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261E1BB2" w14:textId="70BEBC8B" w:rsidR="00CF09B4" w:rsidRDefault="002B717F" w:rsidP="002655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CF09B4">
        <w:rPr>
          <w:rFonts w:ascii="Times New Roman" w:eastAsia="Calibri" w:hAnsi="Times New Roman" w:cs="Times New Roman"/>
          <w:bCs/>
          <w:sz w:val="12"/>
          <w:szCs w:val="12"/>
        </w:rPr>
        <w:t xml:space="preserve">Постановление администрации сельского поселения </w:t>
      </w:r>
      <w:r w:rsidR="00CF09B4" w:rsidRPr="00CF09B4">
        <w:rPr>
          <w:rFonts w:ascii="Times New Roman" w:eastAsia="Calibri" w:hAnsi="Times New Roman" w:cs="Times New Roman"/>
          <w:bCs/>
          <w:sz w:val="12"/>
          <w:szCs w:val="12"/>
        </w:rPr>
        <w:t xml:space="preserve">Черновка </w:t>
      </w:r>
      <w:r w:rsidR="00CF09B4" w:rsidRPr="00CE1389">
        <w:rPr>
          <w:rFonts w:ascii="Times New Roman" w:eastAsia="Calibri" w:hAnsi="Times New Roman" w:cs="Times New Roman"/>
          <w:bCs/>
          <w:sz w:val="12"/>
          <w:szCs w:val="12"/>
        </w:rPr>
        <w:t>му</w:t>
      </w:r>
      <w:r w:rsidR="00CF09B4">
        <w:rPr>
          <w:rFonts w:ascii="Times New Roman" w:eastAsia="Calibri" w:hAnsi="Times New Roman" w:cs="Times New Roman"/>
          <w:bCs/>
          <w:sz w:val="12"/>
          <w:szCs w:val="12"/>
        </w:rPr>
        <w:t xml:space="preserve">ниципального района Сергиевский </w:t>
      </w:r>
      <w:r w:rsidR="00CF09B4" w:rsidRPr="00CE1389">
        <w:rPr>
          <w:rFonts w:ascii="Times New Roman" w:eastAsia="Calibri" w:hAnsi="Times New Roman" w:cs="Times New Roman"/>
          <w:bCs/>
          <w:sz w:val="12"/>
          <w:szCs w:val="12"/>
        </w:rPr>
        <w:t xml:space="preserve">Самарской области </w:t>
      </w:r>
      <w:r w:rsidR="00CF09B4">
        <w:rPr>
          <w:rFonts w:ascii="Times New Roman" w:eastAsia="Calibri" w:hAnsi="Times New Roman" w:cs="Times New Roman"/>
          <w:bCs/>
          <w:sz w:val="12"/>
          <w:szCs w:val="12"/>
        </w:rPr>
        <w:t xml:space="preserve">№11 от «25» марта 2022 года </w:t>
      </w:r>
      <w:r w:rsidR="00CF09B4" w:rsidRPr="00CE1389">
        <w:rPr>
          <w:rFonts w:ascii="Times New Roman" w:eastAsia="Calibri" w:hAnsi="Times New Roman" w:cs="Times New Roman"/>
          <w:bCs/>
          <w:sz w:val="12"/>
          <w:szCs w:val="12"/>
        </w:rPr>
        <w:t>«</w:t>
      </w:r>
      <w:r w:rsidR="00CF09B4" w:rsidRPr="00CF09B4">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«Самараинвестнефть»: «Обустройство Орловского месторождения нефти» в границах сельского поселения Черновка муниципального района Сергиевский Самарской области</w:t>
      </w:r>
      <w:r w:rsidR="00CF09B4" w:rsidRPr="00CE1389">
        <w:rPr>
          <w:rFonts w:ascii="Times New Roman" w:eastAsia="Calibri" w:hAnsi="Times New Roman" w:cs="Times New Roman"/>
          <w:bCs/>
          <w:sz w:val="12"/>
          <w:szCs w:val="12"/>
        </w:rPr>
        <w:t>»</w:t>
      </w:r>
      <w:r w:rsidR="001A760C">
        <w:rPr>
          <w:rFonts w:ascii="Times New Roman" w:eastAsia="Calibri" w:hAnsi="Times New Roman" w:cs="Times New Roman"/>
          <w:bCs/>
          <w:sz w:val="12"/>
          <w:szCs w:val="12"/>
        </w:rPr>
        <w:t>…………………………………………………………………</w:t>
      </w:r>
      <w:r w:rsidR="000A362B">
        <w:rPr>
          <w:rFonts w:ascii="Times New Roman" w:eastAsia="Calibri" w:hAnsi="Times New Roman" w:cs="Times New Roman"/>
          <w:bCs/>
          <w:sz w:val="12"/>
          <w:szCs w:val="12"/>
        </w:rPr>
        <w:t>………………………………………………………</w:t>
      </w:r>
      <w:r w:rsidR="00CF09B4">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
    <w:p w14:paraId="2C18C295" w14:textId="514C70C8" w:rsidR="00265578" w:rsidRDefault="002B717F" w:rsidP="00CD2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265578" w:rsidRPr="00265578">
        <w:rPr>
          <w:rFonts w:ascii="Times New Roman" w:eastAsia="Calibri" w:hAnsi="Times New Roman" w:cs="Times New Roman"/>
          <w:bCs/>
          <w:sz w:val="12"/>
          <w:szCs w:val="12"/>
        </w:rPr>
        <w:t>ДОКУМЕ</w:t>
      </w:r>
      <w:r w:rsidR="00265578">
        <w:rPr>
          <w:rFonts w:ascii="Times New Roman" w:eastAsia="Calibri" w:hAnsi="Times New Roman" w:cs="Times New Roman"/>
          <w:bCs/>
          <w:sz w:val="12"/>
          <w:szCs w:val="12"/>
        </w:rPr>
        <w:t xml:space="preserve">НТАЦИЯ ПО ПЛАНИРОВКЕ ТЕРРИТОРИИ </w:t>
      </w:r>
      <w:r w:rsidR="00265578" w:rsidRPr="00265578">
        <w:rPr>
          <w:rFonts w:ascii="Times New Roman" w:eastAsia="Calibri" w:hAnsi="Times New Roman" w:cs="Times New Roman"/>
          <w:bCs/>
          <w:sz w:val="12"/>
          <w:szCs w:val="12"/>
        </w:rPr>
        <w:t xml:space="preserve">для строительства объекта АО «Самараинвестнефть»: «Обустройство </w:t>
      </w:r>
      <w:r w:rsidR="00265578">
        <w:rPr>
          <w:rFonts w:ascii="Times New Roman" w:eastAsia="Calibri" w:hAnsi="Times New Roman" w:cs="Times New Roman"/>
          <w:bCs/>
          <w:sz w:val="12"/>
          <w:szCs w:val="12"/>
        </w:rPr>
        <w:t xml:space="preserve">Орловского месторождения нефти» </w:t>
      </w:r>
      <w:r w:rsidR="00265578" w:rsidRPr="00265578">
        <w:rPr>
          <w:rFonts w:ascii="Times New Roman" w:eastAsia="Calibri" w:hAnsi="Times New Roman" w:cs="Times New Roman"/>
          <w:bCs/>
          <w:sz w:val="12"/>
          <w:szCs w:val="12"/>
        </w:rPr>
        <w:t>в границах</w:t>
      </w:r>
      <w:r w:rsidR="00265578">
        <w:rPr>
          <w:rFonts w:ascii="Times New Roman" w:eastAsia="Calibri" w:hAnsi="Times New Roman" w:cs="Times New Roman"/>
          <w:bCs/>
          <w:sz w:val="12"/>
          <w:szCs w:val="12"/>
        </w:rPr>
        <w:t xml:space="preserve"> сельского поселения Черновка, </w:t>
      </w:r>
      <w:r w:rsidR="00265578" w:rsidRPr="00265578">
        <w:rPr>
          <w:rFonts w:ascii="Times New Roman" w:eastAsia="Calibri" w:hAnsi="Times New Roman" w:cs="Times New Roman"/>
          <w:bCs/>
          <w:sz w:val="12"/>
          <w:szCs w:val="12"/>
        </w:rPr>
        <w:t>Сергиевского района Самарской области</w:t>
      </w:r>
      <w:r w:rsidR="00CD2827">
        <w:rPr>
          <w:rFonts w:ascii="Times New Roman" w:eastAsia="Calibri" w:hAnsi="Times New Roman" w:cs="Times New Roman"/>
          <w:bCs/>
          <w:sz w:val="12"/>
          <w:szCs w:val="12"/>
        </w:rPr>
        <w:t xml:space="preserve"> </w:t>
      </w:r>
      <w:r w:rsidR="00CD2827" w:rsidRPr="00CD2827">
        <w:rPr>
          <w:rFonts w:ascii="Times New Roman" w:eastAsia="Calibri" w:hAnsi="Times New Roman" w:cs="Times New Roman"/>
          <w:bCs/>
          <w:sz w:val="12"/>
          <w:szCs w:val="12"/>
        </w:rPr>
        <w:t xml:space="preserve">Раздел 1. ГРАФИЧЕСКИЕ </w:t>
      </w:r>
      <w:r w:rsidR="00CD2827">
        <w:rPr>
          <w:rFonts w:ascii="Times New Roman" w:eastAsia="Calibri" w:hAnsi="Times New Roman" w:cs="Times New Roman"/>
          <w:bCs/>
          <w:sz w:val="12"/>
          <w:szCs w:val="12"/>
        </w:rPr>
        <w:t xml:space="preserve">МАТЕРИАЛЫ ПЛАНИРОВКИ ТЕРРИТОРИИ </w:t>
      </w:r>
      <w:r w:rsidR="00CD2827" w:rsidRPr="00CD2827">
        <w:rPr>
          <w:rFonts w:ascii="Times New Roman" w:eastAsia="Calibri" w:hAnsi="Times New Roman" w:cs="Times New Roman"/>
          <w:bCs/>
          <w:sz w:val="12"/>
          <w:szCs w:val="12"/>
        </w:rPr>
        <w:t>Раздел 2. ПОЛОЖЕНИЕ О РАЗМЕЩЕНИИ ЛИНЕЙНЫХ ОБЪЕКТОВ</w:t>
      </w:r>
      <w:r w:rsidR="00CD2827">
        <w:rPr>
          <w:rFonts w:ascii="Times New Roman" w:eastAsia="Calibri" w:hAnsi="Times New Roman" w:cs="Times New Roman"/>
          <w:bCs/>
          <w:sz w:val="12"/>
          <w:szCs w:val="12"/>
        </w:rPr>
        <w:t>……………………………</w:t>
      </w:r>
      <w:r w:rsidR="009668CC">
        <w:rPr>
          <w:rFonts w:ascii="Times New Roman" w:eastAsia="Calibri" w:hAnsi="Times New Roman" w:cs="Times New Roman"/>
          <w:bCs/>
          <w:sz w:val="12"/>
          <w:szCs w:val="12"/>
        </w:rPr>
        <w:t>3</w:t>
      </w:r>
    </w:p>
    <w:p w14:paraId="481B72E5" w14:textId="07B9E08B" w:rsidR="00CD2827" w:rsidRDefault="002B717F" w:rsidP="00D97F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CD2827" w:rsidRPr="00CD2827">
        <w:rPr>
          <w:rFonts w:ascii="Times New Roman" w:eastAsia="Calibri" w:hAnsi="Times New Roman" w:cs="Times New Roman"/>
          <w:bCs/>
          <w:sz w:val="12"/>
          <w:szCs w:val="12"/>
        </w:rPr>
        <w:t>ДОКУМЕ</w:t>
      </w:r>
      <w:r w:rsidR="00CD2827">
        <w:rPr>
          <w:rFonts w:ascii="Times New Roman" w:eastAsia="Calibri" w:hAnsi="Times New Roman" w:cs="Times New Roman"/>
          <w:bCs/>
          <w:sz w:val="12"/>
          <w:szCs w:val="12"/>
        </w:rPr>
        <w:t xml:space="preserve">НТАЦИЯ ПО ПЛАНИРОВКЕ ТЕРРИТОРИИ </w:t>
      </w:r>
      <w:r w:rsidR="00CD2827" w:rsidRPr="00CD2827">
        <w:rPr>
          <w:rFonts w:ascii="Times New Roman" w:eastAsia="Calibri" w:hAnsi="Times New Roman" w:cs="Times New Roman"/>
          <w:bCs/>
          <w:sz w:val="12"/>
          <w:szCs w:val="12"/>
        </w:rPr>
        <w:t xml:space="preserve">для строительства объекта АО «Самараинвестнефть»: «Обустройство </w:t>
      </w:r>
      <w:r w:rsidR="00CD2827">
        <w:rPr>
          <w:rFonts w:ascii="Times New Roman" w:eastAsia="Calibri" w:hAnsi="Times New Roman" w:cs="Times New Roman"/>
          <w:bCs/>
          <w:sz w:val="12"/>
          <w:szCs w:val="12"/>
        </w:rPr>
        <w:t xml:space="preserve">Орловского месторождения нефти» </w:t>
      </w:r>
      <w:r w:rsidR="00CD2827" w:rsidRPr="00CD2827">
        <w:rPr>
          <w:rFonts w:ascii="Times New Roman" w:eastAsia="Calibri" w:hAnsi="Times New Roman" w:cs="Times New Roman"/>
          <w:bCs/>
          <w:sz w:val="12"/>
          <w:szCs w:val="12"/>
        </w:rPr>
        <w:t>в границах</w:t>
      </w:r>
      <w:r w:rsidR="00CD2827">
        <w:rPr>
          <w:rFonts w:ascii="Times New Roman" w:eastAsia="Calibri" w:hAnsi="Times New Roman" w:cs="Times New Roman"/>
          <w:bCs/>
          <w:sz w:val="12"/>
          <w:szCs w:val="12"/>
        </w:rPr>
        <w:t xml:space="preserve"> сельского поселения Черновка, </w:t>
      </w:r>
      <w:r w:rsidR="00CD2827" w:rsidRPr="00CD2827">
        <w:rPr>
          <w:rFonts w:ascii="Times New Roman" w:eastAsia="Calibri" w:hAnsi="Times New Roman" w:cs="Times New Roman"/>
          <w:bCs/>
          <w:sz w:val="12"/>
          <w:szCs w:val="12"/>
        </w:rPr>
        <w:t>Сергиевского района Самарской области</w:t>
      </w:r>
      <w:r w:rsidR="00CD2827">
        <w:rPr>
          <w:rFonts w:ascii="Times New Roman" w:eastAsia="Calibri" w:hAnsi="Times New Roman" w:cs="Times New Roman"/>
          <w:bCs/>
          <w:sz w:val="12"/>
          <w:szCs w:val="12"/>
        </w:rPr>
        <w:t xml:space="preserve"> </w:t>
      </w:r>
      <w:r w:rsidR="00CD2827" w:rsidRPr="00CD2827">
        <w:rPr>
          <w:rFonts w:ascii="Times New Roman" w:eastAsia="Calibri" w:hAnsi="Times New Roman" w:cs="Times New Roman"/>
          <w:bCs/>
          <w:sz w:val="12"/>
          <w:szCs w:val="12"/>
        </w:rPr>
        <w:t>Раздел 3. МАТЕРИАЛЫ ПО ОБОСНОВАНИЮ ПРОЕКТА ПЛАНИРОВК</w:t>
      </w:r>
      <w:r w:rsidR="00CD2827">
        <w:rPr>
          <w:rFonts w:ascii="Times New Roman" w:eastAsia="Calibri" w:hAnsi="Times New Roman" w:cs="Times New Roman"/>
          <w:bCs/>
          <w:sz w:val="12"/>
          <w:szCs w:val="12"/>
        </w:rPr>
        <w:t xml:space="preserve">И ТЕРРИТОРИИ. ГРАФИЧЕСКАЯ ЧАСТЬ </w:t>
      </w:r>
      <w:r w:rsidR="00CD2827" w:rsidRPr="00CD2827">
        <w:rPr>
          <w:rFonts w:ascii="Times New Roman" w:eastAsia="Calibri" w:hAnsi="Times New Roman" w:cs="Times New Roman"/>
          <w:bCs/>
          <w:sz w:val="12"/>
          <w:szCs w:val="12"/>
        </w:rPr>
        <w:t>Раздел 4. МАТЕРИАЛЫ ПО ОБОСНОВАНИЮ ПРОЕКТА ПЛАНИРОВКИ ТЕРРИТОРИИ. ПОЯСНИТЕЛЬНАЯ ЗАПИСКА</w:t>
      </w:r>
      <w:r w:rsidR="00D26BA9">
        <w:rPr>
          <w:rFonts w:ascii="Times New Roman" w:eastAsia="Calibri" w:hAnsi="Times New Roman" w:cs="Times New Roman"/>
          <w:bCs/>
          <w:sz w:val="12"/>
          <w:szCs w:val="12"/>
        </w:rPr>
        <w:t>………</w:t>
      </w:r>
      <w:r w:rsidR="00216A22">
        <w:rPr>
          <w:rFonts w:ascii="Times New Roman" w:eastAsia="Calibri" w:hAnsi="Times New Roman" w:cs="Times New Roman"/>
          <w:bCs/>
          <w:sz w:val="12"/>
          <w:szCs w:val="12"/>
        </w:rPr>
        <w:t>………………………………………………</w:t>
      </w:r>
      <w:r w:rsidR="00CD2827">
        <w:rPr>
          <w:rFonts w:ascii="Times New Roman" w:eastAsia="Calibri" w:hAnsi="Times New Roman" w:cs="Times New Roman"/>
          <w:bCs/>
          <w:sz w:val="12"/>
          <w:szCs w:val="12"/>
        </w:rPr>
        <w:t>……………………</w:t>
      </w:r>
      <w:r w:rsidR="00D97F01">
        <w:rPr>
          <w:rFonts w:ascii="Times New Roman" w:eastAsia="Calibri" w:hAnsi="Times New Roman" w:cs="Times New Roman"/>
          <w:bCs/>
          <w:sz w:val="12"/>
          <w:szCs w:val="12"/>
        </w:rPr>
        <w:t>9</w:t>
      </w:r>
    </w:p>
    <w:p w14:paraId="5296AC80" w14:textId="05C1F753" w:rsidR="00D97F01" w:rsidRDefault="00216A22" w:rsidP="00E327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D97F01" w:rsidRPr="00D97F01">
        <w:rPr>
          <w:rFonts w:ascii="Times New Roman" w:eastAsia="Calibri" w:hAnsi="Times New Roman" w:cs="Times New Roman"/>
          <w:bCs/>
          <w:sz w:val="12"/>
          <w:szCs w:val="12"/>
        </w:rPr>
        <w:t>ДОКУМЕ</w:t>
      </w:r>
      <w:r w:rsidR="00D97F01">
        <w:rPr>
          <w:rFonts w:ascii="Times New Roman" w:eastAsia="Calibri" w:hAnsi="Times New Roman" w:cs="Times New Roman"/>
          <w:bCs/>
          <w:sz w:val="12"/>
          <w:szCs w:val="12"/>
        </w:rPr>
        <w:t xml:space="preserve">НТАЦИЯ ПО ПЛАНИРОВКЕ ТЕРРИТОРИИ </w:t>
      </w:r>
      <w:r w:rsidR="00D97F01" w:rsidRPr="00D97F01">
        <w:rPr>
          <w:rFonts w:ascii="Times New Roman" w:eastAsia="Calibri" w:hAnsi="Times New Roman" w:cs="Times New Roman"/>
          <w:bCs/>
          <w:sz w:val="12"/>
          <w:szCs w:val="12"/>
        </w:rPr>
        <w:t xml:space="preserve">для строительства объекта АО «Самараинвестнефть»: «Обустройство </w:t>
      </w:r>
      <w:r w:rsidR="00D97F01">
        <w:rPr>
          <w:rFonts w:ascii="Times New Roman" w:eastAsia="Calibri" w:hAnsi="Times New Roman" w:cs="Times New Roman"/>
          <w:bCs/>
          <w:sz w:val="12"/>
          <w:szCs w:val="12"/>
        </w:rPr>
        <w:t xml:space="preserve">Орловского месторождения нефти» </w:t>
      </w:r>
      <w:r w:rsidR="00D97F01" w:rsidRPr="00D97F01">
        <w:rPr>
          <w:rFonts w:ascii="Times New Roman" w:eastAsia="Calibri" w:hAnsi="Times New Roman" w:cs="Times New Roman"/>
          <w:bCs/>
          <w:sz w:val="12"/>
          <w:szCs w:val="12"/>
        </w:rPr>
        <w:t>в границах</w:t>
      </w:r>
      <w:r w:rsidR="00D97F01">
        <w:rPr>
          <w:rFonts w:ascii="Times New Roman" w:eastAsia="Calibri" w:hAnsi="Times New Roman" w:cs="Times New Roman"/>
          <w:bCs/>
          <w:sz w:val="12"/>
          <w:szCs w:val="12"/>
        </w:rPr>
        <w:t xml:space="preserve"> сельского поселения Черновка, </w:t>
      </w:r>
      <w:r w:rsidR="00D97F01" w:rsidRPr="00D97F01">
        <w:rPr>
          <w:rFonts w:ascii="Times New Roman" w:eastAsia="Calibri" w:hAnsi="Times New Roman" w:cs="Times New Roman"/>
          <w:bCs/>
          <w:sz w:val="12"/>
          <w:szCs w:val="12"/>
        </w:rPr>
        <w:t>Сергие</w:t>
      </w:r>
      <w:r w:rsidR="00D97F01">
        <w:rPr>
          <w:rFonts w:ascii="Times New Roman" w:eastAsia="Calibri" w:hAnsi="Times New Roman" w:cs="Times New Roman"/>
          <w:bCs/>
          <w:sz w:val="12"/>
          <w:szCs w:val="12"/>
        </w:rPr>
        <w:t xml:space="preserve">вского района Самарской области </w:t>
      </w:r>
      <w:r w:rsidR="00D97F01" w:rsidRPr="00D97F01">
        <w:rPr>
          <w:rFonts w:ascii="Times New Roman" w:eastAsia="Calibri" w:hAnsi="Times New Roman" w:cs="Times New Roman"/>
          <w:bCs/>
          <w:sz w:val="12"/>
          <w:szCs w:val="12"/>
        </w:rPr>
        <w:t>Раздел 5. ПРОЕКТ МЕЖЕВАНИЯ ТЕРРИТОРИИ. ГРАФИЧЕСК</w:t>
      </w:r>
      <w:r w:rsidR="00D97F01">
        <w:rPr>
          <w:rFonts w:ascii="Times New Roman" w:eastAsia="Calibri" w:hAnsi="Times New Roman" w:cs="Times New Roman"/>
          <w:bCs/>
          <w:sz w:val="12"/>
          <w:szCs w:val="12"/>
        </w:rPr>
        <w:t xml:space="preserve">АЯ ЧАСТЬ. ПОЯСНИТЕЛЬНАЯ ЗАПИСКА </w:t>
      </w:r>
      <w:r w:rsidR="00D97F01" w:rsidRPr="00D97F01">
        <w:rPr>
          <w:rFonts w:ascii="Times New Roman" w:eastAsia="Calibri" w:hAnsi="Times New Roman" w:cs="Times New Roman"/>
          <w:bCs/>
          <w:sz w:val="12"/>
          <w:szCs w:val="12"/>
        </w:rPr>
        <w:t>Раздел 6. МАТЕРИАЛЫ ПО ОБОСНОВАНИЮ ПРОЕКТА МЕЖЕВАНИЯ ТЕРРИТОРИИ. ГРАФИЧЕСКАЯ ЧАСТЬ.</w:t>
      </w:r>
      <w:r>
        <w:rPr>
          <w:rFonts w:ascii="Times New Roman" w:eastAsia="Calibri" w:hAnsi="Times New Roman" w:cs="Times New Roman"/>
          <w:bCs/>
          <w:sz w:val="12"/>
          <w:szCs w:val="12"/>
        </w:rPr>
        <w:t>…………………………………………………………</w:t>
      </w:r>
      <w:r w:rsidR="00D97F01">
        <w:rPr>
          <w:rFonts w:ascii="Times New Roman" w:eastAsia="Calibri" w:hAnsi="Times New Roman" w:cs="Times New Roman"/>
          <w:bCs/>
          <w:sz w:val="12"/>
          <w:szCs w:val="12"/>
        </w:rPr>
        <w:t>……………………………………14</w:t>
      </w:r>
    </w:p>
    <w:p w14:paraId="7D39D6AF" w14:textId="26B11B15" w:rsidR="00E32757" w:rsidRDefault="00B0704F" w:rsidP="00ED77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E32757" w:rsidRPr="00E32757">
        <w:rPr>
          <w:rFonts w:ascii="Times New Roman" w:eastAsia="Calibri" w:hAnsi="Times New Roman" w:cs="Times New Roman"/>
          <w:bCs/>
          <w:sz w:val="12"/>
          <w:szCs w:val="12"/>
        </w:rPr>
        <w:t>ДОКУМ</w:t>
      </w:r>
      <w:r w:rsidR="00E32757">
        <w:rPr>
          <w:rFonts w:ascii="Times New Roman" w:eastAsia="Calibri" w:hAnsi="Times New Roman" w:cs="Times New Roman"/>
          <w:bCs/>
          <w:sz w:val="12"/>
          <w:szCs w:val="12"/>
        </w:rPr>
        <w:t xml:space="preserve">ЕНТАЦИЯ ПО МЕЖЕВАНИЮ ТЕРРИТОРИИ </w:t>
      </w:r>
      <w:r w:rsidR="00E32757" w:rsidRPr="00E32757">
        <w:rPr>
          <w:rFonts w:ascii="Times New Roman" w:eastAsia="Calibri" w:hAnsi="Times New Roman" w:cs="Times New Roman"/>
          <w:bCs/>
          <w:sz w:val="12"/>
          <w:szCs w:val="12"/>
        </w:rPr>
        <w:t xml:space="preserve">для строительства объекта АО «Самараинвестнефть»: «Обустройство </w:t>
      </w:r>
      <w:r w:rsidR="00E32757">
        <w:rPr>
          <w:rFonts w:ascii="Times New Roman" w:eastAsia="Calibri" w:hAnsi="Times New Roman" w:cs="Times New Roman"/>
          <w:bCs/>
          <w:sz w:val="12"/>
          <w:szCs w:val="12"/>
        </w:rPr>
        <w:t xml:space="preserve">Орловского месторождения нефти» </w:t>
      </w:r>
      <w:r w:rsidR="00E32757" w:rsidRPr="00E32757">
        <w:rPr>
          <w:rFonts w:ascii="Times New Roman" w:eastAsia="Calibri" w:hAnsi="Times New Roman" w:cs="Times New Roman"/>
          <w:bCs/>
          <w:sz w:val="12"/>
          <w:szCs w:val="12"/>
        </w:rPr>
        <w:t>в граница</w:t>
      </w:r>
      <w:r w:rsidR="00E32757">
        <w:rPr>
          <w:rFonts w:ascii="Times New Roman" w:eastAsia="Calibri" w:hAnsi="Times New Roman" w:cs="Times New Roman"/>
          <w:bCs/>
          <w:sz w:val="12"/>
          <w:szCs w:val="12"/>
        </w:rPr>
        <w:t xml:space="preserve">х сельского поселения Черновка </w:t>
      </w:r>
      <w:r w:rsidR="00E32757" w:rsidRPr="00E32757">
        <w:rPr>
          <w:rFonts w:ascii="Times New Roman" w:eastAsia="Calibri" w:hAnsi="Times New Roman" w:cs="Times New Roman"/>
          <w:bCs/>
          <w:sz w:val="12"/>
          <w:szCs w:val="12"/>
        </w:rPr>
        <w:t>Сергие</w:t>
      </w:r>
      <w:r w:rsidR="00E32757">
        <w:rPr>
          <w:rFonts w:ascii="Times New Roman" w:eastAsia="Calibri" w:hAnsi="Times New Roman" w:cs="Times New Roman"/>
          <w:bCs/>
          <w:sz w:val="12"/>
          <w:szCs w:val="12"/>
        </w:rPr>
        <w:t xml:space="preserve">вского района Самарской области </w:t>
      </w:r>
      <w:r w:rsidR="00E32757" w:rsidRPr="00E32757">
        <w:rPr>
          <w:rFonts w:ascii="Times New Roman" w:eastAsia="Calibri" w:hAnsi="Times New Roman" w:cs="Times New Roman"/>
          <w:bCs/>
          <w:sz w:val="12"/>
          <w:szCs w:val="12"/>
        </w:rPr>
        <w:t xml:space="preserve">Раздел 7 «ПРОЕКТ ОБОСНОВАНИЯ МЕЖЕВАНИЯ </w:t>
      </w:r>
      <w:r w:rsidR="00E32757">
        <w:rPr>
          <w:rFonts w:ascii="Times New Roman" w:eastAsia="Calibri" w:hAnsi="Times New Roman" w:cs="Times New Roman"/>
          <w:bCs/>
          <w:sz w:val="12"/>
          <w:szCs w:val="12"/>
        </w:rPr>
        <w:t>ТЕРРИТОРИИ. ГРАФИЧЕСКАЯ ЧАСТЬ</w:t>
      </w:r>
      <w:proofErr w:type="gramStart"/>
      <w:r w:rsidR="00E32757">
        <w:rPr>
          <w:rFonts w:ascii="Times New Roman" w:eastAsia="Calibri" w:hAnsi="Times New Roman" w:cs="Times New Roman"/>
          <w:bCs/>
          <w:sz w:val="12"/>
          <w:szCs w:val="12"/>
        </w:rPr>
        <w:t xml:space="preserve">.» </w:t>
      </w:r>
      <w:proofErr w:type="gramEnd"/>
      <w:r w:rsidR="00E32757" w:rsidRPr="00E32757">
        <w:rPr>
          <w:rFonts w:ascii="Times New Roman" w:eastAsia="Calibri" w:hAnsi="Times New Roman" w:cs="Times New Roman"/>
          <w:bCs/>
          <w:sz w:val="12"/>
          <w:szCs w:val="12"/>
        </w:rPr>
        <w:t>Раздел 8 «ПРОЕКТ ОБОСНОВАНИЯ МЕЖЕВАНИЯ ТЕРРИТОРИИ. ТЕКСТОВАЯ ЧАСТЬ</w:t>
      </w:r>
      <w:proofErr w:type="gramStart"/>
      <w:r w:rsidR="00E32757" w:rsidRPr="00E32757">
        <w:rPr>
          <w:rFonts w:ascii="Times New Roman" w:eastAsia="Calibri" w:hAnsi="Times New Roman" w:cs="Times New Roman"/>
          <w:bCs/>
          <w:sz w:val="12"/>
          <w:szCs w:val="12"/>
        </w:rPr>
        <w:t>.»</w:t>
      </w:r>
      <w:r w:rsidR="00A269C5">
        <w:rPr>
          <w:rFonts w:ascii="Times New Roman" w:eastAsia="Calibri" w:hAnsi="Times New Roman" w:cs="Times New Roman"/>
          <w:bCs/>
          <w:sz w:val="12"/>
          <w:szCs w:val="12"/>
        </w:rPr>
        <w:t>………………………………………</w:t>
      </w:r>
      <w:r w:rsidR="00E32757">
        <w:rPr>
          <w:rFonts w:ascii="Times New Roman" w:eastAsia="Calibri" w:hAnsi="Times New Roman" w:cs="Times New Roman"/>
          <w:bCs/>
          <w:sz w:val="12"/>
          <w:szCs w:val="12"/>
        </w:rPr>
        <w:t>……………………………………………………………………………</w:t>
      </w:r>
      <w:proofErr w:type="gramEnd"/>
      <w:r w:rsidR="00E32757">
        <w:rPr>
          <w:rFonts w:ascii="Times New Roman" w:eastAsia="Calibri" w:hAnsi="Times New Roman" w:cs="Times New Roman"/>
          <w:bCs/>
          <w:sz w:val="12"/>
          <w:szCs w:val="12"/>
        </w:rPr>
        <w:t>18</w:t>
      </w:r>
    </w:p>
    <w:p w14:paraId="7368C553" w14:textId="22A19A25" w:rsidR="00ED7797" w:rsidRDefault="00B0704F" w:rsidP="003F7B2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w:t>
      </w:r>
      <w:r w:rsidR="00ED7797">
        <w:rPr>
          <w:rFonts w:ascii="Times New Roman" w:eastAsia="Calibri" w:hAnsi="Times New Roman" w:cs="Times New Roman"/>
          <w:bCs/>
          <w:sz w:val="12"/>
          <w:szCs w:val="12"/>
        </w:rPr>
        <w:t xml:space="preserve">Постановление администрации сельского поселения </w:t>
      </w:r>
      <w:r w:rsidR="00ED7797" w:rsidRPr="00ED7797">
        <w:rPr>
          <w:rFonts w:ascii="Times New Roman" w:eastAsia="Calibri" w:hAnsi="Times New Roman" w:cs="Times New Roman"/>
          <w:bCs/>
          <w:sz w:val="12"/>
          <w:szCs w:val="12"/>
        </w:rPr>
        <w:t xml:space="preserve">Липовка </w:t>
      </w:r>
      <w:r w:rsidR="00ED7797" w:rsidRPr="00CE1389">
        <w:rPr>
          <w:rFonts w:ascii="Times New Roman" w:eastAsia="Calibri" w:hAnsi="Times New Roman" w:cs="Times New Roman"/>
          <w:bCs/>
          <w:sz w:val="12"/>
          <w:szCs w:val="12"/>
        </w:rPr>
        <w:t>му</w:t>
      </w:r>
      <w:r w:rsidR="00ED7797">
        <w:rPr>
          <w:rFonts w:ascii="Times New Roman" w:eastAsia="Calibri" w:hAnsi="Times New Roman" w:cs="Times New Roman"/>
          <w:bCs/>
          <w:sz w:val="12"/>
          <w:szCs w:val="12"/>
        </w:rPr>
        <w:t xml:space="preserve">ниципального района Сергиевский </w:t>
      </w:r>
      <w:r w:rsidR="00ED7797" w:rsidRPr="00CE1389">
        <w:rPr>
          <w:rFonts w:ascii="Times New Roman" w:eastAsia="Calibri" w:hAnsi="Times New Roman" w:cs="Times New Roman"/>
          <w:bCs/>
          <w:sz w:val="12"/>
          <w:szCs w:val="12"/>
        </w:rPr>
        <w:t xml:space="preserve">Самарской области </w:t>
      </w:r>
      <w:r w:rsidR="00ED7797">
        <w:rPr>
          <w:rFonts w:ascii="Times New Roman" w:eastAsia="Calibri" w:hAnsi="Times New Roman" w:cs="Times New Roman"/>
          <w:bCs/>
          <w:sz w:val="12"/>
          <w:szCs w:val="12"/>
        </w:rPr>
        <w:t xml:space="preserve">№12 от «25» марта 2022 года </w:t>
      </w:r>
      <w:r w:rsidR="00ED7797" w:rsidRPr="00CE1389">
        <w:rPr>
          <w:rFonts w:ascii="Times New Roman" w:eastAsia="Calibri" w:hAnsi="Times New Roman" w:cs="Times New Roman"/>
          <w:bCs/>
          <w:sz w:val="12"/>
          <w:szCs w:val="12"/>
        </w:rPr>
        <w:t>«</w:t>
      </w:r>
      <w:r w:rsidR="00ED7797" w:rsidRPr="00ED7797">
        <w:rPr>
          <w:rFonts w:ascii="Times New Roman" w:eastAsia="Calibri" w:hAnsi="Times New Roman" w:cs="Times New Roman"/>
          <w:bCs/>
          <w:sz w:val="12"/>
          <w:szCs w:val="12"/>
        </w:rPr>
        <w:t>Об утверждении вносимых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w:t>
      </w:r>
      <w:r w:rsidR="00ED7797" w:rsidRPr="00CE1389">
        <w:rPr>
          <w:rFonts w:ascii="Times New Roman" w:eastAsia="Calibri" w:hAnsi="Times New Roman" w:cs="Times New Roman"/>
          <w:bCs/>
          <w:sz w:val="12"/>
          <w:szCs w:val="12"/>
        </w:rPr>
        <w:t>»</w:t>
      </w:r>
      <w:r w:rsidR="00A269C5">
        <w:rPr>
          <w:rFonts w:ascii="Times New Roman" w:eastAsia="Calibri" w:hAnsi="Times New Roman" w:cs="Times New Roman"/>
          <w:bCs/>
          <w:sz w:val="12"/>
          <w:szCs w:val="12"/>
        </w:rPr>
        <w:t>………………</w:t>
      </w:r>
      <w:r w:rsidR="00ED7797">
        <w:rPr>
          <w:rFonts w:ascii="Times New Roman" w:eastAsia="Calibri" w:hAnsi="Times New Roman" w:cs="Times New Roman"/>
          <w:bCs/>
          <w:sz w:val="12"/>
          <w:szCs w:val="12"/>
        </w:rPr>
        <w:t>………………………………………………………………………………………………18</w:t>
      </w:r>
    </w:p>
    <w:p w14:paraId="2CA34B4B" w14:textId="5E4FF958" w:rsidR="003F7B2D" w:rsidRDefault="008A5A47" w:rsidP="00467B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w:t>
      </w:r>
      <w:r w:rsidR="003F7B2D">
        <w:rPr>
          <w:rFonts w:ascii="Times New Roman" w:eastAsia="Calibri" w:hAnsi="Times New Roman" w:cs="Times New Roman"/>
          <w:bCs/>
          <w:sz w:val="12"/>
          <w:szCs w:val="12"/>
        </w:rPr>
        <w:t xml:space="preserve">ПPOEKT ПЛAHИPOBKИ TEPPИTOPИИ </w:t>
      </w:r>
      <w:r w:rsidR="003F7B2D" w:rsidRPr="003F7B2D">
        <w:rPr>
          <w:rFonts w:ascii="Times New Roman" w:eastAsia="Calibri" w:hAnsi="Times New Roman" w:cs="Times New Roman"/>
          <w:bCs/>
          <w:sz w:val="12"/>
          <w:szCs w:val="12"/>
        </w:rPr>
        <w:t xml:space="preserve">«O6ycтpoйcтвo </w:t>
      </w:r>
      <w:proofErr w:type="gramStart"/>
      <w:r w:rsidR="003F7B2D" w:rsidRPr="003F7B2D">
        <w:rPr>
          <w:rFonts w:ascii="Times New Roman" w:eastAsia="Calibri" w:hAnsi="Times New Roman" w:cs="Times New Roman"/>
          <w:bCs/>
          <w:sz w:val="12"/>
          <w:szCs w:val="12"/>
        </w:rPr>
        <w:t>Bo</w:t>
      </w:r>
      <w:proofErr w:type="gramEnd"/>
      <w:r w:rsidR="003F7B2D" w:rsidRPr="003F7B2D">
        <w:rPr>
          <w:rFonts w:ascii="Times New Roman" w:eastAsia="Calibri" w:hAnsi="Times New Roman" w:cs="Times New Roman"/>
          <w:bCs/>
          <w:sz w:val="12"/>
          <w:szCs w:val="12"/>
        </w:rPr>
        <w:t>льницкoгo мecтopoждeния нeфти. BЛ-10кB» н</w:t>
      </w:r>
      <w:proofErr w:type="gramStart"/>
      <w:r w:rsidR="003F7B2D" w:rsidRPr="003F7B2D">
        <w:rPr>
          <w:rFonts w:ascii="Times New Roman" w:eastAsia="Calibri" w:hAnsi="Times New Roman" w:cs="Times New Roman"/>
          <w:bCs/>
          <w:sz w:val="12"/>
          <w:szCs w:val="12"/>
        </w:rPr>
        <w:t>a</w:t>
      </w:r>
      <w:proofErr w:type="gramEnd"/>
      <w:r w:rsidR="003F7B2D" w:rsidRPr="003F7B2D">
        <w:rPr>
          <w:rFonts w:ascii="Times New Roman" w:eastAsia="Calibri" w:hAnsi="Times New Roman" w:cs="Times New Roman"/>
          <w:bCs/>
          <w:sz w:val="12"/>
          <w:szCs w:val="12"/>
        </w:rPr>
        <w:t xml:space="preserve"> тeppитopии ceльcкoгo пoceлeния Липoвкa мyниципaльнoгo paйoнa Cepгиeвcкий Caмapcкoй o6лacти (внeceниe иsмeнeний)</w:t>
      </w:r>
      <w:r w:rsidR="00467BE0">
        <w:rPr>
          <w:rFonts w:ascii="Times New Roman" w:eastAsia="Calibri" w:hAnsi="Times New Roman" w:cs="Times New Roman"/>
          <w:bCs/>
          <w:sz w:val="12"/>
          <w:szCs w:val="12"/>
        </w:rPr>
        <w:t xml:space="preserve"> </w:t>
      </w:r>
      <w:r w:rsidR="00467BE0" w:rsidRPr="00467BE0">
        <w:rPr>
          <w:rFonts w:ascii="Times New Roman" w:eastAsia="Calibri" w:hAnsi="Times New Roman" w:cs="Times New Roman"/>
          <w:bCs/>
          <w:sz w:val="12"/>
          <w:szCs w:val="12"/>
        </w:rPr>
        <w:t>Раздел 1. «Проект планировки</w:t>
      </w:r>
      <w:r w:rsidR="00467BE0">
        <w:rPr>
          <w:rFonts w:ascii="Times New Roman" w:eastAsia="Calibri" w:hAnsi="Times New Roman" w:cs="Times New Roman"/>
          <w:bCs/>
          <w:sz w:val="12"/>
          <w:szCs w:val="12"/>
        </w:rPr>
        <w:t xml:space="preserve"> территории. Графическая часть» </w:t>
      </w:r>
      <w:r w:rsidR="00467BE0" w:rsidRPr="00467BE0">
        <w:rPr>
          <w:rFonts w:ascii="Times New Roman" w:eastAsia="Calibri" w:hAnsi="Times New Roman" w:cs="Times New Roman"/>
          <w:bCs/>
          <w:sz w:val="12"/>
          <w:szCs w:val="12"/>
        </w:rPr>
        <w:t>Раздел 2. «Положение о размещении линейных объектов»</w:t>
      </w:r>
      <w:r w:rsidR="003F7B2D" w:rsidRPr="003F7B2D">
        <w:rPr>
          <w:rFonts w:ascii="Times New Roman" w:eastAsia="Calibri" w:hAnsi="Times New Roman" w:cs="Times New Roman"/>
          <w:bCs/>
          <w:sz w:val="12"/>
          <w:szCs w:val="12"/>
        </w:rPr>
        <w:t>.</w:t>
      </w:r>
      <w:r w:rsidR="00A269C5">
        <w:rPr>
          <w:rFonts w:ascii="Times New Roman" w:eastAsia="Calibri" w:hAnsi="Times New Roman" w:cs="Times New Roman"/>
          <w:bCs/>
          <w:sz w:val="12"/>
          <w:szCs w:val="12"/>
        </w:rPr>
        <w:t>…………</w:t>
      </w:r>
      <w:r w:rsidR="003F7B2D">
        <w:rPr>
          <w:rFonts w:ascii="Times New Roman" w:eastAsia="Calibri" w:hAnsi="Times New Roman" w:cs="Times New Roman"/>
          <w:bCs/>
          <w:sz w:val="12"/>
          <w:szCs w:val="12"/>
        </w:rPr>
        <w:t>……………………………………</w:t>
      </w:r>
      <w:r w:rsidR="00467BE0">
        <w:rPr>
          <w:rFonts w:ascii="Times New Roman" w:eastAsia="Calibri" w:hAnsi="Times New Roman" w:cs="Times New Roman"/>
          <w:bCs/>
          <w:sz w:val="12"/>
          <w:szCs w:val="12"/>
        </w:rPr>
        <w:t>………………………</w:t>
      </w:r>
      <w:r w:rsidR="003F7B2D">
        <w:rPr>
          <w:rFonts w:ascii="Times New Roman" w:eastAsia="Calibri" w:hAnsi="Times New Roman" w:cs="Times New Roman"/>
          <w:bCs/>
          <w:sz w:val="12"/>
          <w:szCs w:val="12"/>
        </w:rPr>
        <w:t>18</w:t>
      </w:r>
    </w:p>
    <w:p w14:paraId="3D1D9E94" w14:textId="7A6F53F1" w:rsidR="00467BE0" w:rsidRDefault="008A5A47" w:rsidP="004444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C3CF9">
        <w:rPr>
          <w:rFonts w:ascii="Times New Roman" w:eastAsia="Calibri" w:hAnsi="Times New Roman" w:cs="Times New Roman"/>
          <w:bCs/>
          <w:sz w:val="12"/>
          <w:szCs w:val="12"/>
        </w:rPr>
        <w:t xml:space="preserve"> </w:t>
      </w:r>
      <w:r w:rsidR="00467BE0">
        <w:rPr>
          <w:rFonts w:ascii="Times New Roman" w:eastAsia="Calibri" w:hAnsi="Times New Roman" w:cs="Times New Roman"/>
          <w:bCs/>
          <w:sz w:val="12"/>
          <w:szCs w:val="12"/>
        </w:rPr>
        <w:t xml:space="preserve">ПРОЕКТ ПЛАНИРОВКИ ТЕРРИТОРИИ </w:t>
      </w:r>
      <w:r w:rsidR="00467BE0" w:rsidRPr="00467BE0">
        <w:rPr>
          <w:rFonts w:ascii="Times New Roman" w:eastAsia="Calibri" w:hAnsi="Times New Roman" w:cs="Times New Roman"/>
          <w:bCs/>
          <w:sz w:val="12"/>
          <w:szCs w:val="12"/>
        </w:rPr>
        <w:t>«Обустройство Вольницког</w:t>
      </w:r>
      <w:r w:rsidR="00467BE0">
        <w:rPr>
          <w:rFonts w:ascii="Times New Roman" w:eastAsia="Calibri" w:hAnsi="Times New Roman" w:cs="Times New Roman"/>
          <w:bCs/>
          <w:sz w:val="12"/>
          <w:szCs w:val="12"/>
        </w:rPr>
        <w:t>о месторождения нефти. ВЛ-10кВ»</w:t>
      </w:r>
      <w:r w:rsidR="00467BE0" w:rsidRPr="00467BE0">
        <w:rPr>
          <w:rFonts w:ascii="Times New Roman" w:eastAsia="Calibri" w:hAnsi="Times New Roman" w:cs="Times New Roman"/>
          <w:bCs/>
          <w:sz w:val="12"/>
          <w:szCs w:val="12"/>
        </w:rPr>
        <w:t xml:space="preserve"> на территории сельского поселения Липовка муниципального района Сергиевский Самарско</w:t>
      </w:r>
      <w:r w:rsidR="00467BE0">
        <w:rPr>
          <w:rFonts w:ascii="Times New Roman" w:eastAsia="Calibri" w:hAnsi="Times New Roman" w:cs="Times New Roman"/>
          <w:bCs/>
          <w:sz w:val="12"/>
          <w:szCs w:val="12"/>
        </w:rPr>
        <w:t xml:space="preserve">й области (внесение изменений). </w:t>
      </w:r>
      <w:r w:rsidR="00467BE0" w:rsidRPr="00467BE0">
        <w:rPr>
          <w:rFonts w:ascii="Times New Roman" w:eastAsia="Calibri" w:hAnsi="Times New Roman" w:cs="Times New Roman"/>
          <w:bCs/>
          <w:sz w:val="12"/>
          <w:szCs w:val="12"/>
        </w:rPr>
        <w:t xml:space="preserve">Раздел 3. «Материалы по обоснованию </w:t>
      </w:r>
      <w:r w:rsidR="00467BE0">
        <w:rPr>
          <w:rFonts w:ascii="Times New Roman" w:eastAsia="Calibri" w:hAnsi="Times New Roman" w:cs="Times New Roman"/>
          <w:bCs/>
          <w:sz w:val="12"/>
          <w:szCs w:val="12"/>
        </w:rPr>
        <w:t xml:space="preserve">проекта планировки территории. </w:t>
      </w:r>
      <w:r w:rsidR="00467BE0" w:rsidRPr="00467BE0">
        <w:rPr>
          <w:rFonts w:ascii="Times New Roman" w:eastAsia="Calibri" w:hAnsi="Times New Roman" w:cs="Times New Roman"/>
          <w:bCs/>
          <w:sz w:val="12"/>
          <w:szCs w:val="12"/>
        </w:rPr>
        <w:t>Графическая ча</w:t>
      </w:r>
      <w:r w:rsidR="00467BE0">
        <w:rPr>
          <w:rFonts w:ascii="Times New Roman" w:eastAsia="Calibri" w:hAnsi="Times New Roman" w:cs="Times New Roman"/>
          <w:bCs/>
          <w:sz w:val="12"/>
          <w:szCs w:val="12"/>
        </w:rPr>
        <w:t xml:space="preserve">сть» </w:t>
      </w:r>
      <w:r w:rsidR="00467BE0" w:rsidRPr="00467BE0">
        <w:rPr>
          <w:rFonts w:ascii="Times New Roman" w:eastAsia="Calibri" w:hAnsi="Times New Roman" w:cs="Times New Roman"/>
          <w:bCs/>
          <w:sz w:val="12"/>
          <w:szCs w:val="12"/>
        </w:rPr>
        <w:t xml:space="preserve">Раздел 4. «Материалы по обоснованию </w:t>
      </w:r>
      <w:r w:rsidR="00467BE0">
        <w:rPr>
          <w:rFonts w:ascii="Times New Roman" w:eastAsia="Calibri" w:hAnsi="Times New Roman" w:cs="Times New Roman"/>
          <w:bCs/>
          <w:sz w:val="12"/>
          <w:szCs w:val="12"/>
        </w:rPr>
        <w:t xml:space="preserve">проекта планировки территории. </w:t>
      </w:r>
      <w:r w:rsidR="00467BE0" w:rsidRPr="00467BE0">
        <w:rPr>
          <w:rFonts w:ascii="Times New Roman" w:eastAsia="Calibri" w:hAnsi="Times New Roman" w:cs="Times New Roman"/>
          <w:bCs/>
          <w:sz w:val="12"/>
          <w:szCs w:val="12"/>
        </w:rPr>
        <w:t>Пояснительная записка»</w:t>
      </w:r>
      <w:r w:rsidR="0039391A">
        <w:rPr>
          <w:rFonts w:ascii="Times New Roman" w:eastAsia="Calibri" w:hAnsi="Times New Roman" w:cs="Times New Roman"/>
          <w:bCs/>
          <w:sz w:val="12"/>
          <w:szCs w:val="12"/>
        </w:rPr>
        <w:t>………………………………………………………………</w:t>
      </w:r>
      <w:r w:rsidR="00467BE0">
        <w:rPr>
          <w:rFonts w:ascii="Times New Roman" w:eastAsia="Calibri" w:hAnsi="Times New Roman" w:cs="Times New Roman"/>
          <w:bCs/>
          <w:sz w:val="12"/>
          <w:szCs w:val="12"/>
        </w:rPr>
        <w:t>………………………………………………..……………………………………….21</w:t>
      </w:r>
    </w:p>
    <w:p w14:paraId="73F5FA47" w14:textId="435DA427" w:rsidR="0039391A" w:rsidRDefault="008A5A47" w:rsidP="004444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5742">
        <w:rPr>
          <w:rFonts w:ascii="Times New Roman" w:eastAsia="Calibri" w:hAnsi="Times New Roman" w:cs="Times New Roman"/>
          <w:bCs/>
          <w:sz w:val="12"/>
          <w:szCs w:val="12"/>
        </w:rPr>
        <w:t xml:space="preserve"> </w:t>
      </w:r>
      <w:r w:rsidR="00444484">
        <w:rPr>
          <w:rFonts w:ascii="Times New Roman" w:eastAsia="Calibri" w:hAnsi="Times New Roman" w:cs="Times New Roman"/>
          <w:bCs/>
          <w:sz w:val="12"/>
          <w:szCs w:val="12"/>
        </w:rPr>
        <w:t xml:space="preserve">ПРОЕКТ МЕЖЕВАНИЯ ТЕРРИТОРИИ </w:t>
      </w:r>
      <w:r w:rsidR="00444484" w:rsidRPr="00444484">
        <w:rPr>
          <w:rFonts w:ascii="Times New Roman" w:eastAsia="Calibri" w:hAnsi="Times New Roman" w:cs="Times New Roman"/>
          <w:bCs/>
          <w:sz w:val="12"/>
          <w:szCs w:val="12"/>
        </w:rPr>
        <w:t>«Обустройство Вольницког</w:t>
      </w:r>
      <w:r w:rsidR="00444484">
        <w:rPr>
          <w:rFonts w:ascii="Times New Roman" w:eastAsia="Calibri" w:hAnsi="Times New Roman" w:cs="Times New Roman"/>
          <w:bCs/>
          <w:sz w:val="12"/>
          <w:szCs w:val="12"/>
        </w:rPr>
        <w:t xml:space="preserve">о месторождения нефти. ВЛ-10кВ» </w:t>
      </w:r>
      <w:r w:rsidR="00444484" w:rsidRPr="00444484">
        <w:rPr>
          <w:rFonts w:ascii="Times New Roman" w:eastAsia="Calibri" w:hAnsi="Times New Roman" w:cs="Times New Roman"/>
          <w:bCs/>
          <w:sz w:val="12"/>
          <w:szCs w:val="12"/>
        </w:rPr>
        <w:t>на территории сельского поселения Липовка муниципального района Сергиевский Самарско</w:t>
      </w:r>
      <w:r w:rsidR="00444484">
        <w:rPr>
          <w:rFonts w:ascii="Times New Roman" w:eastAsia="Calibri" w:hAnsi="Times New Roman" w:cs="Times New Roman"/>
          <w:bCs/>
          <w:sz w:val="12"/>
          <w:szCs w:val="12"/>
        </w:rPr>
        <w:t xml:space="preserve">й области (внесение изменений). </w:t>
      </w:r>
      <w:r w:rsidR="00444484" w:rsidRPr="00444484">
        <w:rPr>
          <w:rFonts w:ascii="Times New Roman" w:eastAsia="Calibri" w:hAnsi="Times New Roman" w:cs="Times New Roman"/>
          <w:bCs/>
          <w:sz w:val="12"/>
          <w:szCs w:val="12"/>
        </w:rPr>
        <w:t>Раздел 5. «Проект межева</w:t>
      </w:r>
      <w:r w:rsidR="00444484">
        <w:rPr>
          <w:rFonts w:ascii="Times New Roman" w:eastAsia="Calibri" w:hAnsi="Times New Roman" w:cs="Times New Roman"/>
          <w:bCs/>
          <w:sz w:val="12"/>
          <w:szCs w:val="12"/>
        </w:rPr>
        <w:t xml:space="preserve">ния территории. Основная часть» </w:t>
      </w:r>
      <w:r w:rsidR="00444484" w:rsidRPr="00444484">
        <w:rPr>
          <w:rFonts w:ascii="Times New Roman" w:eastAsia="Calibri" w:hAnsi="Times New Roman" w:cs="Times New Roman"/>
          <w:bCs/>
          <w:sz w:val="12"/>
          <w:szCs w:val="12"/>
        </w:rPr>
        <w:t>Раздел 6. «Проект межевания территории. Материалы по обоснованию»</w:t>
      </w:r>
      <w:r w:rsidR="0039391A">
        <w:rPr>
          <w:rFonts w:ascii="Times New Roman" w:eastAsia="Calibri" w:hAnsi="Times New Roman" w:cs="Times New Roman"/>
          <w:bCs/>
          <w:sz w:val="12"/>
          <w:szCs w:val="12"/>
        </w:rPr>
        <w:t>………………………………………</w:t>
      </w:r>
      <w:r w:rsidR="00444484">
        <w:rPr>
          <w:rFonts w:ascii="Times New Roman" w:eastAsia="Calibri" w:hAnsi="Times New Roman" w:cs="Times New Roman"/>
          <w:bCs/>
          <w:sz w:val="12"/>
          <w:szCs w:val="12"/>
        </w:rPr>
        <w:t>…………………22</w:t>
      </w:r>
    </w:p>
    <w:p w14:paraId="156DF40A" w14:textId="4D1840C7" w:rsidR="00A941F4" w:rsidRDefault="00E743FE" w:rsidP="00E74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Pr>
          <w:rFonts w:ascii="Times New Roman" w:eastAsia="Calibri" w:hAnsi="Times New Roman" w:cs="Times New Roman"/>
          <w:bCs/>
          <w:sz w:val="12"/>
          <w:szCs w:val="12"/>
        </w:rPr>
        <w:t xml:space="preserve"> сельского поселения </w:t>
      </w:r>
      <w:r>
        <w:rPr>
          <w:rFonts w:ascii="Times New Roman" w:eastAsia="Calibri" w:hAnsi="Times New Roman" w:cs="Times New Roman"/>
          <w:bCs/>
          <w:sz w:val="12"/>
          <w:szCs w:val="12"/>
        </w:rPr>
        <w:t>Сергиевск</w:t>
      </w:r>
      <w:r w:rsidRPr="00ED7797">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от «25» марта 2022 года </w:t>
      </w:r>
      <w:r w:rsidRPr="00CE1389">
        <w:rPr>
          <w:rFonts w:ascii="Times New Roman" w:eastAsia="Calibri" w:hAnsi="Times New Roman" w:cs="Times New Roman"/>
          <w:bCs/>
          <w:sz w:val="12"/>
          <w:szCs w:val="12"/>
        </w:rPr>
        <w:t>«</w:t>
      </w:r>
      <w:r w:rsidRPr="00E743FE">
        <w:rPr>
          <w:rFonts w:ascii="Times New Roman" w:eastAsia="Calibri" w:hAnsi="Times New Roman" w:cs="Times New Roman"/>
          <w:bCs/>
          <w:sz w:val="12"/>
          <w:szCs w:val="12"/>
        </w:rPr>
        <w:t>О проведении публичных слушанийп</w:t>
      </w:r>
      <w:r>
        <w:rPr>
          <w:rFonts w:ascii="Times New Roman" w:eastAsia="Calibri" w:hAnsi="Times New Roman" w:cs="Times New Roman"/>
          <w:bCs/>
          <w:sz w:val="12"/>
          <w:szCs w:val="12"/>
        </w:rPr>
        <w:t xml:space="preserve">о проекту планировки территории </w:t>
      </w:r>
      <w:r w:rsidRPr="00E743FE">
        <w:rPr>
          <w:rFonts w:ascii="Times New Roman" w:eastAsia="Calibri" w:hAnsi="Times New Roman" w:cs="Times New Roman"/>
          <w:bCs/>
          <w:sz w:val="12"/>
          <w:szCs w:val="12"/>
        </w:rPr>
        <w:t>и проекту межевания территории объекта АО «Самараинвестнефть»: «Подъездная межпромысловая автодорога на Северо-Успенском месторождении» в границах  сельского поселения Сергиевск муниципального района Сергиевский Самарской области</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…………………………………………………29</w:t>
      </w:r>
    </w:p>
    <w:p w14:paraId="1566F30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986CA6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310CB3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65083A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9D75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5451F1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7C7BCB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49F3A6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B915D2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2AFC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C85A95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EBEEDC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DB611A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CD07D2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5E054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2FD52E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62472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45077D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12305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4A2F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A7D9E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03C1EF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D7BFF2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8F97CA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630C1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76BF9F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462B4C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9BD398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B552C6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D95AAB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1C2D78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3B7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739587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02815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1292A2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343909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20F741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E61BE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7CA576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889BA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C94D0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49E130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F4D3143"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F67ADE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78689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F456CC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56BD89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560730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02944B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A3DAEF1"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B6D2F91"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6C6834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A60338"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E576838"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2A462C63"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121ACDA"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3F10DB2"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1A7521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7B04E97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637EF1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ADBF57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3647AE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0CA90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0466A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1E24B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189FB6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57E9E1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583EC5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10E95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7895B4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B7FE3F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45A9DB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E3B7808" w14:textId="77777777" w:rsidR="00A941F4" w:rsidRDefault="00A941F4" w:rsidP="004B7EB1">
      <w:pPr>
        <w:tabs>
          <w:tab w:val="left" w:pos="6936"/>
        </w:tabs>
        <w:spacing w:after="0" w:line="240" w:lineRule="auto"/>
        <w:jc w:val="both"/>
        <w:rPr>
          <w:rFonts w:ascii="Times New Roman" w:eastAsia="Calibri" w:hAnsi="Times New Roman" w:cs="Times New Roman"/>
          <w:bCs/>
          <w:sz w:val="12"/>
          <w:szCs w:val="12"/>
        </w:rPr>
      </w:pPr>
    </w:p>
    <w:p w14:paraId="451C8AFB" w14:textId="77777777" w:rsidR="004B7EB1" w:rsidRDefault="004B7EB1" w:rsidP="004B7EB1">
      <w:pPr>
        <w:tabs>
          <w:tab w:val="left" w:pos="6936"/>
        </w:tabs>
        <w:spacing w:after="0" w:line="240" w:lineRule="auto"/>
        <w:jc w:val="both"/>
        <w:rPr>
          <w:rFonts w:ascii="Times New Roman" w:eastAsia="Calibri" w:hAnsi="Times New Roman" w:cs="Times New Roman"/>
          <w:bCs/>
          <w:sz w:val="12"/>
          <w:szCs w:val="12"/>
        </w:rPr>
      </w:pPr>
    </w:p>
    <w:p w14:paraId="55A6BECE" w14:textId="77777777" w:rsidR="00A941F4" w:rsidRDefault="00A941F4" w:rsidP="00894169">
      <w:pPr>
        <w:tabs>
          <w:tab w:val="left" w:pos="6936"/>
        </w:tabs>
        <w:spacing w:after="0" w:line="240" w:lineRule="auto"/>
        <w:jc w:val="both"/>
        <w:rPr>
          <w:rFonts w:ascii="Times New Roman" w:eastAsia="Calibri" w:hAnsi="Times New Roman" w:cs="Times New Roman"/>
          <w:bCs/>
          <w:sz w:val="12"/>
          <w:szCs w:val="12"/>
        </w:rPr>
      </w:pPr>
    </w:p>
    <w:p w14:paraId="5D3A9F0A"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
    <w:p w14:paraId="0FF805C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902043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7BE0D8B" w14:textId="77777777" w:rsidR="008457F0" w:rsidRDefault="008457F0" w:rsidP="00B86EA2">
      <w:pPr>
        <w:tabs>
          <w:tab w:val="left" w:pos="0"/>
        </w:tabs>
        <w:spacing w:after="0" w:line="240" w:lineRule="auto"/>
        <w:rPr>
          <w:rFonts w:ascii="Times New Roman" w:eastAsia="Calibri" w:hAnsi="Times New Roman" w:cs="Times New Roman"/>
          <w:bCs/>
          <w:sz w:val="12"/>
          <w:szCs w:val="12"/>
        </w:rPr>
      </w:pPr>
    </w:p>
    <w:p w14:paraId="468FDB27"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35917EB4"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29B68886"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1A301A1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26580AE"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B06600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E9E33E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2639CC1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258019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55412F1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0B8FC52"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00E7F6B3" w14:textId="77777777" w:rsidR="00D97F01" w:rsidRDefault="00D97F01" w:rsidP="00B86EA2">
      <w:pPr>
        <w:tabs>
          <w:tab w:val="left" w:pos="0"/>
        </w:tabs>
        <w:spacing w:after="0" w:line="240" w:lineRule="auto"/>
        <w:rPr>
          <w:rFonts w:ascii="Times New Roman" w:eastAsia="Calibri" w:hAnsi="Times New Roman" w:cs="Times New Roman"/>
          <w:bCs/>
          <w:sz w:val="12"/>
          <w:szCs w:val="12"/>
        </w:rPr>
      </w:pPr>
    </w:p>
    <w:p w14:paraId="5DEFE3B7" w14:textId="77777777" w:rsidR="00D97F01" w:rsidRDefault="00D97F01" w:rsidP="00B86EA2">
      <w:pPr>
        <w:tabs>
          <w:tab w:val="left" w:pos="0"/>
        </w:tabs>
        <w:spacing w:after="0" w:line="240" w:lineRule="auto"/>
        <w:rPr>
          <w:rFonts w:ascii="Times New Roman" w:eastAsia="Calibri" w:hAnsi="Times New Roman" w:cs="Times New Roman"/>
          <w:bCs/>
          <w:sz w:val="12"/>
          <w:szCs w:val="12"/>
        </w:rPr>
      </w:pPr>
    </w:p>
    <w:p w14:paraId="56FFCBE5" w14:textId="77777777" w:rsidR="00D97F01" w:rsidRDefault="00D97F01" w:rsidP="00B86EA2">
      <w:pPr>
        <w:tabs>
          <w:tab w:val="left" w:pos="0"/>
        </w:tabs>
        <w:spacing w:after="0" w:line="240" w:lineRule="auto"/>
        <w:rPr>
          <w:rFonts w:ascii="Times New Roman" w:eastAsia="Calibri" w:hAnsi="Times New Roman" w:cs="Times New Roman"/>
          <w:bCs/>
          <w:sz w:val="12"/>
          <w:szCs w:val="12"/>
        </w:rPr>
      </w:pPr>
    </w:p>
    <w:p w14:paraId="1BF43459" w14:textId="77777777" w:rsidR="00444484" w:rsidRDefault="00444484" w:rsidP="00B86EA2">
      <w:pPr>
        <w:tabs>
          <w:tab w:val="left" w:pos="0"/>
        </w:tabs>
        <w:spacing w:after="0" w:line="240" w:lineRule="auto"/>
        <w:rPr>
          <w:rFonts w:ascii="Times New Roman" w:eastAsia="Calibri" w:hAnsi="Times New Roman" w:cs="Times New Roman"/>
          <w:bCs/>
          <w:sz w:val="12"/>
          <w:szCs w:val="12"/>
        </w:rPr>
      </w:pPr>
    </w:p>
    <w:p w14:paraId="0288EE1D" w14:textId="77777777" w:rsidR="00444484" w:rsidRDefault="00444484" w:rsidP="00B86EA2">
      <w:pPr>
        <w:tabs>
          <w:tab w:val="left" w:pos="0"/>
        </w:tabs>
        <w:spacing w:after="0" w:line="240" w:lineRule="auto"/>
        <w:rPr>
          <w:rFonts w:ascii="Times New Roman" w:eastAsia="Calibri" w:hAnsi="Times New Roman" w:cs="Times New Roman"/>
          <w:bCs/>
          <w:sz w:val="12"/>
          <w:szCs w:val="12"/>
        </w:rPr>
      </w:pPr>
    </w:p>
    <w:p w14:paraId="13B4A3A5"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3F699D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0F8C4B86" w14:textId="77777777" w:rsidR="003F7B2D" w:rsidRDefault="003F7B2D" w:rsidP="00B86EA2">
      <w:pPr>
        <w:tabs>
          <w:tab w:val="left" w:pos="0"/>
        </w:tabs>
        <w:spacing w:after="0" w:line="240" w:lineRule="auto"/>
        <w:rPr>
          <w:rFonts w:ascii="Times New Roman" w:eastAsia="Calibri" w:hAnsi="Times New Roman" w:cs="Times New Roman"/>
          <w:bCs/>
          <w:sz w:val="12"/>
          <w:szCs w:val="12"/>
        </w:rPr>
      </w:pPr>
    </w:p>
    <w:p w14:paraId="143A0DE7" w14:textId="77777777" w:rsidR="003F7B2D" w:rsidRDefault="003F7B2D" w:rsidP="00B86EA2">
      <w:pPr>
        <w:tabs>
          <w:tab w:val="left" w:pos="0"/>
        </w:tabs>
        <w:spacing w:after="0" w:line="240" w:lineRule="auto"/>
        <w:rPr>
          <w:rFonts w:ascii="Times New Roman" w:eastAsia="Calibri" w:hAnsi="Times New Roman" w:cs="Times New Roman"/>
          <w:bCs/>
          <w:sz w:val="12"/>
          <w:szCs w:val="12"/>
        </w:rPr>
      </w:pPr>
    </w:p>
    <w:p w14:paraId="767920C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FEB514E"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219ADD1A"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D20F80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04D7E642"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9A930EA"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AC67107"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9EAE239"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52F585E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3459660A" w14:textId="77777777" w:rsidR="00467BE0" w:rsidRDefault="00467BE0" w:rsidP="00B86EA2">
      <w:pPr>
        <w:tabs>
          <w:tab w:val="left" w:pos="0"/>
        </w:tabs>
        <w:spacing w:after="0" w:line="240" w:lineRule="auto"/>
        <w:rPr>
          <w:rFonts w:ascii="Times New Roman" w:eastAsia="Calibri" w:hAnsi="Times New Roman" w:cs="Times New Roman"/>
          <w:bCs/>
          <w:sz w:val="12"/>
          <w:szCs w:val="12"/>
        </w:rPr>
      </w:pPr>
    </w:p>
    <w:p w14:paraId="36006977" w14:textId="77777777" w:rsidR="00E743FE" w:rsidRDefault="00E743FE" w:rsidP="00B86EA2">
      <w:pPr>
        <w:tabs>
          <w:tab w:val="left" w:pos="0"/>
        </w:tabs>
        <w:spacing w:after="0" w:line="240" w:lineRule="auto"/>
        <w:rPr>
          <w:rFonts w:ascii="Times New Roman" w:eastAsia="Calibri" w:hAnsi="Times New Roman" w:cs="Times New Roman"/>
          <w:bCs/>
          <w:sz w:val="12"/>
          <w:szCs w:val="12"/>
        </w:rPr>
      </w:pPr>
    </w:p>
    <w:p w14:paraId="6648107E"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lastRenderedPageBreak/>
        <w:t>Администрация</w:t>
      </w:r>
    </w:p>
    <w:p w14:paraId="20E29467" w14:textId="5BEA8CA3"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F09B4">
        <w:rPr>
          <w:rFonts w:ascii="Times New Roman" w:eastAsia="Calibri" w:hAnsi="Times New Roman" w:cs="Times New Roman"/>
          <w:bCs/>
          <w:sz w:val="12"/>
          <w:szCs w:val="12"/>
        </w:rPr>
        <w:t>Черновка</w:t>
      </w:r>
    </w:p>
    <w:p w14:paraId="2A6F04E5" w14:textId="1B788AAC"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F09B4">
        <w:rPr>
          <w:rFonts w:ascii="Times New Roman" w:eastAsia="Calibri" w:hAnsi="Times New Roman" w:cs="Times New Roman"/>
          <w:bCs/>
          <w:sz w:val="12"/>
          <w:szCs w:val="12"/>
        </w:rPr>
        <w:t>Сергиевский</w:t>
      </w:r>
    </w:p>
    <w:p w14:paraId="001B8A81"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Самарской области</w:t>
      </w:r>
    </w:p>
    <w:p w14:paraId="56DFCD95" w14:textId="7A6CB7D5"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8E35AA9" w14:textId="4B080BC7" w:rsidR="00334303" w:rsidRDefault="00CF09B4" w:rsidP="00CF09B4">
      <w:pPr>
        <w:tabs>
          <w:tab w:val="left" w:pos="0"/>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25.03.2022 г.                                                                                                                                                                                                                   №11</w:t>
      </w:r>
    </w:p>
    <w:p w14:paraId="69636ADE" w14:textId="18F4B839"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«Са</w:t>
      </w:r>
      <w:r>
        <w:rPr>
          <w:rFonts w:ascii="Times New Roman" w:eastAsia="Calibri" w:hAnsi="Times New Roman" w:cs="Times New Roman"/>
          <w:bCs/>
          <w:sz w:val="12"/>
          <w:szCs w:val="12"/>
        </w:rPr>
        <w:t xml:space="preserve">мараинвестнефть»: «Обустройство </w:t>
      </w:r>
      <w:r w:rsidRPr="00CF09B4">
        <w:rPr>
          <w:rFonts w:ascii="Times New Roman" w:eastAsia="Calibri" w:hAnsi="Times New Roman" w:cs="Times New Roman"/>
          <w:bCs/>
          <w:sz w:val="12"/>
          <w:szCs w:val="12"/>
        </w:rPr>
        <w:t>Орловского месторождения нефти» в границах сельского поселения Черновка муниципального района Сергиевский Самарской области</w:t>
      </w:r>
    </w:p>
    <w:p w14:paraId="0E3D063B" w14:textId="77777777" w:rsidR="00CF09B4" w:rsidRPr="00CF09B4" w:rsidRDefault="00CF09B4" w:rsidP="00CF09B4">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CF09B4">
        <w:rPr>
          <w:rFonts w:ascii="Times New Roman" w:eastAsia="Calibri" w:hAnsi="Times New Roman" w:cs="Times New Roman"/>
          <w:bCs/>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Черновка муниципального района Сергиевский Самарской области от 17.03.2022 г.; Заключение о результатах публичных слушаний по проекту планировки территории и проекту межевания территории от 24.03.2022 г., руководствуясь Федеральным законом от 06.10.2003 г. № 131-ФЗ</w:t>
      </w:r>
      <w:proofErr w:type="gramEnd"/>
      <w:r w:rsidRPr="00CF09B4">
        <w:rPr>
          <w:rFonts w:ascii="Times New Roman" w:eastAsia="Calibri" w:hAnsi="Times New Roman" w:cs="Times New Roman"/>
          <w:bCs/>
          <w:sz w:val="12"/>
          <w:szCs w:val="12"/>
        </w:rPr>
        <w:t xml:space="preserve"> «Об общих принципах организации местного самоуправлении в РФ», Администрация сельского поселения Черновка муниципального района Сергиевский Самарской области</w:t>
      </w:r>
    </w:p>
    <w:p w14:paraId="5B88A0C9" w14:textId="77777777" w:rsidR="00CF09B4" w:rsidRPr="00CF09B4" w:rsidRDefault="00CF09B4" w:rsidP="00CF09B4">
      <w:pPr>
        <w:tabs>
          <w:tab w:val="left" w:pos="0"/>
        </w:tabs>
        <w:spacing w:after="0" w:line="240" w:lineRule="auto"/>
        <w:ind w:firstLine="284"/>
        <w:jc w:val="both"/>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ПОСТАНОВЛЯЕТ:</w:t>
      </w:r>
    </w:p>
    <w:p w14:paraId="7B692EC4" w14:textId="7F4C30A1" w:rsidR="00CF09B4" w:rsidRPr="00CF09B4" w:rsidRDefault="00CF09B4" w:rsidP="00CF09B4">
      <w:pPr>
        <w:tabs>
          <w:tab w:val="left" w:pos="0"/>
        </w:tabs>
        <w:spacing w:after="0" w:line="240" w:lineRule="auto"/>
        <w:ind w:firstLine="284"/>
        <w:jc w:val="both"/>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1. Утвердить проект планировки территории и проект межевания территории объекта АО «Самараинвестнефть»: «Обустройство Орловского месторождения нефти» в границах сельского поселения Черновка муниципального района Сергиевский Самарской области.</w:t>
      </w:r>
    </w:p>
    <w:p w14:paraId="0D340CA4" w14:textId="77777777" w:rsidR="00CF09B4" w:rsidRPr="00CF09B4" w:rsidRDefault="00CF09B4" w:rsidP="00CF09B4">
      <w:pPr>
        <w:tabs>
          <w:tab w:val="left" w:pos="0"/>
        </w:tabs>
        <w:spacing w:after="0" w:line="240" w:lineRule="auto"/>
        <w:ind w:firstLine="284"/>
        <w:jc w:val="both"/>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20D5B7BC" w14:textId="77777777" w:rsidR="00CF09B4" w:rsidRPr="00CF09B4" w:rsidRDefault="00CF09B4" w:rsidP="00CF09B4">
      <w:pPr>
        <w:tabs>
          <w:tab w:val="left" w:pos="0"/>
        </w:tabs>
        <w:spacing w:after="0" w:line="240" w:lineRule="auto"/>
        <w:ind w:firstLine="284"/>
        <w:jc w:val="both"/>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41F67E10" w14:textId="77777777" w:rsidR="00CF09B4" w:rsidRPr="00CF09B4" w:rsidRDefault="00CF09B4" w:rsidP="00CF09B4">
      <w:pPr>
        <w:tabs>
          <w:tab w:val="left" w:pos="0"/>
        </w:tabs>
        <w:spacing w:after="0" w:line="240" w:lineRule="auto"/>
        <w:ind w:firstLine="284"/>
        <w:jc w:val="both"/>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 xml:space="preserve">4. </w:t>
      </w:r>
      <w:proofErr w:type="gramStart"/>
      <w:r w:rsidRPr="00CF09B4">
        <w:rPr>
          <w:rFonts w:ascii="Times New Roman" w:eastAsia="Calibri" w:hAnsi="Times New Roman" w:cs="Times New Roman"/>
          <w:bCs/>
          <w:sz w:val="12"/>
          <w:szCs w:val="12"/>
        </w:rPr>
        <w:t>Контроль за</w:t>
      </w:r>
      <w:proofErr w:type="gramEnd"/>
      <w:r w:rsidRPr="00CF09B4">
        <w:rPr>
          <w:rFonts w:ascii="Times New Roman" w:eastAsia="Calibri" w:hAnsi="Times New Roman" w:cs="Times New Roman"/>
          <w:bCs/>
          <w:sz w:val="12"/>
          <w:szCs w:val="12"/>
        </w:rPr>
        <w:t xml:space="preserve"> выполнением настоящего Постановления оставляю за собой.</w:t>
      </w:r>
    </w:p>
    <w:p w14:paraId="284F12B1" w14:textId="77777777" w:rsidR="00CF09B4" w:rsidRPr="00CF09B4" w:rsidRDefault="00CF09B4" w:rsidP="00CF09B4">
      <w:pPr>
        <w:tabs>
          <w:tab w:val="left" w:pos="0"/>
        </w:tabs>
        <w:spacing w:after="0" w:line="240" w:lineRule="auto"/>
        <w:ind w:firstLine="284"/>
        <w:jc w:val="right"/>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Глава сельского поселения Черновка</w:t>
      </w:r>
    </w:p>
    <w:p w14:paraId="7C1BAE40" w14:textId="77777777" w:rsidR="00CF09B4" w:rsidRDefault="00CF09B4" w:rsidP="00CF09B4">
      <w:pPr>
        <w:tabs>
          <w:tab w:val="left" w:pos="0"/>
        </w:tabs>
        <w:spacing w:after="0" w:line="240" w:lineRule="auto"/>
        <w:ind w:firstLine="284"/>
        <w:jc w:val="right"/>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 xml:space="preserve">муниципального района Сергиевский                        </w:t>
      </w:r>
    </w:p>
    <w:p w14:paraId="0EB8B22E" w14:textId="4CF8D9F7" w:rsidR="00CF09B4" w:rsidRDefault="00CF09B4" w:rsidP="00CF09B4">
      <w:pPr>
        <w:tabs>
          <w:tab w:val="left" w:pos="0"/>
        </w:tabs>
        <w:spacing w:after="0" w:line="240" w:lineRule="auto"/>
        <w:ind w:firstLine="284"/>
        <w:jc w:val="right"/>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 xml:space="preserve">               К.Л.Григорьев</w:t>
      </w:r>
    </w:p>
    <w:p w14:paraId="0A21D728"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ОБЩЕСТВО С ОГРАНИЧЕННОЙ ОТВЕТСТВЕННОСТЬЮ</w:t>
      </w:r>
    </w:p>
    <w:p w14:paraId="4F47CB95"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«Волга-инжиниринг»</w:t>
      </w:r>
    </w:p>
    <w:p w14:paraId="37E76A82" w14:textId="77777777" w:rsidR="00CF09B4" w:rsidRPr="00CF09B4" w:rsidRDefault="00CF09B4" w:rsidP="00CF09B4">
      <w:pPr>
        <w:tabs>
          <w:tab w:val="left" w:pos="0"/>
        </w:tabs>
        <w:spacing w:after="0" w:line="240" w:lineRule="auto"/>
        <w:rPr>
          <w:rFonts w:ascii="Times New Roman" w:eastAsia="Calibri" w:hAnsi="Times New Roman" w:cs="Times New Roman"/>
          <w:bCs/>
          <w:sz w:val="12"/>
          <w:szCs w:val="12"/>
        </w:rPr>
      </w:pPr>
    </w:p>
    <w:p w14:paraId="43EDC72E"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ДОКУМЕНТАЦИЯ ПО ПЛАНИРОВКЕ ТЕРРИТОРИИ</w:t>
      </w:r>
    </w:p>
    <w:p w14:paraId="13FF1445"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p>
    <w:p w14:paraId="4C766059" w14:textId="1E2CE62E"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 xml:space="preserve">для строительства </w:t>
      </w:r>
      <w:r>
        <w:rPr>
          <w:rFonts w:ascii="Times New Roman" w:eastAsia="Calibri" w:hAnsi="Times New Roman" w:cs="Times New Roman"/>
          <w:bCs/>
          <w:sz w:val="12"/>
          <w:szCs w:val="12"/>
        </w:rPr>
        <w:t xml:space="preserve">объекта АО «Самараинвестнефть»: </w:t>
      </w:r>
      <w:r w:rsidRPr="00CF09B4">
        <w:rPr>
          <w:rFonts w:ascii="Times New Roman" w:eastAsia="Calibri" w:hAnsi="Times New Roman" w:cs="Times New Roman"/>
          <w:bCs/>
          <w:sz w:val="12"/>
          <w:szCs w:val="12"/>
        </w:rPr>
        <w:t>«Обустройство Орловского месторождения нефти»</w:t>
      </w:r>
    </w:p>
    <w:p w14:paraId="745B2393"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p>
    <w:p w14:paraId="6770B829"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 xml:space="preserve">в границах сельского поселения Черновка, </w:t>
      </w:r>
    </w:p>
    <w:p w14:paraId="6A55DD2D"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Сергиевского района Самарской области</w:t>
      </w:r>
    </w:p>
    <w:p w14:paraId="20AE8515" w14:textId="77777777" w:rsidR="00CF09B4" w:rsidRPr="00CF09B4" w:rsidRDefault="00CF09B4" w:rsidP="00CF09B4">
      <w:pPr>
        <w:tabs>
          <w:tab w:val="left" w:pos="0"/>
        </w:tabs>
        <w:spacing w:after="0" w:line="240" w:lineRule="auto"/>
        <w:rPr>
          <w:rFonts w:ascii="Times New Roman" w:eastAsia="Calibri" w:hAnsi="Times New Roman" w:cs="Times New Roman"/>
          <w:bCs/>
          <w:sz w:val="12"/>
          <w:szCs w:val="12"/>
        </w:rPr>
      </w:pPr>
    </w:p>
    <w:p w14:paraId="62343EC8"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Раздел 1. ГРАФИЧЕСКИЕ МАТЕРИАЛЫ ПЛАНИРОВКИ ТЕРРИТОРИИ</w:t>
      </w:r>
    </w:p>
    <w:p w14:paraId="2AC8CACA" w14:textId="09597BCA" w:rsid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Раздел 2. ПОЛОЖЕНИЕ О РАЗМЕЩЕНИИ ЛИНЕЙНЫХ ОБЪЕКТОВ</w:t>
      </w:r>
    </w:p>
    <w:p w14:paraId="3B873F83" w14:textId="3C52DCB1" w:rsid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29F85F13" wp14:editId="5244CA92">
            <wp:extent cx="2964263" cy="611374"/>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2259" cy="613023"/>
                    </a:xfrm>
                    <a:prstGeom prst="rect">
                      <a:avLst/>
                    </a:prstGeom>
                    <a:noFill/>
                    <a:ln>
                      <a:noFill/>
                    </a:ln>
                  </pic:spPr>
                </pic:pic>
              </a:graphicData>
            </a:graphic>
          </wp:inline>
        </w:drawing>
      </w:r>
    </w:p>
    <w:p w14:paraId="776A4393" w14:textId="5AD348D1" w:rsidR="00CF09B4" w:rsidRPr="00CF09B4" w:rsidRDefault="00CF09B4" w:rsidP="00CF09B4">
      <w:pPr>
        <w:tabs>
          <w:tab w:val="left" w:pos="0"/>
        </w:tabs>
        <w:spacing w:after="0" w:line="240" w:lineRule="auto"/>
        <w:ind w:firstLine="284"/>
        <w:jc w:val="right"/>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Экз. № ___</w:t>
      </w:r>
    </w:p>
    <w:p w14:paraId="42AF516B" w14:textId="77777777" w:rsid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Самара 2021 год</w:t>
      </w:r>
    </w:p>
    <w:p w14:paraId="769D56AF" w14:textId="77777777" w:rsid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p>
    <w:p w14:paraId="3E292793" w14:textId="1B640B6D" w:rsidR="00CF09B4" w:rsidRDefault="00CF09B4" w:rsidP="00CF09B4">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CF09B4">
        <w:rPr>
          <w:rFonts w:ascii="Times New Roman" w:eastAsia="Calibri" w:hAnsi="Times New Roman" w:cs="Times New Roman"/>
          <w:bCs/>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CF09B4">
        <w:rPr>
          <w:rFonts w:ascii="Times New Roman" w:eastAsia="Calibri" w:hAnsi="Times New Roman" w:cs="Times New Roman"/>
          <w:bCs/>
          <w:sz w:val="12"/>
          <w:szCs w:val="12"/>
        </w:rPr>
        <w:t xml:space="preserve"> «Обустройство Орловского месторождения нефти» на территории Сергиевского района Самарской области.</w:t>
      </w:r>
    </w:p>
    <w:p w14:paraId="68170719" w14:textId="77777777" w:rsid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p>
    <w:p w14:paraId="4EDD956B" w14:textId="77777777" w:rsidR="00CF09B4" w:rsidRP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Книга 1. ПРОЕКТ ПЛАНИРОВКИ ТЕРРИТОРИИ</w:t>
      </w:r>
    </w:p>
    <w:p w14:paraId="3DB82956" w14:textId="25BA0B94" w:rsid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r w:rsidRPr="00CF09B4">
        <w:rPr>
          <w:rFonts w:ascii="Times New Roman" w:eastAsia="Calibri" w:hAnsi="Times New Roman" w:cs="Times New Roman"/>
          <w:bCs/>
          <w:sz w:val="12"/>
          <w:szCs w:val="12"/>
        </w:rPr>
        <w:t>Основная часть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662"/>
        <w:gridCol w:w="533"/>
      </w:tblGrid>
      <w:tr w:rsidR="003A680D" w:rsidRPr="003A680D" w14:paraId="5A324E13" w14:textId="77777777" w:rsidTr="003A680D">
        <w:trPr>
          <w:trHeight w:val="73"/>
        </w:trPr>
        <w:tc>
          <w:tcPr>
            <w:tcW w:w="345" w:type="pct"/>
            <w:vAlign w:val="center"/>
          </w:tcPr>
          <w:p w14:paraId="790DEAF8" w14:textId="77777777" w:rsidR="003A680D" w:rsidRPr="003A680D" w:rsidRDefault="003A680D" w:rsidP="003A680D">
            <w:pPr>
              <w:pStyle w:val="171"/>
              <w:ind w:right="-249"/>
              <w:rPr>
                <w:b/>
                <w:sz w:val="12"/>
                <w:szCs w:val="12"/>
                <w:lang w:eastAsia="zh-CN"/>
              </w:rPr>
            </w:pPr>
            <w:r w:rsidRPr="003A680D">
              <w:rPr>
                <w:b/>
                <w:sz w:val="12"/>
                <w:szCs w:val="12"/>
                <w:lang w:eastAsia="zh-CN"/>
              </w:rPr>
              <w:t xml:space="preserve">№ </w:t>
            </w:r>
            <w:proofErr w:type="gramStart"/>
            <w:r w:rsidRPr="003A680D">
              <w:rPr>
                <w:b/>
                <w:sz w:val="12"/>
                <w:szCs w:val="12"/>
                <w:lang w:eastAsia="zh-CN"/>
              </w:rPr>
              <w:t>п</w:t>
            </w:r>
            <w:proofErr w:type="gramEnd"/>
            <w:r w:rsidRPr="003A680D">
              <w:rPr>
                <w:b/>
                <w:sz w:val="12"/>
                <w:szCs w:val="12"/>
                <w:lang w:eastAsia="zh-CN"/>
              </w:rPr>
              <w:t>/п</w:t>
            </w:r>
          </w:p>
        </w:tc>
        <w:tc>
          <w:tcPr>
            <w:tcW w:w="4310" w:type="pct"/>
            <w:vAlign w:val="center"/>
          </w:tcPr>
          <w:p w14:paraId="25FC30A5" w14:textId="77777777" w:rsidR="003A680D" w:rsidRPr="003A680D" w:rsidRDefault="003A680D" w:rsidP="00EC0640">
            <w:pPr>
              <w:pStyle w:val="171"/>
              <w:jc w:val="center"/>
              <w:rPr>
                <w:b/>
                <w:sz w:val="12"/>
                <w:szCs w:val="12"/>
                <w:lang w:eastAsia="zh-CN"/>
              </w:rPr>
            </w:pPr>
            <w:r w:rsidRPr="003A680D">
              <w:rPr>
                <w:b/>
                <w:sz w:val="12"/>
                <w:szCs w:val="12"/>
                <w:lang w:eastAsia="zh-CN"/>
              </w:rPr>
              <w:t>Наименование</w:t>
            </w:r>
          </w:p>
        </w:tc>
        <w:tc>
          <w:tcPr>
            <w:tcW w:w="345" w:type="pct"/>
            <w:vAlign w:val="center"/>
          </w:tcPr>
          <w:p w14:paraId="56E2E9DB" w14:textId="77777777" w:rsidR="003A680D" w:rsidRPr="003A680D" w:rsidRDefault="003A680D" w:rsidP="00EC0640">
            <w:pPr>
              <w:pStyle w:val="171"/>
              <w:jc w:val="center"/>
              <w:rPr>
                <w:b/>
                <w:sz w:val="12"/>
                <w:szCs w:val="12"/>
                <w:lang w:eastAsia="zh-CN"/>
              </w:rPr>
            </w:pPr>
            <w:r w:rsidRPr="003A680D">
              <w:rPr>
                <w:b/>
                <w:sz w:val="12"/>
                <w:szCs w:val="12"/>
                <w:lang w:eastAsia="zh-CN"/>
              </w:rPr>
              <w:t>Лист</w:t>
            </w:r>
          </w:p>
        </w:tc>
      </w:tr>
      <w:tr w:rsidR="003A680D" w:rsidRPr="003A680D" w14:paraId="0406E79C" w14:textId="77777777" w:rsidTr="003A680D">
        <w:trPr>
          <w:trHeight w:hRule="exact" w:val="220"/>
        </w:trPr>
        <w:tc>
          <w:tcPr>
            <w:tcW w:w="345" w:type="pct"/>
            <w:vAlign w:val="center"/>
          </w:tcPr>
          <w:p w14:paraId="56EA0EBC" w14:textId="77777777" w:rsidR="003A680D" w:rsidRPr="003A680D" w:rsidRDefault="003A680D" w:rsidP="003A680D">
            <w:pPr>
              <w:pStyle w:val="171"/>
              <w:ind w:right="-249"/>
              <w:jc w:val="center"/>
              <w:rPr>
                <w:sz w:val="12"/>
                <w:szCs w:val="12"/>
                <w:lang w:eastAsia="zh-CN"/>
              </w:rPr>
            </w:pPr>
            <w:r w:rsidRPr="003A680D">
              <w:rPr>
                <w:sz w:val="12"/>
                <w:szCs w:val="12"/>
                <w:lang w:eastAsia="zh-CN"/>
              </w:rPr>
              <w:t>1.1.</w:t>
            </w:r>
          </w:p>
        </w:tc>
        <w:tc>
          <w:tcPr>
            <w:tcW w:w="4310" w:type="pct"/>
            <w:vAlign w:val="center"/>
          </w:tcPr>
          <w:p w14:paraId="6C442859" w14:textId="77777777" w:rsidR="003A680D" w:rsidRPr="003A680D" w:rsidRDefault="003A680D" w:rsidP="00EC0640">
            <w:pPr>
              <w:pStyle w:val="171"/>
              <w:rPr>
                <w:b/>
                <w:sz w:val="12"/>
                <w:szCs w:val="12"/>
                <w:lang w:eastAsia="zh-CN"/>
              </w:rPr>
            </w:pPr>
            <w:r w:rsidRPr="003A680D">
              <w:rPr>
                <w:sz w:val="12"/>
                <w:szCs w:val="12"/>
                <w:lang w:eastAsia="zh-CN"/>
              </w:rPr>
              <w:t>Исходно-разрешительная документация</w:t>
            </w:r>
            <w:r w:rsidRPr="003A680D">
              <w:rPr>
                <w:b/>
                <w:sz w:val="12"/>
                <w:szCs w:val="12"/>
                <w:lang w:eastAsia="zh-CN"/>
              </w:rPr>
              <w:t xml:space="preserve"> </w:t>
            </w:r>
          </w:p>
        </w:tc>
        <w:tc>
          <w:tcPr>
            <w:tcW w:w="345" w:type="pct"/>
            <w:vAlign w:val="center"/>
          </w:tcPr>
          <w:p w14:paraId="0DCCC74F" w14:textId="77777777" w:rsidR="003A680D" w:rsidRPr="003A680D" w:rsidRDefault="003A680D" w:rsidP="00EC0640">
            <w:pPr>
              <w:pStyle w:val="171"/>
              <w:jc w:val="center"/>
              <w:rPr>
                <w:sz w:val="12"/>
                <w:szCs w:val="12"/>
                <w:lang w:eastAsia="zh-CN"/>
              </w:rPr>
            </w:pPr>
            <w:r w:rsidRPr="003A680D">
              <w:rPr>
                <w:sz w:val="12"/>
                <w:szCs w:val="12"/>
                <w:lang w:eastAsia="zh-CN"/>
              </w:rPr>
              <w:t>4</w:t>
            </w:r>
          </w:p>
        </w:tc>
      </w:tr>
      <w:tr w:rsidR="003A680D" w:rsidRPr="003A680D" w14:paraId="7C5C685B" w14:textId="77777777" w:rsidTr="003A680D">
        <w:trPr>
          <w:trHeight w:hRule="exact" w:val="162"/>
        </w:trPr>
        <w:tc>
          <w:tcPr>
            <w:tcW w:w="345" w:type="pct"/>
            <w:vAlign w:val="center"/>
          </w:tcPr>
          <w:p w14:paraId="17F01135" w14:textId="77777777" w:rsidR="003A680D" w:rsidRPr="003A680D" w:rsidRDefault="003A680D" w:rsidP="003A680D">
            <w:pPr>
              <w:pStyle w:val="171"/>
              <w:ind w:left="-4" w:right="-249" w:firstLine="142"/>
              <w:jc w:val="center"/>
              <w:rPr>
                <w:sz w:val="12"/>
                <w:szCs w:val="12"/>
                <w:lang w:eastAsia="zh-CN"/>
              </w:rPr>
            </w:pPr>
          </w:p>
        </w:tc>
        <w:tc>
          <w:tcPr>
            <w:tcW w:w="4310" w:type="pct"/>
            <w:vAlign w:val="center"/>
          </w:tcPr>
          <w:p w14:paraId="6FD0E74E" w14:textId="77777777" w:rsidR="003A680D" w:rsidRPr="003A680D" w:rsidRDefault="003A680D" w:rsidP="00EC0640">
            <w:pPr>
              <w:pStyle w:val="171"/>
              <w:rPr>
                <w:b/>
                <w:sz w:val="12"/>
                <w:szCs w:val="12"/>
                <w:lang w:eastAsia="zh-CN"/>
              </w:rPr>
            </w:pPr>
            <w:r w:rsidRPr="003A680D">
              <w:rPr>
                <w:b/>
                <w:sz w:val="12"/>
                <w:szCs w:val="12"/>
                <w:lang w:eastAsia="zh-CN"/>
              </w:rPr>
              <w:t>РАЗДЕЛ 1. Графическая часть</w:t>
            </w:r>
          </w:p>
        </w:tc>
        <w:tc>
          <w:tcPr>
            <w:tcW w:w="345" w:type="pct"/>
            <w:vAlign w:val="center"/>
          </w:tcPr>
          <w:p w14:paraId="3C469F5C" w14:textId="77777777" w:rsidR="003A680D" w:rsidRPr="003A680D" w:rsidRDefault="003A680D" w:rsidP="00EC0640">
            <w:pPr>
              <w:pStyle w:val="171"/>
              <w:jc w:val="center"/>
              <w:rPr>
                <w:sz w:val="12"/>
                <w:szCs w:val="12"/>
                <w:lang w:eastAsia="zh-CN"/>
              </w:rPr>
            </w:pPr>
            <w:r w:rsidRPr="003A680D">
              <w:rPr>
                <w:sz w:val="12"/>
                <w:szCs w:val="12"/>
                <w:lang w:eastAsia="zh-CN"/>
              </w:rPr>
              <w:t>5</w:t>
            </w:r>
          </w:p>
        </w:tc>
      </w:tr>
      <w:tr w:rsidR="003A680D" w:rsidRPr="003A680D" w14:paraId="1CED30E6" w14:textId="77777777" w:rsidTr="003A680D">
        <w:trPr>
          <w:trHeight w:val="73"/>
        </w:trPr>
        <w:tc>
          <w:tcPr>
            <w:tcW w:w="345" w:type="pct"/>
            <w:vAlign w:val="center"/>
          </w:tcPr>
          <w:p w14:paraId="001C6665" w14:textId="77777777" w:rsidR="003A680D" w:rsidRPr="003A680D" w:rsidRDefault="003A680D" w:rsidP="003A680D">
            <w:pPr>
              <w:pStyle w:val="171"/>
              <w:ind w:left="-4" w:right="-249" w:firstLine="142"/>
              <w:jc w:val="center"/>
              <w:rPr>
                <w:b/>
                <w:sz w:val="12"/>
                <w:szCs w:val="12"/>
                <w:lang w:eastAsia="zh-CN"/>
              </w:rPr>
            </w:pPr>
          </w:p>
        </w:tc>
        <w:tc>
          <w:tcPr>
            <w:tcW w:w="4310" w:type="pct"/>
            <w:vAlign w:val="center"/>
          </w:tcPr>
          <w:p w14:paraId="5C90E391" w14:textId="77777777" w:rsidR="003A680D" w:rsidRPr="003A680D" w:rsidRDefault="003A680D" w:rsidP="00EC0640">
            <w:pPr>
              <w:pStyle w:val="171"/>
              <w:rPr>
                <w:b/>
                <w:sz w:val="12"/>
                <w:szCs w:val="12"/>
                <w:highlight w:val="yellow"/>
                <w:lang w:eastAsia="zh-CN"/>
              </w:rPr>
            </w:pPr>
            <w:r w:rsidRPr="003A680D">
              <w:rPr>
                <w:b/>
                <w:sz w:val="12"/>
                <w:szCs w:val="12"/>
                <w:lang w:eastAsia="zh-CN"/>
              </w:rPr>
              <w:t>Чертеж границ зон планируемого размещения линейных объектов, совмещенный с чертежом красных линий</w:t>
            </w:r>
          </w:p>
        </w:tc>
        <w:tc>
          <w:tcPr>
            <w:tcW w:w="345" w:type="pct"/>
            <w:vAlign w:val="center"/>
          </w:tcPr>
          <w:p w14:paraId="3D771854" w14:textId="77777777" w:rsidR="003A680D" w:rsidRPr="003A680D" w:rsidRDefault="003A680D" w:rsidP="00EC0640">
            <w:pPr>
              <w:pStyle w:val="171"/>
              <w:jc w:val="center"/>
              <w:rPr>
                <w:sz w:val="12"/>
                <w:szCs w:val="12"/>
                <w:lang w:eastAsia="zh-CN"/>
              </w:rPr>
            </w:pPr>
            <w:r w:rsidRPr="003A680D">
              <w:rPr>
                <w:sz w:val="12"/>
                <w:szCs w:val="12"/>
                <w:lang w:eastAsia="zh-CN"/>
              </w:rPr>
              <w:t>-</w:t>
            </w:r>
          </w:p>
        </w:tc>
      </w:tr>
      <w:tr w:rsidR="003A680D" w:rsidRPr="003A680D" w14:paraId="5DAEC60E" w14:textId="77777777" w:rsidTr="003A680D">
        <w:trPr>
          <w:trHeight w:val="73"/>
        </w:trPr>
        <w:tc>
          <w:tcPr>
            <w:tcW w:w="345" w:type="pct"/>
            <w:vAlign w:val="center"/>
          </w:tcPr>
          <w:p w14:paraId="5279ADFD" w14:textId="77777777" w:rsidR="003A680D" w:rsidRPr="003A680D" w:rsidRDefault="003A680D" w:rsidP="003A680D">
            <w:pPr>
              <w:pStyle w:val="171"/>
              <w:ind w:left="-4" w:right="-249" w:firstLine="142"/>
              <w:jc w:val="center"/>
              <w:rPr>
                <w:b/>
                <w:sz w:val="12"/>
                <w:szCs w:val="12"/>
                <w:lang w:eastAsia="zh-CN"/>
              </w:rPr>
            </w:pPr>
          </w:p>
        </w:tc>
        <w:tc>
          <w:tcPr>
            <w:tcW w:w="4310" w:type="pct"/>
            <w:vAlign w:val="center"/>
          </w:tcPr>
          <w:p w14:paraId="211492DC" w14:textId="77777777" w:rsidR="003A680D" w:rsidRPr="003A680D" w:rsidRDefault="003A680D" w:rsidP="00EC0640">
            <w:pPr>
              <w:pStyle w:val="171"/>
              <w:rPr>
                <w:b/>
                <w:sz w:val="12"/>
                <w:szCs w:val="12"/>
                <w:lang w:eastAsia="zh-CN"/>
              </w:rPr>
            </w:pPr>
            <w:r w:rsidRPr="003A680D">
              <w:rPr>
                <w:b/>
                <w:sz w:val="12"/>
                <w:szCs w:val="12"/>
                <w:lang w:eastAsia="zh-CN"/>
              </w:rPr>
              <w:t>РАЗДЕЛ 2. Положение о размещении линейных объектов</w:t>
            </w:r>
          </w:p>
        </w:tc>
        <w:tc>
          <w:tcPr>
            <w:tcW w:w="345" w:type="pct"/>
            <w:vAlign w:val="center"/>
          </w:tcPr>
          <w:p w14:paraId="2D52D47F" w14:textId="77777777" w:rsidR="003A680D" w:rsidRPr="003A680D" w:rsidRDefault="003A680D" w:rsidP="00EC0640">
            <w:pPr>
              <w:pStyle w:val="171"/>
              <w:jc w:val="center"/>
              <w:rPr>
                <w:sz w:val="12"/>
                <w:szCs w:val="12"/>
                <w:lang w:eastAsia="zh-CN"/>
              </w:rPr>
            </w:pPr>
            <w:r w:rsidRPr="003A680D">
              <w:rPr>
                <w:sz w:val="12"/>
                <w:szCs w:val="12"/>
                <w:lang w:eastAsia="zh-CN"/>
              </w:rPr>
              <w:t>6</w:t>
            </w:r>
          </w:p>
        </w:tc>
      </w:tr>
      <w:tr w:rsidR="003A680D" w:rsidRPr="003A680D" w14:paraId="1F3F42C2" w14:textId="77777777" w:rsidTr="003A680D">
        <w:trPr>
          <w:trHeight w:val="73"/>
        </w:trPr>
        <w:tc>
          <w:tcPr>
            <w:tcW w:w="345" w:type="pct"/>
            <w:vAlign w:val="center"/>
          </w:tcPr>
          <w:p w14:paraId="14F0F097" w14:textId="77777777" w:rsidR="003A680D" w:rsidRPr="003A680D" w:rsidRDefault="003A680D" w:rsidP="003A680D">
            <w:pPr>
              <w:pStyle w:val="171"/>
              <w:jc w:val="center"/>
              <w:rPr>
                <w:sz w:val="12"/>
                <w:szCs w:val="12"/>
                <w:lang w:eastAsia="zh-CN"/>
              </w:rPr>
            </w:pPr>
            <w:r w:rsidRPr="003A680D">
              <w:rPr>
                <w:sz w:val="12"/>
                <w:szCs w:val="12"/>
                <w:lang w:eastAsia="zh-CN"/>
              </w:rPr>
              <w:t>2.</w:t>
            </w:r>
          </w:p>
        </w:tc>
        <w:tc>
          <w:tcPr>
            <w:tcW w:w="4310" w:type="pct"/>
            <w:vAlign w:val="center"/>
          </w:tcPr>
          <w:p w14:paraId="7A4A7ABD" w14:textId="77777777" w:rsidR="003A680D" w:rsidRPr="003A680D" w:rsidRDefault="003A680D" w:rsidP="00EC0640">
            <w:pPr>
              <w:pStyle w:val="171"/>
              <w:rPr>
                <w:sz w:val="12"/>
                <w:szCs w:val="12"/>
                <w:lang w:eastAsia="zh-CN"/>
              </w:rPr>
            </w:pPr>
            <w:r w:rsidRPr="003A680D">
              <w:rPr>
                <w:sz w:val="12"/>
                <w:szCs w:val="12"/>
                <w:lang w:eastAsia="zh-CN"/>
              </w:rPr>
              <w:t>Наименование и основные характеристики объекта</w:t>
            </w:r>
          </w:p>
        </w:tc>
        <w:tc>
          <w:tcPr>
            <w:tcW w:w="345" w:type="pct"/>
            <w:vAlign w:val="center"/>
          </w:tcPr>
          <w:p w14:paraId="1653931B" w14:textId="77777777" w:rsidR="003A680D" w:rsidRPr="003A680D" w:rsidRDefault="003A680D" w:rsidP="00EC0640">
            <w:pPr>
              <w:pStyle w:val="171"/>
              <w:jc w:val="center"/>
              <w:rPr>
                <w:sz w:val="12"/>
                <w:szCs w:val="12"/>
                <w:lang w:eastAsia="zh-CN"/>
              </w:rPr>
            </w:pPr>
            <w:r w:rsidRPr="003A680D">
              <w:rPr>
                <w:sz w:val="12"/>
                <w:szCs w:val="12"/>
                <w:lang w:eastAsia="zh-CN"/>
              </w:rPr>
              <w:t>7</w:t>
            </w:r>
          </w:p>
        </w:tc>
      </w:tr>
      <w:tr w:rsidR="003A680D" w:rsidRPr="003A680D" w14:paraId="27A99F84" w14:textId="77777777" w:rsidTr="003A680D">
        <w:trPr>
          <w:trHeight w:val="73"/>
        </w:trPr>
        <w:tc>
          <w:tcPr>
            <w:tcW w:w="345" w:type="pct"/>
            <w:vAlign w:val="center"/>
          </w:tcPr>
          <w:p w14:paraId="58F0DF0C" w14:textId="77777777" w:rsidR="003A680D" w:rsidRPr="003A680D" w:rsidRDefault="003A680D" w:rsidP="003A680D">
            <w:pPr>
              <w:pStyle w:val="171"/>
              <w:jc w:val="center"/>
              <w:rPr>
                <w:sz w:val="12"/>
                <w:szCs w:val="12"/>
                <w:lang w:eastAsia="zh-CN"/>
              </w:rPr>
            </w:pPr>
            <w:r w:rsidRPr="003A680D">
              <w:rPr>
                <w:sz w:val="12"/>
                <w:szCs w:val="12"/>
                <w:lang w:eastAsia="zh-CN"/>
              </w:rPr>
              <w:t>2.1.</w:t>
            </w:r>
          </w:p>
        </w:tc>
        <w:tc>
          <w:tcPr>
            <w:tcW w:w="4310" w:type="pct"/>
            <w:vAlign w:val="center"/>
          </w:tcPr>
          <w:p w14:paraId="2BA9AFA5" w14:textId="77777777" w:rsidR="003A680D" w:rsidRPr="003A680D" w:rsidRDefault="003A680D" w:rsidP="00EC0640">
            <w:pPr>
              <w:pStyle w:val="171"/>
              <w:rPr>
                <w:sz w:val="12"/>
                <w:szCs w:val="12"/>
                <w:lang w:eastAsia="zh-CN"/>
              </w:rPr>
            </w:pPr>
            <w:r w:rsidRPr="003A680D">
              <w:rPr>
                <w:sz w:val="12"/>
                <w:szCs w:val="12"/>
                <w:lang w:eastAsia="zh-CN"/>
              </w:rPr>
              <w:t>Наименование линейного объекта</w:t>
            </w:r>
          </w:p>
        </w:tc>
        <w:tc>
          <w:tcPr>
            <w:tcW w:w="345" w:type="pct"/>
            <w:vAlign w:val="center"/>
          </w:tcPr>
          <w:p w14:paraId="27C41014" w14:textId="77777777" w:rsidR="003A680D" w:rsidRPr="003A680D" w:rsidRDefault="003A680D" w:rsidP="00EC0640">
            <w:pPr>
              <w:pStyle w:val="171"/>
              <w:jc w:val="center"/>
              <w:rPr>
                <w:sz w:val="12"/>
                <w:szCs w:val="12"/>
                <w:lang w:eastAsia="zh-CN"/>
              </w:rPr>
            </w:pPr>
            <w:r w:rsidRPr="003A680D">
              <w:rPr>
                <w:sz w:val="12"/>
                <w:szCs w:val="12"/>
                <w:lang w:eastAsia="zh-CN"/>
              </w:rPr>
              <w:t>7</w:t>
            </w:r>
          </w:p>
        </w:tc>
      </w:tr>
      <w:tr w:rsidR="003A680D" w:rsidRPr="003A680D" w14:paraId="2D558B83" w14:textId="77777777" w:rsidTr="003A680D">
        <w:trPr>
          <w:trHeight w:val="73"/>
        </w:trPr>
        <w:tc>
          <w:tcPr>
            <w:tcW w:w="345" w:type="pct"/>
            <w:vAlign w:val="center"/>
          </w:tcPr>
          <w:p w14:paraId="31595309" w14:textId="77777777" w:rsidR="003A680D" w:rsidRPr="003A680D" w:rsidRDefault="003A680D" w:rsidP="003A680D">
            <w:pPr>
              <w:pStyle w:val="171"/>
              <w:jc w:val="center"/>
              <w:rPr>
                <w:sz w:val="12"/>
                <w:szCs w:val="12"/>
                <w:lang w:eastAsia="zh-CN"/>
              </w:rPr>
            </w:pPr>
            <w:r w:rsidRPr="003A680D">
              <w:rPr>
                <w:sz w:val="12"/>
                <w:szCs w:val="12"/>
                <w:lang w:eastAsia="zh-CN"/>
              </w:rPr>
              <w:t>2.2.</w:t>
            </w:r>
          </w:p>
        </w:tc>
        <w:tc>
          <w:tcPr>
            <w:tcW w:w="4310" w:type="pct"/>
            <w:vAlign w:val="center"/>
          </w:tcPr>
          <w:p w14:paraId="4AD35011" w14:textId="77777777" w:rsidR="003A680D" w:rsidRPr="003A680D" w:rsidRDefault="003A680D" w:rsidP="00EC0640">
            <w:pPr>
              <w:pStyle w:val="171"/>
              <w:rPr>
                <w:sz w:val="12"/>
                <w:szCs w:val="12"/>
                <w:lang w:eastAsia="zh-CN"/>
              </w:rPr>
            </w:pPr>
            <w:r w:rsidRPr="003A680D">
              <w:rPr>
                <w:sz w:val="12"/>
                <w:szCs w:val="12"/>
                <w:lang w:eastAsia="zh-CN"/>
              </w:rPr>
              <w:t>Основные характеристики линейного объекта</w:t>
            </w:r>
          </w:p>
        </w:tc>
        <w:tc>
          <w:tcPr>
            <w:tcW w:w="345" w:type="pct"/>
            <w:vAlign w:val="center"/>
          </w:tcPr>
          <w:p w14:paraId="27B3872D" w14:textId="77777777" w:rsidR="003A680D" w:rsidRPr="003A680D" w:rsidRDefault="003A680D" w:rsidP="00EC0640">
            <w:pPr>
              <w:pStyle w:val="171"/>
              <w:jc w:val="center"/>
              <w:rPr>
                <w:sz w:val="12"/>
                <w:szCs w:val="12"/>
                <w:lang w:eastAsia="zh-CN"/>
              </w:rPr>
            </w:pPr>
            <w:r w:rsidRPr="003A680D">
              <w:rPr>
                <w:sz w:val="12"/>
                <w:szCs w:val="12"/>
                <w:lang w:eastAsia="zh-CN"/>
              </w:rPr>
              <w:t>7</w:t>
            </w:r>
          </w:p>
        </w:tc>
      </w:tr>
      <w:tr w:rsidR="003A680D" w:rsidRPr="003A680D" w14:paraId="675D0048" w14:textId="77777777" w:rsidTr="003A680D">
        <w:trPr>
          <w:trHeight w:val="73"/>
        </w:trPr>
        <w:tc>
          <w:tcPr>
            <w:tcW w:w="345" w:type="pct"/>
            <w:vAlign w:val="center"/>
          </w:tcPr>
          <w:p w14:paraId="45D5E2FA" w14:textId="77777777" w:rsidR="003A680D" w:rsidRPr="003A680D" w:rsidRDefault="003A680D" w:rsidP="003A680D">
            <w:pPr>
              <w:pStyle w:val="171"/>
              <w:jc w:val="center"/>
              <w:rPr>
                <w:sz w:val="12"/>
                <w:szCs w:val="12"/>
                <w:lang w:eastAsia="zh-CN"/>
              </w:rPr>
            </w:pPr>
            <w:r w:rsidRPr="003A680D">
              <w:rPr>
                <w:sz w:val="12"/>
                <w:szCs w:val="12"/>
                <w:lang w:eastAsia="zh-CN"/>
              </w:rPr>
              <w:t>3.</w:t>
            </w:r>
          </w:p>
        </w:tc>
        <w:tc>
          <w:tcPr>
            <w:tcW w:w="4310" w:type="pct"/>
            <w:vAlign w:val="center"/>
          </w:tcPr>
          <w:p w14:paraId="3971681D" w14:textId="77777777" w:rsidR="003A680D" w:rsidRPr="003A680D" w:rsidRDefault="003A680D" w:rsidP="00EC0640">
            <w:pPr>
              <w:pStyle w:val="171"/>
              <w:rPr>
                <w:sz w:val="12"/>
                <w:szCs w:val="12"/>
                <w:lang w:eastAsia="zh-CN"/>
              </w:rPr>
            </w:pPr>
            <w:r w:rsidRPr="003A680D">
              <w:rPr>
                <w:sz w:val="12"/>
                <w:szCs w:val="12"/>
                <w:lang w:eastAsia="zh-CN"/>
              </w:rPr>
              <w:t>Местоположение объекта</w:t>
            </w:r>
          </w:p>
        </w:tc>
        <w:tc>
          <w:tcPr>
            <w:tcW w:w="345" w:type="pct"/>
            <w:vAlign w:val="center"/>
          </w:tcPr>
          <w:p w14:paraId="4EB3EB76" w14:textId="77777777" w:rsidR="003A680D" w:rsidRPr="003A680D" w:rsidRDefault="003A680D" w:rsidP="00EC0640">
            <w:pPr>
              <w:pStyle w:val="171"/>
              <w:jc w:val="center"/>
              <w:rPr>
                <w:sz w:val="12"/>
                <w:szCs w:val="12"/>
                <w:lang w:eastAsia="zh-CN"/>
              </w:rPr>
            </w:pPr>
            <w:r w:rsidRPr="003A680D">
              <w:rPr>
                <w:sz w:val="12"/>
                <w:szCs w:val="12"/>
                <w:lang w:eastAsia="zh-CN"/>
              </w:rPr>
              <w:t>17</w:t>
            </w:r>
          </w:p>
        </w:tc>
      </w:tr>
      <w:tr w:rsidR="003A680D" w:rsidRPr="003A680D" w14:paraId="2B9E1D5F" w14:textId="77777777" w:rsidTr="003A680D">
        <w:trPr>
          <w:trHeight w:val="73"/>
        </w:trPr>
        <w:tc>
          <w:tcPr>
            <w:tcW w:w="345" w:type="pct"/>
            <w:vAlign w:val="center"/>
          </w:tcPr>
          <w:p w14:paraId="75E0B201" w14:textId="77777777" w:rsidR="003A680D" w:rsidRPr="003A680D" w:rsidRDefault="003A680D" w:rsidP="003A680D">
            <w:pPr>
              <w:pStyle w:val="171"/>
              <w:jc w:val="center"/>
              <w:rPr>
                <w:sz w:val="12"/>
                <w:szCs w:val="12"/>
                <w:lang w:eastAsia="zh-CN"/>
              </w:rPr>
            </w:pPr>
            <w:r w:rsidRPr="003A680D">
              <w:rPr>
                <w:sz w:val="12"/>
                <w:szCs w:val="12"/>
                <w:lang w:eastAsia="zh-CN"/>
              </w:rPr>
              <w:t>4.</w:t>
            </w:r>
          </w:p>
        </w:tc>
        <w:tc>
          <w:tcPr>
            <w:tcW w:w="4310" w:type="pct"/>
            <w:vAlign w:val="center"/>
          </w:tcPr>
          <w:p w14:paraId="4819C720" w14:textId="77777777" w:rsidR="003A680D" w:rsidRPr="003A680D" w:rsidRDefault="003A680D" w:rsidP="00EC0640">
            <w:pPr>
              <w:pStyle w:val="171"/>
              <w:rPr>
                <w:sz w:val="12"/>
                <w:szCs w:val="12"/>
                <w:lang w:eastAsia="zh-CN"/>
              </w:rPr>
            </w:pPr>
            <w:r w:rsidRPr="003A680D">
              <w:rPr>
                <w:sz w:val="12"/>
                <w:szCs w:val="12"/>
                <w:lang w:eastAsia="zh-CN"/>
              </w:rPr>
              <w:t xml:space="preserve">Перечень </w:t>
            </w:r>
            <w:proofErr w:type="gramStart"/>
            <w:r w:rsidRPr="003A680D">
              <w:rPr>
                <w:sz w:val="12"/>
                <w:szCs w:val="12"/>
                <w:lang w:eastAsia="zh-CN"/>
              </w:rPr>
              <w:t>координат характерных точек зон размещения объекта</w:t>
            </w:r>
            <w:proofErr w:type="gramEnd"/>
          </w:p>
        </w:tc>
        <w:tc>
          <w:tcPr>
            <w:tcW w:w="345" w:type="pct"/>
            <w:vAlign w:val="center"/>
          </w:tcPr>
          <w:p w14:paraId="1FF8ECB8" w14:textId="77777777" w:rsidR="003A680D" w:rsidRPr="003A680D" w:rsidRDefault="003A680D" w:rsidP="00EC0640">
            <w:pPr>
              <w:pStyle w:val="171"/>
              <w:jc w:val="center"/>
              <w:rPr>
                <w:sz w:val="12"/>
                <w:szCs w:val="12"/>
                <w:lang w:eastAsia="zh-CN"/>
              </w:rPr>
            </w:pPr>
            <w:r w:rsidRPr="003A680D">
              <w:rPr>
                <w:sz w:val="12"/>
                <w:szCs w:val="12"/>
                <w:lang w:eastAsia="zh-CN"/>
              </w:rPr>
              <w:t>19</w:t>
            </w:r>
          </w:p>
        </w:tc>
      </w:tr>
      <w:tr w:rsidR="003A680D" w:rsidRPr="003A680D" w14:paraId="4B58A597" w14:textId="77777777" w:rsidTr="003A680D">
        <w:trPr>
          <w:trHeight w:val="73"/>
        </w:trPr>
        <w:tc>
          <w:tcPr>
            <w:tcW w:w="345" w:type="pct"/>
            <w:vAlign w:val="center"/>
          </w:tcPr>
          <w:p w14:paraId="6BD986C6" w14:textId="77777777" w:rsidR="003A680D" w:rsidRPr="003A680D" w:rsidRDefault="003A680D" w:rsidP="003A680D">
            <w:pPr>
              <w:pStyle w:val="171"/>
              <w:jc w:val="center"/>
              <w:rPr>
                <w:sz w:val="12"/>
                <w:szCs w:val="12"/>
                <w:lang w:eastAsia="zh-CN"/>
              </w:rPr>
            </w:pPr>
            <w:r w:rsidRPr="003A680D">
              <w:rPr>
                <w:sz w:val="12"/>
                <w:szCs w:val="12"/>
                <w:lang w:eastAsia="zh-CN"/>
              </w:rPr>
              <w:t>5.</w:t>
            </w:r>
          </w:p>
        </w:tc>
        <w:tc>
          <w:tcPr>
            <w:tcW w:w="4310" w:type="pct"/>
            <w:vAlign w:val="center"/>
          </w:tcPr>
          <w:p w14:paraId="13143BCA" w14:textId="77777777" w:rsidR="003A680D" w:rsidRPr="003A680D" w:rsidRDefault="003A680D" w:rsidP="00EC0640">
            <w:pPr>
              <w:pStyle w:val="171"/>
              <w:rPr>
                <w:sz w:val="12"/>
                <w:szCs w:val="12"/>
                <w:lang w:eastAsia="zh-CN"/>
              </w:rPr>
            </w:pPr>
            <w:r w:rsidRPr="003A680D">
              <w:rPr>
                <w:sz w:val="12"/>
                <w:szCs w:val="12"/>
                <w:lang w:eastAsia="zh-CN"/>
              </w:rPr>
              <w:t>Мероприятия по охране окружающей среды, защите территорий от чрезвычайных ситуаций</w:t>
            </w:r>
          </w:p>
        </w:tc>
        <w:tc>
          <w:tcPr>
            <w:tcW w:w="345" w:type="pct"/>
            <w:vAlign w:val="center"/>
          </w:tcPr>
          <w:p w14:paraId="0A46708E" w14:textId="77777777" w:rsidR="003A680D" w:rsidRPr="003A680D" w:rsidRDefault="003A680D" w:rsidP="00EC0640">
            <w:pPr>
              <w:pStyle w:val="171"/>
              <w:jc w:val="center"/>
              <w:rPr>
                <w:sz w:val="12"/>
                <w:szCs w:val="12"/>
                <w:lang w:eastAsia="zh-CN"/>
              </w:rPr>
            </w:pPr>
            <w:r w:rsidRPr="003A680D">
              <w:rPr>
                <w:sz w:val="12"/>
                <w:szCs w:val="12"/>
                <w:lang w:eastAsia="zh-CN"/>
              </w:rPr>
              <w:t>21</w:t>
            </w:r>
          </w:p>
        </w:tc>
      </w:tr>
      <w:tr w:rsidR="003A680D" w:rsidRPr="003A680D" w14:paraId="56ADFCE6" w14:textId="77777777" w:rsidTr="003A680D">
        <w:trPr>
          <w:trHeight w:val="73"/>
        </w:trPr>
        <w:tc>
          <w:tcPr>
            <w:tcW w:w="345" w:type="pct"/>
            <w:vAlign w:val="center"/>
          </w:tcPr>
          <w:p w14:paraId="22D57FED" w14:textId="77777777" w:rsidR="003A680D" w:rsidRPr="003A680D" w:rsidRDefault="003A680D" w:rsidP="003A680D">
            <w:pPr>
              <w:pStyle w:val="171"/>
              <w:jc w:val="center"/>
              <w:rPr>
                <w:sz w:val="12"/>
                <w:szCs w:val="12"/>
                <w:lang w:eastAsia="zh-CN"/>
              </w:rPr>
            </w:pPr>
            <w:r w:rsidRPr="003A680D">
              <w:rPr>
                <w:sz w:val="12"/>
                <w:szCs w:val="12"/>
                <w:lang w:eastAsia="zh-CN"/>
              </w:rPr>
              <w:t>5.1.</w:t>
            </w:r>
          </w:p>
        </w:tc>
        <w:tc>
          <w:tcPr>
            <w:tcW w:w="4310" w:type="pct"/>
            <w:vAlign w:val="center"/>
          </w:tcPr>
          <w:p w14:paraId="73997A6A" w14:textId="77777777" w:rsidR="003A680D" w:rsidRPr="003A680D" w:rsidRDefault="003A680D" w:rsidP="00EC0640">
            <w:pPr>
              <w:pStyle w:val="171"/>
              <w:rPr>
                <w:sz w:val="12"/>
                <w:szCs w:val="12"/>
                <w:lang w:eastAsia="zh-CN"/>
              </w:rPr>
            </w:pPr>
            <w:r w:rsidRPr="003A680D">
              <w:rPr>
                <w:sz w:val="12"/>
                <w:szCs w:val="12"/>
                <w:lang w:eastAsia="zh-CN"/>
              </w:rPr>
              <w:t>Определение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345" w:type="pct"/>
            <w:vAlign w:val="center"/>
          </w:tcPr>
          <w:p w14:paraId="61FA341C" w14:textId="77777777" w:rsidR="003A680D" w:rsidRPr="003A680D" w:rsidRDefault="003A680D" w:rsidP="00EC0640">
            <w:pPr>
              <w:pStyle w:val="171"/>
              <w:jc w:val="center"/>
              <w:rPr>
                <w:sz w:val="12"/>
                <w:szCs w:val="12"/>
                <w:lang w:eastAsia="zh-CN"/>
              </w:rPr>
            </w:pPr>
            <w:r w:rsidRPr="003A680D">
              <w:rPr>
                <w:sz w:val="12"/>
                <w:szCs w:val="12"/>
                <w:lang w:eastAsia="zh-CN"/>
              </w:rPr>
              <w:t>21</w:t>
            </w:r>
          </w:p>
        </w:tc>
      </w:tr>
      <w:tr w:rsidR="003A680D" w:rsidRPr="003A680D" w14:paraId="1DDA097D" w14:textId="77777777" w:rsidTr="003A680D">
        <w:trPr>
          <w:trHeight w:val="73"/>
        </w:trPr>
        <w:tc>
          <w:tcPr>
            <w:tcW w:w="345" w:type="pct"/>
            <w:vAlign w:val="center"/>
          </w:tcPr>
          <w:p w14:paraId="6BCBDE84" w14:textId="77777777" w:rsidR="003A680D" w:rsidRPr="003A680D" w:rsidRDefault="003A680D" w:rsidP="003A680D">
            <w:pPr>
              <w:pStyle w:val="171"/>
              <w:jc w:val="center"/>
              <w:rPr>
                <w:sz w:val="12"/>
                <w:szCs w:val="12"/>
                <w:lang w:eastAsia="zh-CN"/>
              </w:rPr>
            </w:pPr>
            <w:r w:rsidRPr="003A680D">
              <w:rPr>
                <w:sz w:val="12"/>
                <w:szCs w:val="12"/>
                <w:lang w:eastAsia="zh-CN"/>
              </w:rPr>
              <w:t>5.2.</w:t>
            </w:r>
          </w:p>
        </w:tc>
        <w:tc>
          <w:tcPr>
            <w:tcW w:w="4310" w:type="pct"/>
            <w:vAlign w:val="center"/>
          </w:tcPr>
          <w:p w14:paraId="07245B6D" w14:textId="77777777" w:rsidR="003A680D" w:rsidRPr="003A680D" w:rsidRDefault="003A680D" w:rsidP="00EC0640">
            <w:pPr>
              <w:pStyle w:val="171"/>
              <w:rPr>
                <w:sz w:val="12"/>
                <w:szCs w:val="12"/>
                <w:lang w:eastAsia="zh-CN"/>
              </w:rPr>
            </w:pPr>
            <w:r w:rsidRPr="003A680D">
              <w:rPr>
                <w:sz w:val="12"/>
                <w:szCs w:val="12"/>
                <w:lang w:eastAsia="zh-CN"/>
              </w:rPr>
              <w:t>Информация о необходимости осуществления мероприятий по защите сохраняемых (существующих) объектов капитального строительства, строительство которых не завершено, существующих и строящихся на момент подготовки проекта планировки территории, и планируемых к строительству в соответствии с ранее утвержденной документацией по планировке территории</w:t>
            </w:r>
          </w:p>
        </w:tc>
        <w:tc>
          <w:tcPr>
            <w:tcW w:w="345" w:type="pct"/>
            <w:vAlign w:val="center"/>
          </w:tcPr>
          <w:p w14:paraId="18D4269D" w14:textId="77777777" w:rsidR="003A680D" w:rsidRPr="003A680D" w:rsidRDefault="003A680D" w:rsidP="00EC0640">
            <w:pPr>
              <w:pStyle w:val="171"/>
              <w:jc w:val="center"/>
              <w:rPr>
                <w:sz w:val="12"/>
                <w:szCs w:val="12"/>
                <w:lang w:eastAsia="zh-CN"/>
              </w:rPr>
            </w:pPr>
            <w:r w:rsidRPr="003A680D">
              <w:rPr>
                <w:sz w:val="12"/>
                <w:szCs w:val="12"/>
                <w:lang w:eastAsia="zh-CN"/>
              </w:rPr>
              <w:t>21</w:t>
            </w:r>
          </w:p>
        </w:tc>
      </w:tr>
      <w:tr w:rsidR="003A680D" w:rsidRPr="003A680D" w14:paraId="28CCE672" w14:textId="77777777" w:rsidTr="003A680D">
        <w:trPr>
          <w:trHeight w:val="73"/>
        </w:trPr>
        <w:tc>
          <w:tcPr>
            <w:tcW w:w="345" w:type="pct"/>
            <w:vAlign w:val="center"/>
          </w:tcPr>
          <w:p w14:paraId="50AAB994" w14:textId="77777777" w:rsidR="003A680D" w:rsidRPr="003A680D" w:rsidRDefault="003A680D" w:rsidP="003A680D">
            <w:pPr>
              <w:pStyle w:val="171"/>
              <w:jc w:val="center"/>
              <w:rPr>
                <w:sz w:val="12"/>
                <w:szCs w:val="12"/>
                <w:lang w:eastAsia="zh-CN"/>
              </w:rPr>
            </w:pPr>
            <w:r w:rsidRPr="003A680D">
              <w:rPr>
                <w:sz w:val="12"/>
                <w:szCs w:val="12"/>
                <w:lang w:eastAsia="zh-CN"/>
              </w:rPr>
              <w:t>5.3</w:t>
            </w:r>
          </w:p>
        </w:tc>
        <w:tc>
          <w:tcPr>
            <w:tcW w:w="4310" w:type="pct"/>
            <w:vAlign w:val="center"/>
          </w:tcPr>
          <w:p w14:paraId="409E534F" w14:textId="77777777" w:rsidR="003A680D" w:rsidRPr="003A680D" w:rsidRDefault="003A680D" w:rsidP="00EC0640">
            <w:pPr>
              <w:pStyle w:val="171"/>
              <w:rPr>
                <w:sz w:val="12"/>
                <w:szCs w:val="12"/>
                <w:lang w:eastAsia="zh-CN"/>
              </w:rPr>
            </w:pPr>
            <w:r w:rsidRPr="003A680D">
              <w:rPr>
                <w:sz w:val="12"/>
                <w:szCs w:val="12"/>
                <w:lang w:eastAsia="zh-CN"/>
              </w:rPr>
              <w:t>Мероприятия по сохранению объектов культурного наследия</w:t>
            </w:r>
          </w:p>
        </w:tc>
        <w:tc>
          <w:tcPr>
            <w:tcW w:w="345" w:type="pct"/>
            <w:vAlign w:val="center"/>
          </w:tcPr>
          <w:p w14:paraId="14EED0CC" w14:textId="77777777" w:rsidR="003A680D" w:rsidRPr="003A680D" w:rsidRDefault="003A680D" w:rsidP="00EC0640">
            <w:pPr>
              <w:pStyle w:val="171"/>
              <w:jc w:val="center"/>
              <w:rPr>
                <w:sz w:val="12"/>
                <w:szCs w:val="12"/>
                <w:lang w:eastAsia="zh-CN"/>
              </w:rPr>
            </w:pPr>
            <w:r w:rsidRPr="003A680D">
              <w:rPr>
                <w:sz w:val="12"/>
                <w:szCs w:val="12"/>
                <w:lang w:eastAsia="zh-CN"/>
              </w:rPr>
              <w:t>22</w:t>
            </w:r>
          </w:p>
        </w:tc>
      </w:tr>
      <w:tr w:rsidR="003A680D" w:rsidRPr="003A680D" w14:paraId="3A9B522F" w14:textId="77777777" w:rsidTr="003A680D">
        <w:trPr>
          <w:trHeight w:val="73"/>
        </w:trPr>
        <w:tc>
          <w:tcPr>
            <w:tcW w:w="345" w:type="pct"/>
            <w:vAlign w:val="center"/>
          </w:tcPr>
          <w:p w14:paraId="57B17011" w14:textId="77777777" w:rsidR="003A680D" w:rsidRPr="003A680D" w:rsidRDefault="003A680D" w:rsidP="003A680D">
            <w:pPr>
              <w:pStyle w:val="171"/>
              <w:jc w:val="center"/>
              <w:rPr>
                <w:sz w:val="12"/>
                <w:szCs w:val="12"/>
                <w:lang w:eastAsia="zh-CN"/>
              </w:rPr>
            </w:pPr>
            <w:r w:rsidRPr="003A680D">
              <w:rPr>
                <w:sz w:val="12"/>
                <w:szCs w:val="12"/>
                <w:lang w:eastAsia="zh-CN"/>
              </w:rPr>
              <w:lastRenderedPageBreak/>
              <w:t>5.4</w:t>
            </w:r>
          </w:p>
        </w:tc>
        <w:tc>
          <w:tcPr>
            <w:tcW w:w="4310" w:type="pct"/>
            <w:vAlign w:val="center"/>
          </w:tcPr>
          <w:p w14:paraId="4D250F0C" w14:textId="77777777" w:rsidR="003A680D" w:rsidRPr="003A680D" w:rsidRDefault="003A680D" w:rsidP="00EC0640">
            <w:pPr>
              <w:pStyle w:val="171"/>
              <w:rPr>
                <w:sz w:val="12"/>
                <w:szCs w:val="12"/>
                <w:lang w:eastAsia="zh-CN"/>
              </w:rPr>
            </w:pPr>
            <w:r w:rsidRPr="003A680D">
              <w:rPr>
                <w:sz w:val="12"/>
                <w:szCs w:val="12"/>
                <w:lang w:eastAsia="zh-CN"/>
              </w:rPr>
              <w:t>Мероприятия по охране окружающей среды</w:t>
            </w:r>
          </w:p>
        </w:tc>
        <w:tc>
          <w:tcPr>
            <w:tcW w:w="345" w:type="pct"/>
            <w:vAlign w:val="center"/>
          </w:tcPr>
          <w:p w14:paraId="21BF1528" w14:textId="77777777" w:rsidR="003A680D" w:rsidRPr="003A680D" w:rsidRDefault="003A680D" w:rsidP="00EC0640">
            <w:pPr>
              <w:pStyle w:val="171"/>
              <w:jc w:val="center"/>
              <w:rPr>
                <w:sz w:val="12"/>
                <w:szCs w:val="12"/>
                <w:lang w:eastAsia="zh-CN"/>
              </w:rPr>
            </w:pPr>
            <w:r w:rsidRPr="003A680D">
              <w:rPr>
                <w:sz w:val="12"/>
                <w:szCs w:val="12"/>
                <w:lang w:eastAsia="zh-CN"/>
              </w:rPr>
              <w:t>22</w:t>
            </w:r>
          </w:p>
        </w:tc>
      </w:tr>
      <w:tr w:rsidR="003A680D" w:rsidRPr="003A680D" w14:paraId="3FE56003" w14:textId="77777777" w:rsidTr="003A680D">
        <w:trPr>
          <w:trHeight w:val="73"/>
        </w:trPr>
        <w:tc>
          <w:tcPr>
            <w:tcW w:w="345" w:type="pct"/>
            <w:vAlign w:val="center"/>
          </w:tcPr>
          <w:p w14:paraId="73ACA6D1" w14:textId="77777777" w:rsidR="003A680D" w:rsidRPr="003A680D" w:rsidRDefault="003A680D" w:rsidP="003A680D">
            <w:pPr>
              <w:pStyle w:val="171"/>
              <w:jc w:val="center"/>
              <w:rPr>
                <w:sz w:val="12"/>
                <w:szCs w:val="12"/>
                <w:lang w:eastAsia="zh-CN"/>
              </w:rPr>
            </w:pPr>
            <w:r w:rsidRPr="003A680D">
              <w:rPr>
                <w:sz w:val="12"/>
                <w:szCs w:val="12"/>
                <w:lang w:eastAsia="zh-CN"/>
              </w:rPr>
              <w:t>5.5</w:t>
            </w:r>
          </w:p>
        </w:tc>
        <w:tc>
          <w:tcPr>
            <w:tcW w:w="4310" w:type="pct"/>
            <w:vAlign w:val="center"/>
          </w:tcPr>
          <w:p w14:paraId="4188A6A6" w14:textId="77777777" w:rsidR="003A680D" w:rsidRPr="003A680D" w:rsidRDefault="003A680D" w:rsidP="00EC0640">
            <w:pPr>
              <w:pStyle w:val="171"/>
              <w:rPr>
                <w:sz w:val="12"/>
                <w:szCs w:val="12"/>
                <w:lang w:eastAsia="zh-CN"/>
              </w:rPr>
            </w:pPr>
            <w:r w:rsidRPr="003A680D">
              <w:rPr>
                <w:sz w:val="12"/>
                <w:szCs w:val="12"/>
                <w:lang w:eastAsia="zh-CN"/>
              </w:rPr>
              <w:t>Мероприятия по защите территории от чрезвычайных ситуаций</w:t>
            </w:r>
          </w:p>
        </w:tc>
        <w:tc>
          <w:tcPr>
            <w:tcW w:w="345" w:type="pct"/>
            <w:vAlign w:val="center"/>
          </w:tcPr>
          <w:p w14:paraId="326DF88F" w14:textId="77777777" w:rsidR="003A680D" w:rsidRPr="003A680D" w:rsidRDefault="003A680D" w:rsidP="00EC0640">
            <w:pPr>
              <w:pStyle w:val="171"/>
              <w:jc w:val="center"/>
              <w:rPr>
                <w:sz w:val="12"/>
                <w:szCs w:val="12"/>
                <w:lang w:eastAsia="zh-CN"/>
              </w:rPr>
            </w:pPr>
            <w:r w:rsidRPr="003A680D">
              <w:rPr>
                <w:sz w:val="12"/>
                <w:szCs w:val="12"/>
                <w:lang w:eastAsia="zh-CN"/>
              </w:rPr>
              <w:t>32</w:t>
            </w:r>
          </w:p>
        </w:tc>
      </w:tr>
      <w:tr w:rsidR="003A680D" w:rsidRPr="003A680D" w14:paraId="76444EB7" w14:textId="77777777" w:rsidTr="003A680D">
        <w:trPr>
          <w:trHeight w:val="73"/>
        </w:trPr>
        <w:tc>
          <w:tcPr>
            <w:tcW w:w="345" w:type="pct"/>
            <w:vAlign w:val="center"/>
          </w:tcPr>
          <w:p w14:paraId="5DA139AA" w14:textId="77777777" w:rsidR="003A680D" w:rsidRPr="003A680D" w:rsidRDefault="003A680D" w:rsidP="003A680D">
            <w:pPr>
              <w:pStyle w:val="171"/>
              <w:jc w:val="center"/>
              <w:rPr>
                <w:sz w:val="12"/>
                <w:szCs w:val="12"/>
                <w:lang w:eastAsia="zh-CN"/>
              </w:rPr>
            </w:pPr>
            <w:r w:rsidRPr="003A680D">
              <w:rPr>
                <w:sz w:val="12"/>
                <w:szCs w:val="12"/>
                <w:lang w:eastAsia="zh-CN"/>
              </w:rPr>
              <w:t>5.6</w:t>
            </w:r>
          </w:p>
        </w:tc>
        <w:tc>
          <w:tcPr>
            <w:tcW w:w="4310" w:type="pct"/>
            <w:vAlign w:val="center"/>
          </w:tcPr>
          <w:p w14:paraId="0D2E2227" w14:textId="77777777" w:rsidR="003A680D" w:rsidRPr="003A680D" w:rsidRDefault="003A680D" w:rsidP="00EC0640">
            <w:pPr>
              <w:pStyle w:val="171"/>
              <w:rPr>
                <w:sz w:val="12"/>
                <w:szCs w:val="12"/>
                <w:lang w:eastAsia="zh-CN"/>
              </w:rPr>
            </w:pPr>
            <w:r w:rsidRPr="003A680D">
              <w:rPr>
                <w:sz w:val="12"/>
                <w:szCs w:val="12"/>
                <w:lang w:eastAsia="zh-CN"/>
              </w:rPr>
              <w:t>Мероприятия по обеспечению пожарной безопасности и гражданской обороне</w:t>
            </w:r>
          </w:p>
        </w:tc>
        <w:tc>
          <w:tcPr>
            <w:tcW w:w="345" w:type="pct"/>
            <w:vAlign w:val="center"/>
          </w:tcPr>
          <w:p w14:paraId="3DE0DB27" w14:textId="77777777" w:rsidR="003A680D" w:rsidRPr="003A680D" w:rsidRDefault="003A680D" w:rsidP="00EC0640">
            <w:pPr>
              <w:pStyle w:val="171"/>
              <w:jc w:val="center"/>
              <w:rPr>
                <w:sz w:val="12"/>
                <w:szCs w:val="12"/>
                <w:lang w:eastAsia="zh-CN"/>
              </w:rPr>
            </w:pPr>
            <w:r w:rsidRPr="003A680D">
              <w:rPr>
                <w:sz w:val="12"/>
                <w:szCs w:val="12"/>
                <w:lang w:eastAsia="zh-CN"/>
              </w:rPr>
              <w:t>44</w:t>
            </w:r>
          </w:p>
        </w:tc>
      </w:tr>
    </w:tbl>
    <w:p w14:paraId="6D5B0135" w14:textId="77777777" w:rsidR="00CF09B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p>
    <w:p w14:paraId="2589987D" w14:textId="1952E1C5" w:rsidR="003A680D" w:rsidRPr="003A680D" w:rsidRDefault="003A680D" w:rsidP="003A680D">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A680D">
        <w:rPr>
          <w:rFonts w:ascii="Times New Roman" w:eastAsia="Calibri" w:hAnsi="Times New Roman" w:cs="Times New Roman"/>
          <w:bCs/>
          <w:sz w:val="12"/>
          <w:szCs w:val="12"/>
        </w:rPr>
        <w:t>Исходно-разрешительная документация</w:t>
      </w:r>
    </w:p>
    <w:p w14:paraId="2AABC78E"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Данный проект подготовлен в целях установления границ земельных участков, предназначенных для строительства и размещения объекта АО "Самараинвестнефть": «Обустройство Орловского месторождения нефти» на территории Сергиевского района Самарской области.</w:t>
      </w:r>
    </w:p>
    <w:p w14:paraId="1B136BC1"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14:paraId="5319846F"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Проект подготовлен в границах территории, определенной в соответствии с Постановлением главы Администрации сельского поселения Черновка муниципального района Сергиевский Самарской области № 54 от 25 ноября 2021 г. «О подготовке документации по планировке территории для строительства объекта АО «Самараинвестнефть»: «Обустройство Орловского месторождения нефти».</w:t>
      </w:r>
    </w:p>
    <w:p w14:paraId="14FA6E71"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Документация по планировке территории подготовлена на основании следующей документации:</w:t>
      </w:r>
    </w:p>
    <w:p w14:paraId="666BAFE7"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Схема территориального планирования Сергиевксого района Самарской области;</w:t>
      </w:r>
    </w:p>
    <w:p w14:paraId="4C481C5D"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Генеральный план с.п. Черновка Сергиевского района Самарской области; </w:t>
      </w:r>
    </w:p>
    <w:p w14:paraId="057507C3"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Градостроительный кодекс Российской Федерации (Федеральный закон от 29.12.2004 № 190-ФЗ);</w:t>
      </w:r>
    </w:p>
    <w:p w14:paraId="75B76D7F"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18F0A10B"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Техническое задание на выполнение документации по планировке территории;</w:t>
      </w:r>
    </w:p>
    <w:p w14:paraId="7575C2DB" w14:textId="78C296FB"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Материалы комплексных инженерных изысканий по объекту АО «Самараинвестнефть»: «Обустройство Ор</w:t>
      </w:r>
      <w:r>
        <w:rPr>
          <w:rFonts w:ascii="Times New Roman" w:eastAsia="Calibri" w:hAnsi="Times New Roman" w:cs="Times New Roman"/>
          <w:bCs/>
          <w:sz w:val="12"/>
          <w:szCs w:val="12"/>
        </w:rPr>
        <w:t xml:space="preserve">ловского месторождения нефти». </w:t>
      </w:r>
    </w:p>
    <w:p w14:paraId="41C13C8D" w14:textId="77777777" w:rsidR="003A680D" w:rsidRDefault="003A680D" w:rsidP="003A680D">
      <w:pPr>
        <w:tabs>
          <w:tab w:val="left" w:pos="0"/>
        </w:tabs>
        <w:spacing w:after="0" w:line="240" w:lineRule="auto"/>
        <w:ind w:firstLine="284"/>
        <w:jc w:val="center"/>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РАЗДЕЛ 1. Проект планировки территории. Графическая часть</w:t>
      </w:r>
    </w:p>
    <w:p w14:paraId="5C271E9B" w14:textId="2705E2F6" w:rsidR="003A680D" w:rsidRPr="003A680D" w:rsidRDefault="003A680D" w:rsidP="003A680D">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514D6909" wp14:editId="75F7B93C">
            <wp:extent cx="1186478" cy="844061"/>
            <wp:effectExtent l="0" t="0" r="0" b="0"/>
            <wp:docPr id="2" name="Рисунок 2" descr="C:\Users\user\AppData\Local\Microsoft\Windows\Temporary Internet Files\Content.Word\ППТ Орловског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ПТ Орловского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6622" cy="844163"/>
                    </a:xfrm>
                    <a:prstGeom prst="rect">
                      <a:avLst/>
                    </a:prstGeom>
                    <a:noFill/>
                    <a:ln>
                      <a:noFill/>
                    </a:ln>
                  </pic:spPr>
                </pic:pic>
              </a:graphicData>
            </a:graphic>
          </wp:inline>
        </w:drawing>
      </w:r>
    </w:p>
    <w:p w14:paraId="7F4B48F3" w14:textId="3B8A285C"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063A8020" w14:textId="77777777" w:rsidR="003A680D" w:rsidRPr="003A680D" w:rsidRDefault="003A680D" w:rsidP="003A680D">
      <w:pPr>
        <w:tabs>
          <w:tab w:val="left" w:pos="0"/>
        </w:tabs>
        <w:spacing w:after="0" w:line="240" w:lineRule="auto"/>
        <w:ind w:firstLine="284"/>
        <w:jc w:val="center"/>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РАЗДЕЛ 2. Положения о размещении линейных объектов</w:t>
      </w:r>
    </w:p>
    <w:p w14:paraId="0D520A32"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w:t>
      </w:r>
    </w:p>
    <w:p w14:paraId="1F5DC6FB"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2. Наименование и основные характеристики объекта</w:t>
      </w:r>
    </w:p>
    <w:p w14:paraId="6BA7421B"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2.1. Наименование объекта</w:t>
      </w:r>
    </w:p>
    <w:p w14:paraId="0A9FE51F"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«Обустройство скважины Иржовского месторождения нефти».</w:t>
      </w:r>
    </w:p>
    <w:p w14:paraId="33258B89"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2.2. Основные характеристики объекта</w:t>
      </w:r>
    </w:p>
    <w:p w14:paraId="009B28A6" w14:textId="3E3B2B1D"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Проектом предусмотрено обустройство добывающих скважин №№ 17, 19, 20, нагнетательной скважины № 18 Орловского месторождения, а так же строительство установки предварительного сброса воды (УПСВ) Орловского месторождения.</w:t>
      </w:r>
    </w:p>
    <w:p w14:paraId="5B731928"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Проектом предусмотрено выделение следующих этапов строительства:</w:t>
      </w:r>
    </w:p>
    <w:p w14:paraId="6998FDD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I этап (независимо от других этапов): </w:t>
      </w:r>
    </w:p>
    <w:p w14:paraId="2D4F9633"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Обустройство скважины № 17; </w:t>
      </w:r>
    </w:p>
    <w:p w14:paraId="6141DB9F"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Нефтесборный трубопровод </w:t>
      </w:r>
      <w:proofErr w:type="gramStart"/>
      <w:r w:rsidRPr="003A680D">
        <w:rPr>
          <w:rFonts w:ascii="Times New Roman" w:eastAsia="Calibri" w:hAnsi="Times New Roman" w:cs="Times New Roman"/>
          <w:bCs/>
          <w:sz w:val="12"/>
          <w:szCs w:val="12"/>
        </w:rPr>
        <w:t>от</w:t>
      </w:r>
      <w:proofErr w:type="gramEnd"/>
      <w:r w:rsidRPr="003A680D">
        <w:rPr>
          <w:rFonts w:ascii="Times New Roman" w:eastAsia="Calibri" w:hAnsi="Times New Roman" w:cs="Times New Roman"/>
          <w:bCs/>
          <w:sz w:val="12"/>
          <w:szCs w:val="12"/>
        </w:rPr>
        <w:t xml:space="preserve"> </w:t>
      </w:r>
      <w:proofErr w:type="gramStart"/>
      <w:r w:rsidRPr="003A680D">
        <w:rPr>
          <w:rFonts w:ascii="Times New Roman" w:eastAsia="Calibri" w:hAnsi="Times New Roman" w:cs="Times New Roman"/>
          <w:bCs/>
          <w:sz w:val="12"/>
          <w:szCs w:val="12"/>
        </w:rPr>
        <w:t>УЗА</w:t>
      </w:r>
      <w:proofErr w:type="gramEnd"/>
      <w:r w:rsidRPr="003A680D">
        <w:rPr>
          <w:rFonts w:ascii="Times New Roman" w:eastAsia="Calibri" w:hAnsi="Times New Roman" w:cs="Times New Roman"/>
          <w:bCs/>
          <w:sz w:val="12"/>
          <w:szCs w:val="12"/>
        </w:rPr>
        <w:t xml:space="preserve"> № 1 до УПСВ Орловского м-я, инженерные сети (электроснабжение, КИПиА, водоотведение и т.д.); </w:t>
      </w:r>
    </w:p>
    <w:p w14:paraId="36934C56"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Подъездные пути до УПСВ; </w:t>
      </w:r>
    </w:p>
    <w:p w14:paraId="4BE45675"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ВЛ-10кВ до УПСВ; </w:t>
      </w:r>
    </w:p>
    <w:p w14:paraId="11D5B0D5"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Установка предварительного сброса воды (МБСНУ входит в состав УПСВ); </w:t>
      </w:r>
    </w:p>
    <w:p w14:paraId="4DED8530"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Водовод высокого давления от УПСВ до скв. № 18; </w:t>
      </w:r>
    </w:p>
    <w:p w14:paraId="2C1B69E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Обустройство скважины № 18;</w:t>
      </w:r>
    </w:p>
    <w:p w14:paraId="32BB09EE"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II этап (независимо от других этапов, но после 1 этапа):</w:t>
      </w:r>
    </w:p>
    <w:p w14:paraId="4C78B3B8"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Обустройство скважины №19;</w:t>
      </w:r>
    </w:p>
    <w:p w14:paraId="4D9385E4"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III этап (независимо от других этапов, но после 1 этапа):</w:t>
      </w:r>
    </w:p>
    <w:p w14:paraId="2F8452D2"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Обустройство скважины №20.</w:t>
      </w:r>
    </w:p>
    <w:p w14:paraId="026A17B6"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IV этап (независимо от других этапов, но после 1 этапа):</w:t>
      </w:r>
    </w:p>
    <w:p w14:paraId="3B1C574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w:t>
      </w:r>
      <w:proofErr w:type="gramStart"/>
      <w:r w:rsidRPr="003A680D">
        <w:rPr>
          <w:rFonts w:ascii="Times New Roman" w:eastAsia="Calibri" w:hAnsi="Times New Roman" w:cs="Times New Roman"/>
          <w:bCs/>
          <w:sz w:val="12"/>
          <w:szCs w:val="12"/>
        </w:rPr>
        <w:t>Насосная</w:t>
      </w:r>
      <w:proofErr w:type="gramEnd"/>
      <w:r w:rsidRPr="003A680D">
        <w:rPr>
          <w:rFonts w:ascii="Times New Roman" w:eastAsia="Calibri" w:hAnsi="Times New Roman" w:cs="Times New Roman"/>
          <w:bCs/>
          <w:sz w:val="12"/>
          <w:szCs w:val="12"/>
        </w:rPr>
        <w:t xml:space="preserve"> рекуператорной установки; </w:t>
      </w:r>
    </w:p>
    <w:p w14:paraId="494D983D"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Установка рекуператорная; </w:t>
      </w:r>
    </w:p>
    <w:p w14:paraId="40D62B49"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Теплообменник;</w:t>
      </w:r>
    </w:p>
    <w:p w14:paraId="7347622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На проектируемых площадках и линейной части трубопровода проектом предусматриваются следующие сооружения:</w:t>
      </w:r>
    </w:p>
    <w:p w14:paraId="148DCC83"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Площадка куста скважин №17 Орловского месторождения (Скважины №№17, 18, 19, 20 Орловского месторождения):</w:t>
      </w:r>
    </w:p>
    <w:p w14:paraId="1EEB7CC2"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Приустьевые площадки эксплуатационных нефтяных скважин №№ 17, 19, 20 – 3 </w:t>
      </w:r>
      <w:proofErr w:type="gramStart"/>
      <w:r w:rsidRPr="003A680D">
        <w:rPr>
          <w:rFonts w:ascii="Times New Roman" w:eastAsia="Calibri" w:hAnsi="Times New Roman" w:cs="Times New Roman"/>
          <w:bCs/>
          <w:sz w:val="12"/>
          <w:szCs w:val="12"/>
        </w:rPr>
        <w:t>шт</w:t>
      </w:r>
      <w:proofErr w:type="gramEnd"/>
      <w:r w:rsidRPr="003A680D">
        <w:rPr>
          <w:rFonts w:ascii="Times New Roman" w:eastAsia="Calibri" w:hAnsi="Times New Roman" w:cs="Times New Roman"/>
          <w:bCs/>
          <w:sz w:val="12"/>
          <w:szCs w:val="12"/>
        </w:rPr>
        <w:t>;</w:t>
      </w:r>
    </w:p>
    <w:p w14:paraId="4B1DD6AC"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Приустьевая площадка скважины ППД №18;</w:t>
      </w:r>
    </w:p>
    <w:p w14:paraId="52C1672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Площадки под передвижной ремонтный агрегат;</w:t>
      </w:r>
    </w:p>
    <w:p w14:paraId="609F9890"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Площадки под инвентарные приёмные мостки;</w:t>
      </w:r>
    </w:p>
    <w:p w14:paraId="65ACB223"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Якоря оттяжек - 16 </w:t>
      </w:r>
      <w:proofErr w:type="gramStart"/>
      <w:r w:rsidRPr="003A680D">
        <w:rPr>
          <w:rFonts w:ascii="Times New Roman" w:eastAsia="Calibri" w:hAnsi="Times New Roman" w:cs="Times New Roman"/>
          <w:bCs/>
          <w:sz w:val="12"/>
          <w:szCs w:val="12"/>
        </w:rPr>
        <w:t>шт</w:t>
      </w:r>
      <w:proofErr w:type="gramEnd"/>
      <w:r w:rsidRPr="003A680D">
        <w:rPr>
          <w:rFonts w:ascii="Times New Roman" w:eastAsia="Calibri" w:hAnsi="Times New Roman" w:cs="Times New Roman"/>
          <w:bCs/>
          <w:sz w:val="12"/>
          <w:szCs w:val="12"/>
        </w:rPr>
        <w:t>;</w:t>
      </w:r>
    </w:p>
    <w:p w14:paraId="2D3AE326"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под электрооборудование и шкаф КИПиА;</w:t>
      </w:r>
    </w:p>
    <w:p w14:paraId="4728FB00"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дренажной ёмкости ЕД-17, V=12,5 м3;</w:t>
      </w:r>
    </w:p>
    <w:p w14:paraId="0A3212CF"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узла замера жидкости УИ Циклон, ЗУ-17;</w:t>
      </w:r>
    </w:p>
    <w:p w14:paraId="3E084094"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Молниеотводы М</w:t>
      </w:r>
      <w:proofErr w:type="gramStart"/>
      <w:r w:rsidRPr="003A680D">
        <w:rPr>
          <w:rFonts w:ascii="Times New Roman" w:eastAsia="Calibri" w:hAnsi="Times New Roman" w:cs="Times New Roman"/>
          <w:bCs/>
          <w:sz w:val="12"/>
          <w:szCs w:val="12"/>
        </w:rPr>
        <w:t>1</w:t>
      </w:r>
      <w:proofErr w:type="gramEnd"/>
      <w:r w:rsidRPr="003A680D">
        <w:rPr>
          <w:rFonts w:ascii="Times New Roman" w:eastAsia="Calibri" w:hAnsi="Times New Roman" w:cs="Times New Roman"/>
          <w:bCs/>
          <w:sz w:val="12"/>
          <w:szCs w:val="12"/>
        </w:rPr>
        <w:t>, М2, Н=15 м;</w:t>
      </w:r>
    </w:p>
    <w:p w14:paraId="5DA23C24"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Площадки под станок качалку;</w:t>
      </w:r>
    </w:p>
    <w:p w14:paraId="33EA0AC5"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узла задвижек УЗА № 1;</w:t>
      </w:r>
    </w:p>
    <w:p w14:paraId="34ABEB4D"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БДР-17;</w:t>
      </w:r>
    </w:p>
    <w:p w14:paraId="426ECA9B"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Щит пожарный - 2 шт.</w:t>
      </w:r>
    </w:p>
    <w:p w14:paraId="2F5F69C9"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Площадка УПСВ Орловского месторождения:</w:t>
      </w:r>
    </w:p>
    <w:p w14:paraId="7A6A16D0"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lastRenderedPageBreak/>
        <w:t>- Площадка налива нефти АСН-2;</w:t>
      </w:r>
    </w:p>
    <w:p w14:paraId="52FA1EC0"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Технологическая площадка №1 в составе:</w:t>
      </w:r>
    </w:p>
    <w:p w14:paraId="607A88E2"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нефтегазового сепаратора НГСВ-2, V=50 м3;</w:t>
      </w:r>
    </w:p>
    <w:p w14:paraId="57E23DD6"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нефтегазового сепаратора НГСВ-1, V=50 м3;</w:t>
      </w:r>
    </w:p>
    <w:p w14:paraId="1D6B1EA0"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блока отстойника нефти ОН-2, V=50 м3;</w:t>
      </w:r>
    </w:p>
    <w:p w14:paraId="31829879"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блока отстойника нефти ОН-1, V=50 м3;</w:t>
      </w:r>
    </w:p>
    <w:p w14:paraId="7A202435"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путевого подогревателя ПНПТ-1,6;</w:t>
      </w:r>
    </w:p>
    <w:p w14:paraId="3E1A05AE"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Площадка </w:t>
      </w:r>
      <w:proofErr w:type="gramStart"/>
      <w:r w:rsidRPr="003A680D">
        <w:rPr>
          <w:rFonts w:ascii="Times New Roman" w:eastAsia="Calibri" w:hAnsi="Times New Roman" w:cs="Times New Roman"/>
          <w:bCs/>
          <w:sz w:val="12"/>
          <w:szCs w:val="12"/>
        </w:rPr>
        <w:t>факельного</w:t>
      </w:r>
      <w:proofErr w:type="gramEnd"/>
      <w:r w:rsidRPr="003A680D">
        <w:rPr>
          <w:rFonts w:ascii="Times New Roman" w:eastAsia="Calibri" w:hAnsi="Times New Roman" w:cs="Times New Roman"/>
          <w:bCs/>
          <w:sz w:val="12"/>
          <w:szCs w:val="12"/>
        </w:rPr>
        <w:t xml:space="preserve"> конденсатосборник Еф-1, V=12,5 м3;</w:t>
      </w:r>
    </w:p>
    <w:p w14:paraId="0758CAF1"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горизонтальной насосной установки ГНУ-1;</w:t>
      </w:r>
    </w:p>
    <w:p w14:paraId="746E3426"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дренажной емкости, ДЕ-2, V=100 м3;</w:t>
      </w:r>
    </w:p>
    <w:p w14:paraId="42D38346"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дренажной емкости, ДЕ-3, V=100 м3;</w:t>
      </w:r>
    </w:p>
    <w:p w14:paraId="475FFCCE"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Канализационная емкость ЕП-1, V=25 м3;</w:t>
      </w:r>
    </w:p>
    <w:p w14:paraId="487245A6"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насосной нефти (Н-1,Н-2);</w:t>
      </w:r>
    </w:p>
    <w:p w14:paraId="62E6D0D6"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БДР-1;</w:t>
      </w:r>
    </w:p>
    <w:p w14:paraId="4BE69249"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Сепаратор ГС-1, V = 0,4 м3 (в составе технологической площадки №2);</w:t>
      </w:r>
    </w:p>
    <w:p w14:paraId="6786CD9D"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надземной емкости для пресной воды Е-1, V = 12 м3;</w:t>
      </w:r>
    </w:p>
    <w:p w14:paraId="398AEABC"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слива нефти;</w:t>
      </w:r>
    </w:p>
    <w:p w14:paraId="215BFAF3"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Операторная;</w:t>
      </w:r>
    </w:p>
    <w:p w14:paraId="60B70F25"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КТП;</w:t>
      </w:r>
    </w:p>
    <w:p w14:paraId="69CCFA98"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Место для </w:t>
      </w:r>
      <w:proofErr w:type="gramStart"/>
      <w:r w:rsidRPr="003A680D">
        <w:rPr>
          <w:rFonts w:ascii="Times New Roman" w:eastAsia="Calibri" w:hAnsi="Times New Roman" w:cs="Times New Roman"/>
          <w:bCs/>
          <w:sz w:val="12"/>
          <w:szCs w:val="12"/>
        </w:rPr>
        <w:t>мобильной</w:t>
      </w:r>
      <w:proofErr w:type="gramEnd"/>
      <w:r w:rsidRPr="003A680D">
        <w:rPr>
          <w:rFonts w:ascii="Times New Roman" w:eastAsia="Calibri" w:hAnsi="Times New Roman" w:cs="Times New Roman"/>
          <w:bCs/>
          <w:sz w:val="12"/>
          <w:szCs w:val="12"/>
        </w:rPr>
        <w:t xml:space="preserve"> КПП;</w:t>
      </w:r>
    </w:p>
    <w:p w14:paraId="77B69898"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Колодец бытовых стоков;</w:t>
      </w:r>
    </w:p>
    <w:p w14:paraId="3308F754"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Молниеприемник совмещенный с прожектором ПМС22.8 - 4 </w:t>
      </w:r>
      <w:proofErr w:type="gramStart"/>
      <w:r w:rsidRPr="003A680D">
        <w:rPr>
          <w:rFonts w:ascii="Times New Roman" w:eastAsia="Calibri" w:hAnsi="Times New Roman" w:cs="Times New Roman"/>
          <w:bCs/>
          <w:sz w:val="12"/>
          <w:szCs w:val="12"/>
        </w:rPr>
        <w:t>шт</w:t>
      </w:r>
      <w:proofErr w:type="gramEnd"/>
      <w:r w:rsidRPr="003A680D">
        <w:rPr>
          <w:rFonts w:ascii="Times New Roman" w:eastAsia="Calibri" w:hAnsi="Times New Roman" w:cs="Times New Roman"/>
          <w:bCs/>
          <w:sz w:val="12"/>
          <w:szCs w:val="12"/>
        </w:rPr>
        <w:t>;</w:t>
      </w:r>
    </w:p>
    <w:p w14:paraId="7A0531F2"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Технологическая площадка №3 в составе:</w:t>
      </w:r>
    </w:p>
    <w:p w14:paraId="345A085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нефтегазового сепаратора НГСВ-3, V=100 м3;</w:t>
      </w:r>
    </w:p>
    <w:p w14:paraId="7CFF2CD9"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блока отстойника нефти ОН-3, V=100 м3;</w:t>
      </w:r>
    </w:p>
    <w:p w14:paraId="64687DF6" w14:textId="0CC1CB95"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МБСНУ в составе площадки УПСВ:</w:t>
      </w:r>
    </w:p>
    <w:p w14:paraId="17B52D65"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Площадка налива нефти АСН-1;</w:t>
      </w:r>
    </w:p>
    <w:p w14:paraId="1C9B4C2B"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Факельная установка ВФУ;</w:t>
      </w:r>
    </w:p>
    <w:p w14:paraId="0CC5C43F"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Свеча рассеивания;</w:t>
      </w:r>
    </w:p>
    <w:p w14:paraId="1A066853"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Технологическая площадка № 2 в составе:</w:t>
      </w:r>
    </w:p>
    <w:p w14:paraId="02DCFDE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Промежуточная сливная емкость РГС-1, V=50 м3;</w:t>
      </w:r>
    </w:p>
    <w:p w14:paraId="7305B19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Промежуточная сливная емкость РГС-2, V=50 м3;</w:t>
      </w:r>
    </w:p>
    <w:p w14:paraId="3C7B589C"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Промежуточная сливная емкость РГС-3, V=50 м3;</w:t>
      </w:r>
    </w:p>
    <w:p w14:paraId="63032639"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Нефтегазовый сепаратор С-1, V = 12,5 м3;</w:t>
      </w:r>
    </w:p>
    <w:p w14:paraId="0ADE327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Установка рекуператорная;</w:t>
      </w:r>
    </w:p>
    <w:p w14:paraId="094316A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xml:space="preserve">- </w:t>
      </w:r>
      <w:proofErr w:type="gramStart"/>
      <w:r w:rsidRPr="003A680D">
        <w:rPr>
          <w:rFonts w:ascii="Times New Roman" w:eastAsia="Calibri" w:hAnsi="Times New Roman" w:cs="Times New Roman"/>
          <w:bCs/>
          <w:sz w:val="12"/>
          <w:szCs w:val="12"/>
        </w:rPr>
        <w:t>Насосная</w:t>
      </w:r>
      <w:proofErr w:type="gramEnd"/>
      <w:r w:rsidRPr="003A680D">
        <w:rPr>
          <w:rFonts w:ascii="Times New Roman" w:eastAsia="Calibri" w:hAnsi="Times New Roman" w:cs="Times New Roman"/>
          <w:bCs/>
          <w:sz w:val="12"/>
          <w:szCs w:val="12"/>
        </w:rPr>
        <w:t xml:space="preserve"> рекуператорной установки;</w:t>
      </w:r>
    </w:p>
    <w:p w14:paraId="6DC92EE7"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Факельная установка СФУ.</w:t>
      </w:r>
    </w:p>
    <w:p w14:paraId="5A194821"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Границами проектирования являются – фонтанная арматура обустраиваемых скважин с одной стороны, а так же оборудование для отгрузки подготовленной нефти в автоцистерны на УПСВ – с другой.</w:t>
      </w:r>
    </w:p>
    <w:p w14:paraId="16F10FB4"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Проектная мощность УПСВ Орловского месторождения составляет:</w:t>
      </w:r>
    </w:p>
    <w:p w14:paraId="38F42D94"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по жидкости – 500 тыс. м3/год;</w:t>
      </w:r>
    </w:p>
    <w:p w14:paraId="0A8561A8"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по нефти – 271,4 тыс</w:t>
      </w:r>
      <w:proofErr w:type="gramStart"/>
      <w:r w:rsidRPr="003A680D">
        <w:rPr>
          <w:rFonts w:ascii="Times New Roman" w:eastAsia="Calibri" w:hAnsi="Times New Roman" w:cs="Times New Roman"/>
          <w:bCs/>
          <w:sz w:val="12"/>
          <w:szCs w:val="12"/>
        </w:rPr>
        <w:t>.т</w:t>
      </w:r>
      <w:proofErr w:type="gramEnd"/>
      <w:r w:rsidRPr="003A680D">
        <w:rPr>
          <w:rFonts w:ascii="Times New Roman" w:eastAsia="Calibri" w:hAnsi="Times New Roman" w:cs="Times New Roman"/>
          <w:bCs/>
          <w:sz w:val="12"/>
          <w:szCs w:val="12"/>
        </w:rPr>
        <w:t>/год;</w:t>
      </w:r>
    </w:p>
    <w:p w14:paraId="3A002A2C"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по газу – 13,152 млн. нм3/год;</w:t>
      </w:r>
    </w:p>
    <w:p w14:paraId="335EA00B"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по подтоварной воде – 228,6 тыс. м3/год.</w:t>
      </w:r>
    </w:p>
    <w:p w14:paraId="502E9977"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Товарной продукцией УПСВ Орловского месторождения является:</w:t>
      </w:r>
    </w:p>
    <w:p w14:paraId="26C25169"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1. Нефть 1 группы качества по ГОСТ 31378-2009 «Нефть. Общие технические условия»:</w:t>
      </w:r>
    </w:p>
    <w:p w14:paraId="07B9E132"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концентрация хлористых солей, мг/дм</w:t>
      </w:r>
      <w:proofErr w:type="gramStart"/>
      <w:r w:rsidRPr="003A680D">
        <w:rPr>
          <w:rFonts w:ascii="Times New Roman" w:eastAsia="Calibri" w:hAnsi="Times New Roman" w:cs="Times New Roman"/>
          <w:bCs/>
          <w:sz w:val="12"/>
          <w:szCs w:val="12"/>
        </w:rPr>
        <w:t xml:space="preserve"> ,</w:t>
      </w:r>
      <w:proofErr w:type="gramEnd"/>
      <w:r w:rsidRPr="003A680D">
        <w:rPr>
          <w:rFonts w:ascii="Times New Roman" w:eastAsia="Calibri" w:hAnsi="Times New Roman" w:cs="Times New Roman"/>
          <w:bCs/>
          <w:sz w:val="12"/>
          <w:szCs w:val="12"/>
        </w:rPr>
        <w:t xml:space="preserve"> не более 100;</w:t>
      </w:r>
    </w:p>
    <w:p w14:paraId="0100E98D"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массовая доля воды, %, не более 0,5;</w:t>
      </w:r>
    </w:p>
    <w:p w14:paraId="1B0C640C"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массовая доля механических примесей, %, не более 0,05;</w:t>
      </w:r>
    </w:p>
    <w:p w14:paraId="4566DF13"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 давление насыщенных паров, кПа (</w:t>
      </w:r>
      <w:proofErr w:type="gramStart"/>
      <w:r w:rsidRPr="003A680D">
        <w:rPr>
          <w:rFonts w:ascii="Times New Roman" w:eastAsia="Calibri" w:hAnsi="Times New Roman" w:cs="Times New Roman"/>
          <w:bCs/>
          <w:sz w:val="12"/>
          <w:szCs w:val="12"/>
        </w:rPr>
        <w:t>мм</w:t>
      </w:r>
      <w:proofErr w:type="gramEnd"/>
      <w:r w:rsidRPr="003A680D">
        <w:rPr>
          <w:rFonts w:ascii="Times New Roman" w:eastAsia="Calibri" w:hAnsi="Times New Roman" w:cs="Times New Roman"/>
          <w:bCs/>
          <w:sz w:val="12"/>
          <w:szCs w:val="12"/>
        </w:rPr>
        <w:t xml:space="preserve"> рт.ст.), не более 66,7 (500).</w:t>
      </w:r>
    </w:p>
    <w:p w14:paraId="1688C285"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2. Вода, по качеству соответствующая ОСТ 39-225-88;</w:t>
      </w:r>
    </w:p>
    <w:p w14:paraId="179B259C"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3. Попутный нефтяной газ.</w:t>
      </w:r>
    </w:p>
    <w:p w14:paraId="35FE9B7A" w14:textId="77777777" w:rsidR="003A680D" w:rsidRP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Дебиты обустраиваемых скважин по нефти и жидкости, принятые в соответствии с заданием на проектирование на основе данных геологической службы АО «Самараинвестнефть», приведены в таблице 3.3.</w:t>
      </w:r>
    </w:p>
    <w:p w14:paraId="5B83A4FF" w14:textId="039F6DF1" w:rsid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r w:rsidRPr="003A680D">
        <w:rPr>
          <w:rFonts w:ascii="Times New Roman" w:eastAsia="Calibri" w:hAnsi="Times New Roman" w:cs="Times New Roman"/>
          <w:bCs/>
          <w:sz w:val="12"/>
          <w:szCs w:val="12"/>
        </w:rPr>
        <w:t>Таблица 3.3 - Дебит скважины по нефти и жидкости</w:t>
      </w:r>
    </w:p>
    <w:tbl>
      <w:tblPr>
        <w:tblStyle w:val="aff"/>
        <w:tblW w:w="5000" w:type="pct"/>
        <w:tblLook w:val="04A0" w:firstRow="1" w:lastRow="0" w:firstColumn="1" w:lastColumn="0" w:noHBand="0" w:noVBand="1"/>
      </w:tblPr>
      <w:tblGrid>
        <w:gridCol w:w="2242"/>
        <w:gridCol w:w="1829"/>
        <w:gridCol w:w="1829"/>
        <w:gridCol w:w="1829"/>
      </w:tblGrid>
      <w:tr w:rsidR="003A680D" w14:paraId="6A4DAD37" w14:textId="77777777" w:rsidTr="003A680D">
        <w:tc>
          <w:tcPr>
            <w:tcW w:w="1451" w:type="pct"/>
            <w:vMerge w:val="restart"/>
            <w:vAlign w:val="center"/>
          </w:tcPr>
          <w:p w14:paraId="0A232F6D" w14:textId="3EC0CF0D"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b/>
                <w:snapToGrid w:val="0"/>
                <w:sz w:val="12"/>
                <w:szCs w:val="12"/>
              </w:rPr>
              <w:t>Наименование показателя</w:t>
            </w:r>
          </w:p>
        </w:tc>
        <w:tc>
          <w:tcPr>
            <w:tcW w:w="3549" w:type="pct"/>
            <w:gridSpan w:val="3"/>
            <w:vAlign w:val="center"/>
          </w:tcPr>
          <w:p w14:paraId="5ACFEC92" w14:textId="1C6D8DFA"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b/>
                <w:snapToGrid w:val="0"/>
                <w:sz w:val="12"/>
                <w:szCs w:val="12"/>
              </w:rPr>
              <w:t>Номер скважины</w:t>
            </w:r>
          </w:p>
        </w:tc>
      </w:tr>
      <w:tr w:rsidR="003A680D" w14:paraId="29FEB532" w14:textId="77777777" w:rsidTr="003A680D">
        <w:tc>
          <w:tcPr>
            <w:tcW w:w="1451" w:type="pct"/>
            <w:vMerge/>
            <w:vAlign w:val="center"/>
          </w:tcPr>
          <w:p w14:paraId="055C73F1" w14:textId="77777777" w:rsidR="003A680D" w:rsidRDefault="003A680D" w:rsidP="003A680D">
            <w:pPr>
              <w:tabs>
                <w:tab w:val="left" w:pos="0"/>
              </w:tabs>
              <w:jc w:val="center"/>
              <w:rPr>
                <w:rFonts w:ascii="Times New Roman" w:eastAsia="Calibri" w:hAnsi="Times New Roman" w:cs="Times New Roman"/>
                <w:bCs/>
                <w:sz w:val="12"/>
                <w:szCs w:val="12"/>
              </w:rPr>
            </w:pPr>
          </w:p>
        </w:tc>
        <w:tc>
          <w:tcPr>
            <w:tcW w:w="1183" w:type="pct"/>
            <w:vAlign w:val="center"/>
          </w:tcPr>
          <w:p w14:paraId="46D8A105" w14:textId="333C0F40"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b/>
                <w:snapToGrid w:val="0"/>
                <w:sz w:val="12"/>
                <w:szCs w:val="12"/>
              </w:rPr>
              <w:t xml:space="preserve">№17 Орловского </w:t>
            </w:r>
            <w:proofErr w:type="gramStart"/>
            <w:r w:rsidRPr="003A680D">
              <w:rPr>
                <w:rFonts w:ascii="Times New Roman" w:eastAsia="Calibri" w:hAnsi="Times New Roman"/>
                <w:b/>
                <w:snapToGrid w:val="0"/>
                <w:sz w:val="12"/>
                <w:szCs w:val="12"/>
              </w:rPr>
              <w:t>м-я</w:t>
            </w:r>
            <w:proofErr w:type="gramEnd"/>
          </w:p>
        </w:tc>
        <w:tc>
          <w:tcPr>
            <w:tcW w:w="1183" w:type="pct"/>
            <w:vAlign w:val="center"/>
          </w:tcPr>
          <w:p w14:paraId="7FA606B1" w14:textId="2221D52E"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b/>
                <w:snapToGrid w:val="0"/>
                <w:sz w:val="12"/>
                <w:szCs w:val="12"/>
              </w:rPr>
              <w:t xml:space="preserve">№19 Орловского </w:t>
            </w:r>
            <w:proofErr w:type="gramStart"/>
            <w:r w:rsidRPr="003A680D">
              <w:rPr>
                <w:rFonts w:ascii="Times New Roman" w:eastAsia="Calibri" w:hAnsi="Times New Roman"/>
                <w:b/>
                <w:snapToGrid w:val="0"/>
                <w:sz w:val="12"/>
                <w:szCs w:val="12"/>
              </w:rPr>
              <w:t>м-я</w:t>
            </w:r>
            <w:proofErr w:type="gramEnd"/>
          </w:p>
        </w:tc>
        <w:tc>
          <w:tcPr>
            <w:tcW w:w="1183" w:type="pct"/>
            <w:vAlign w:val="center"/>
          </w:tcPr>
          <w:p w14:paraId="1F5BB840" w14:textId="06FC11C4"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b/>
                <w:snapToGrid w:val="0"/>
                <w:sz w:val="12"/>
                <w:szCs w:val="12"/>
              </w:rPr>
              <w:t xml:space="preserve">№20 Орловского </w:t>
            </w:r>
            <w:proofErr w:type="gramStart"/>
            <w:r w:rsidRPr="003A680D">
              <w:rPr>
                <w:rFonts w:ascii="Times New Roman" w:eastAsia="Calibri" w:hAnsi="Times New Roman"/>
                <w:b/>
                <w:snapToGrid w:val="0"/>
                <w:sz w:val="12"/>
                <w:szCs w:val="12"/>
              </w:rPr>
              <w:t>м-я</w:t>
            </w:r>
            <w:proofErr w:type="gramEnd"/>
          </w:p>
        </w:tc>
      </w:tr>
      <w:tr w:rsidR="003A680D" w14:paraId="225FD19A" w14:textId="77777777" w:rsidTr="003A680D">
        <w:tc>
          <w:tcPr>
            <w:tcW w:w="1451" w:type="pct"/>
            <w:vAlign w:val="center"/>
          </w:tcPr>
          <w:p w14:paraId="641B1190" w14:textId="0F424DB2"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snapToGrid w:val="0"/>
                <w:sz w:val="12"/>
                <w:szCs w:val="12"/>
              </w:rPr>
              <w:t xml:space="preserve">Дебит жидкости </w:t>
            </w:r>
            <w:proofErr w:type="gramStart"/>
            <w:r w:rsidRPr="003A680D">
              <w:rPr>
                <w:rFonts w:ascii="Times New Roman" w:eastAsia="Calibri" w:hAnsi="Times New Roman"/>
                <w:snapToGrid w:val="0"/>
                <w:sz w:val="12"/>
                <w:szCs w:val="12"/>
                <w:lang w:val="en-US"/>
              </w:rPr>
              <w:t>Q</w:t>
            </w:r>
            <w:proofErr w:type="gramEnd"/>
            <w:r w:rsidRPr="003A680D">
              <w:rPr>
                <w:rFonts w:ascii="Times New Roman" w:eastAsia="Calibri" w:hAnsi="Times New Roman"/>
                <w:snapToGrid w:val="0"/>
                <w:sz w:val="12"/>
                <w:szCs w:val="12"/>
              </w:rPr>
              <w:t>ж, м</w:t>
            </w:r>
            <w:r w:rsidRPr="003A680D">
              <w:rPr>
                <w:rFonts w:ascii="Times New Roman" w:eastAsia="Calibri" w:hAnsi="Times New Roman"/>
                <w:snapToGrid w:val="0"/>
                <w:sz w:val="12"/>
                <w:szCs w:val="12"/>
                <w:vertAlign w:val="superscript"/>
              </w:rPr>
              <w:t>3</w:t>
            </w:r>
            <w:r w:rsidRPr="003A680D">
              <w:rPr>
                <w:rFonts w:ascii="Times New Roman" w:eastAsia="Calibri" w:hAnsi="Times New Roman"/>
                <w:snapToGrid w:val="0"/>
                <w:sz w:val="12"/>
                <w:szCs w:val="12"/>
              </w:rPr>
              <w:t>/сут</w:t>
            </w:r>
          </w:p>
        </w:tc>
        <w:tc>
          <w:tcPr>
            <w:tcW w:w="1183" w:type="pct"/>
            <w:vAlign w:val="center"/>
          </w:tcPr>
          <w:p w14:paraId="7D7D9E25" w14:textId="7DAB4FB2"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snapToGrid w:val="0"/>
                <w:sz w:val="12"/>
                <w:szCs w:val="12"/>
              </w:rPr>
              <w:t>111,65</w:t>
            </w:r>
          </w:p>
        </w:tc>
        <w:tc>
          <w:tcPr>
            <w:tcW w:w="1183" w:type="pct"/>
            <w:vAlign w:val="center"/>
          </w:tcPr>
          <w:p w14:paraId="5728F3AA" w14:textId="301D5C0C"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snapToGrid w:val="0"/>
                <w:sz w:val="12"/>
                <w:szCs w:val="12"/>
              </w:rPr>
              <w:t>111,65</w:t>
            </w:r>
          </w:p>
        </w:tc>
        <w:tc>
          <w:tcPr>
            <w:tcW w:w="1183" w:type="pct"/>
            <w:vAlign w:val="center"/>
          </w:tcPr>
          <w:p w14:paraId="5918B545" w14:textId="7160FFEA"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snapToGrid w:val="0"/>
                <w:sz w:val="12"/>
                <w:szCs w:val="12"/>
              </w:rPr>
              <w:t>111,65</w:t>
            </w:r>
          </w:p>
        </w:tc>
      </w:tr>
      <w:tr w:rsidR="003A680D" w14:paraId="4396CD33" w14:textId="77777777" w:rsidTr="003A680D">
        <w:tc>
          <w:tcPr>
            <w:tcW w:w="1451" w:type="pct"/>
            <w:vAlign w:val="center"/>
          </w:tcPr>
          <w:p w14:paraId="235B2515" w14:textId="31469FC2"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snapToGrid w:val="0"/>
                <w:sz w:val="12"/>
                <w:szCs w:val="12"/>
              </w:rPr>
              <w:t xml:space="preserve">Дебит нефти </w:t>
            </w:r>
            <w:proofErr w:type="gramStart"/>
            <w:r w:rsidRPr="003A680D">
              <w:rPr>
                <w:rFonts w:ascii="Times New Roman" w:eastAsia="Calibri" w:hAnsi="Times New Roman"/>
                <w:snapToGrid w:val="0"/>
                <w:sz w:val="12"/>
                <w:szCs w:val="12"/>
                <w:lang w:val="en-US"/>
              </w:rPr>
              <w:t>Q</w:t>
            </w:r>
            <w:proofErr w:type="gramEnd"/>
            <w:r w:rsidRPr="003A680D">
              <w:rPr>
                <w:rFonts w:ascii="Times New Roman" w:eastAsia="Calibri" w:hAnsi="Times New Roman"/>
                <w:snapToGrid w:val="0"/>
                <w:sz w:val="12"/>
                <w:szCs w:val="12"/>
              </w:rPr>
              <w:t>н, т/сут</w:t>
            </w:r>
          </w:p>
        </w:tc>
        <w:tc>
          <w:tcPr>
            <w:tcW w:w="1183" w:type="pct"/>
            <w:vAlign w:val="center"/>
          </w:tcPr>
          <w:p w14:paraId="7AAA50C5" w14:textId="7D6B90BE"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snapToGrid w:val="0"/>
                <w:sz w:val="12"/>
                <w:szCs w:val="12"/>
              </w:rPr>
              <w:t>61,8</w:t>
            </w:r>
          </w:p>
        </w:tc>
        <w:tc>
          <w:tcPr>
            <w:tcW w:w="1183" w:type="pct"/>
            <w:vAlign w:val="center"/>
          </w:tcPr>
          <w:p w14:paraId="72E993F8" w14:textId="229CBCDD"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snapToGrid w:val="0"/>
                <w:sz w:val="12"/>
                <w:szCs w:val="12"/>
              </w:rPr>
              <w:t>61,8</w:t>
            </w:r>
          </w:p>
        </w:tc>
        <w:tc>
          <w:tcPr>
            <w:tcW w:w="1183" w:type="pct"/>
            <w:vAlign w:val="center"/>
          </w:tcPr>
          <w:p w14:paraId="05DE7B6C" w14:textId="72063D3A" w:rsidR="003A680D" w:rsidRDefault="003A680D" w:rsidP="003A680D">
            <w:pPr>
              <w:tabs>
                <w:tab w:val="left" w:pos="0"/>
              </w:tabs>
              <w:jc w:val="center"/>
              <w:rPr>
                <w:rFonts w:ascii="Times New Roman" w:eastAsia="Calibri" w:hAnsi="Times New Roman" w:cs="Times New Roman"/>
                <w:bCs/>
                <w:sz w:val="12"/>
                <w:szCs w:val="12"/>
              </w:rPr>
            </w:pPr>
            <w:r w:rsidRPr="003A680D">
              <w:rPr>
                <w:rFonts w:ascii="Times New Roman" w:eastAsia="Calibri" w:hAnsi="Times New Roman"/>
                <w:snapToGrid w:val="0"/>
                <w:sz w:val="12"/>
                <w:szCs w:val="12"/>
              </w:rPr>
              <w:t>61,8</w:t>
            </w:r>
          </w:p>
        </w:tc>
      </w:tr>
      <w:tr w:rsidR="003A680D" w14:paraId="4A07E3FF" w14:textId="77777777" w:rsidTr="003A680D">
        <w:tc>
          <w:tcPr>
            <w:tcW w:w="1451" w:type="pct"/>
            <w:vAlign w:val="center"/>
          </w:tcPr>
          <w:p w14:paraId="5D019DBA" w14:textId="2BC27F29" w:rsidR="003A680D" w:rsidRPr="003A680D" w:rsidRDefault="003A680D" w:rsidP="003A680D">
            <w:pPr>
              <w:tabs>
                <w:tab w:val="left" w:pos="0"/>
              </w:tabs>
              <w:jc w:val="center"/>
              <w:rPr>
                <w:rFonts w:ascii="Times New Roman" w:eastAsia="Calibri" w:hAnsi="Times New Roman"/>
                <w:snapToGrid w:val="0"/>
                <w:sz w:val="12"/>
                <w:szCs w:val="12"/>
              </w:rPr>
            </w:pPr>
            <w:r w:rsidRPr="003A680D">
              <w:rPr>
                <w:rFonts w:ascii="Times New Roman" w:eastAsia="Calibri" w:hAnsi="Times New Roman"/>
                <w:snapToGrid w:val="0"/>
                <w:sz w:val="12"/>
                <w:szCs w:val="12"/>
              </w:rPr>
              <w:t>Газовый фактор, м</w:t>
            </w:r>
            <w:r w:rsidRPr="003A680D">
              <w:rPr>
                <w:rFonts w:ascii="Times New Roman" w:eastAsia="Calibri" w:hAnsi="Times New Roman"/>
                <w:snapToGrid w:val="0"/>
                <w:sz w:val="12"/>
                <w:szCs w:val="12"/>
                <w:vertAlign w:val="superscript"/>
              </w:rPr>
              <w:t>3</w:t>
            </w:r>
            <w:r w:rsidRPr="003A680D">
              <w:rPr>
                <w:rFonts w:ascii="Times New Roman" w:eastAsia="Calibri" w:hAnsi="Times New Roman"/>
                <w:snapToGrid w:val="0"/>
                <w:sz w:val="12"/>
                <w:szCs w:val="12"/>
              </w:rPr>
              <w:t>/т</w:t>
            </w:r>
          </w:p>
        </w:tc>
        <w:tc>
          <w:tcPr>
            <w:tcW w:w="1183" w:type="pct"/>
            <w:vAlign w:val="center"/>
          </w:tcPr>
          <w:p w14:paraId="220CE03C" w14:textId="5F951359" w:rsidR="003A680D" w:rsidRPr="003A680D" w:rsidRDefault="003A680D" w:rsidP="003A680D">
            <w:pPr>
              <w:tabs>
                <w:tab w:val="left" w:pos="0"/>
              </w:tabs>
              <w:jc w:val="center"/>
              <w:rPr>
                <w:rFonts w:ascii="Times New Roman" w:eastAsia="Calibri" w:hAnsi="Times New Roman"/>
                <w:snapToGrid w:val="0"/>
                <w:sz w:val="12"/>
                <w:szCs w:val="12"/>
              </w:rPr>
            </w:pPr>
            <w:r w:rsidRPr="003A680D">
              <w:rPr>
                <w:rFonts w:ascii="Times New Roman" w:eastAsia="Calibri" w:hAnsi="Times New Roman"/>
                <w:snapToGrid w:val="0"/>
                <w:sz w:val="12"/>
                <w:szCs w:val="12"/>
              </w:rPr>
              <w:t>23,73</w:t>
            </w:r>
          </w:p>
        </w:tc>
        <w:tc>
          <w:tcPr>
            <w:tcW w:w="1183" w:type="pct"/>
            <w:vAlign w:val="center"/>
          </w:tcPr>
          <w:p w14:paraId="63031458" w14:textId="751413CC" w:rsidR="003A680D" w:rsidRPr="003A680D" w:rsidRDefault="003A680D" w:rsidP="003A680D">
            <w:pPr>
              <w:tabs>
                <w:tab w:val="left" w:pos="0"/>
              </w:tabs>
              <w:jc w:val="center"/>
              <w:rPr>
                <w:rFonts w:ascii="Times New Roman" w:eastAsia="Calibri" w:hAnsi="Times New Roman"/>
                <w:snapToGrid w:val="0"/>
                <w:sz w:val="12"/>
                <w:szCs w:val="12"/>
              </w:rPr>
            </w:pPr>
            <w:r w:rsidRPr="003A680D">
              <w:rPr>
                <w:rFonts w:ascii="Times New Roman" w:eastAsia="Calibri" w:hAnsi="Times New Roman"/>
                <w:snapToGrid w:val="0"/>
                <w:sz w:val="12"/>
                <w:szCs w:val="12"/>
              </w:rPr>
              <w:t>23,73</w:t>
            </w:r>
          </w:p>
        </w:tc>
        <w:tc>
          <w:tcPr>
            <w:tcW w:w="1183" w:type="pct"/>
            <w:vAlign w:val="center"/>
          </w:tcPr>
          <w:p w14:paraId="083056CE" w14:textId="1E486A7A" w:rsidR="003A680D" w:rsidRPr="003A680D" w:rsidRDefault="003A680D" w:rsidP="003A680D">
            <w:pPr>
              <w:tabs>
                <w:tab w:val="left" w:pos="0"/>
              </w:tabs>
              <w:jc w:val="center"/>
              <w:rPr>
                <w:rFonts w:ascii="Times New Roman" w:eastAsia="Calibri" w:hAnsi="Times New Roman"/>
                <w:snapToGrid w:val="0"/>
                <w:sz w:val="12"/>
                <w:szCs w:val="12"/>
              </w:rPr>
            </w:pPr>
            <w:r w:rsidRPr="003A680D">
              <w:rPr>
                <w:rFonts w:ascii="Times New Roman" w:eastAsia="Calibri" w:hAnsi="Times New Roman"/>
                <w:snapToGrid w:val="0"/>
                <w:sz w:val="12"/>
                <w:szCs w:val="12"/>
              </w:rPr>
              <w:t>23,73</w:t>
            </w:r>
          </w:p>
        </w:tc>
      </w:tr>
    </w:tbl>
    <w:p w14:paraId="547CA73B" w14:textId="77777777" w:rsidR="003A680D"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p>
    <w:p w14:paraId="4EE84E1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Описание технологической схемы</w:t>
      </w:r>
    </w:p>
    <w:p w14:paraId="4109909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DC6C95">
        <w:rPr>
          <w:rFonts w:ascii="Times New Roman" w:eastAsia="Calibri" w:hAnsi="Times New Roman" w:cs="Times New Roman"/>
          <w:bCs/>
          <w:sz w:val="12"/>
          <w:szCs w:val="12"/>
        </w:rPr>
        <w:t>В соответствии с заданием на проектирование и дополнениями № 1, 2 к заданию на проектирование, настоящей проектной документацией предусматривается сбор, учет и транспорт продукции скважин №№ 17, 19, 20 Орловского месторождения до УПСВ, подготовка нефти на УПСВ с последующим вывозом автобойлерной техникой, а так же транспорт подтоварной воды от УПСВ с последующей закачкой в систему ППД Орловского месторождения (скв. № 18 Орловского м-я).</w:t>
      </w:r>
      <w:proofErr w:type="gramEnd"/>
    </w:p>
    <w:p w14:paraId="26FDCE5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Продукция обустраиваемых скважин совместно с потоком от скважин №№ 30, 33 Иржовского месторождения, а так же скважины № 25 Орловского месторождения поступает по трубопроводу 219х8 мм на УПСВ. На входе УПСВ, для отключения фонда скважин при аварийных ситуациях на УПСВ устанавливается входная электроприводная задвижка. </w:t>
      </w:r>
      <w:proofErr w:type="gramStart"/>
      <w:r w:rsidRPr="00DC6C95">
        <w:rPr>
          <w:rFonts w:ascii="Times New Roman" w:eastAsia="Calibri" w:hAnsi="Times New Roman" w:cs="Times New Roman"/>
          <w:bCs/>
          <w:sz w:val="12"/>
          <w:szCs w:val="12"/>
        </w:rPr>
        <w:t>После ЭЗ-1 продукция скважин направляется на вход нефтегазового сепаратора С-1 объёмом 12,5 м3, входящего в состав МБСНУ монтируемой на территории УПСВ, где происходит отделение попутного нефтяного газа от жидкости.</w:t>
      </w:r>
      <w:proofErr w:type="gramEnd"/>
      <w:r w:rsidRPr="00DC6C95">
        <w:rPr>
          <w:rFonts w:ascii="Times New Roman" w:eastAsia="Calibri" w:hAnsi="Times New Roman" w:cs="Times New Roman"/>
          <w:bCs/>
          <w:sz w:val="12"/>
          <w:szCs w:val="12"/>
        </w:rPr>
        <w:t xml:space="preserve"> Давление в аппарате регулируется клапаном PCV-1м, установленным на линии выхода газа из С-1.</w:t>
      </w:r>
    </w:p>
    <w:p w14:paraId="71E1003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Газ, отсепарированный на С-1, направляется в вертикальный газовый сепаратор ГС-1.</w:t>
      </w:r>
    </w:p>
    <w:p w14:paraId="5FD25BC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lastRenderedPageBreak/>
        <w:t>Жидкость после ГС-1 направляется в нефтегазовый сепаратор со сбросом воды НГСВ-1 объёмом 50 м3, где при более низком давлении происходит сепарация жидкости от газа и отделение пластовой воды от нефти. Для обеспечения качественной сепарации смеси от попутного нефтяного газа (ПНГ), в случае превышения производительности С-1, поток разделяется между нефтегазовым сепаратором С-1 и НГСВ-1.</w:t>
      </w:r>
    </w:p>
    <w:p w14:paraId="2417CFD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Нефть из НГСВ-1 насосами Н-1, Н-2 типа ЦНС 60-66 откачивается на путевой подогреватель нефти с промежуточным теплоносителем типа ПНПТ-1,6. На входе насосов Н-1, Н-2 проектом предусмотрена установка фильтров ФЖУ-100/1,6, так же, для осуществления регулирования уровня нефти в НГСВ-1, насосы оборудуются частотно-регулируемыми приводами (ЧРП).</w:t>
      </w:r>
    </w:p>
    <w:p w14:paraId="408C355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Уровень раздела фаз нефть/вода в НГСВ-1 регулируется клапаном с электроприводом LCV-1, пройдя через который пластовая вода направляется на вход отстойника воды НГСВ-3 объёмом 100 м3.</w:t>
      </w:r>
    </w:p>
    <w:p w14:paraId="5DE6BE6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Газ, отсепарированный на НГСВ-1, направляется в вертикальный газовый сепаратор ГС-1. Давление в аппарате регулируется клапаном PCV-1, установленным на линии выхода газа из НГСВ-1. Уравнивание величины давления газа, поступающего в ГС-1 от С-1 и НГСВ-1, осуществляется за счёт перепада давления, создающегося на регулирующих клапанах.</w:t>
      </w:r>
    </w:p>
    <w:p w14:paraId="7822EB3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Подогретая в ПНПТ нефть направляется в ОН-1, ОН-2 объёмом 50 м3 каждый, где происходит отстой нефти от воды. ОН-1 и ОН-2 работают в «полное сечение». Технологическая обвязка позволяет работать данными аппаратами как параллельно, так и последовательно. Для обеспечения более качественного отстоя, разбиения сложной эмульсии, а также защиты оборудования и трубопроводов от внутренней коррозии, на вход ОН-1, ОН-2 подаётся реагент комплексного действия от БДР-1. Для снижения концентрации солей в нефти, на вход ОН-1, ОН-2 через смеситель пресной воды СПВ-1 подаётся пресная вода. Расход пресной воды выставляется оператором вручную, посредством вентилей, установленных на смесителе.</w:t>
      </w:r>
    </w:p>
    <w:p w14:paraId="6EA6F54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Вода, отделившаяся на ОН-1, ОН-2, поступает на вход НГСВ-3. Уровень раздела фаз нефть/вода в ОН-1, ОН-2 регулируется клапанами с электроприводом LCV-2, LCV-3.</w:t>
      </w:r>
    </w:p>
    <w:p w14:paraId="161D4DB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Обезвоженная и частично обессоленная нефть от ОН-1, ОН-2 направляется в отстойник нефти ОН-3 объёмом 100 м3. На входе нефти в аппарат, производится подача в поток хим. реагента через штуцер и пресной воды через СПВ-2, что позволяет добиться требуемого качества нефти по остаточному содержанию воды и солей. Далее через регулирующий клапан PCV-2 нефть подаётся на РГС-1, 2, 3, входящие в состав МБСНУ, где производится накопление товарной нефти.</w:t>
      </w:r>
    </w:p>
    <w:p w14:paraId="7D3BF92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Вода, отделившаяся на ОН-3, поступает на вход НГСВ-3 объёмом 100 м3. Уровень раздела фаз нефть/вода в ОН-3 регулируется клапаном с электроприводом LCV-5. </w:t>
      </w:r>
    </w:p>
    <w:p w14:paraId="00D1BDB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 НГСВ-3 производится отстой пластовой воды от нефти. Отделившаяся в процессе отстоя нефть, накапливается во внутреннем отсеке аппарата, откуда в ручном режиме через дренажную задвижку сбрасывается в систему дренажа УПСВ. Уровень раздела фаз нефть/вода в НГСВ-3 регулируется клапаном с электроприводом LCV-4, установленного на линии выхода воды из аппарата, пройдя </w:t>
      </w:r>
      <w:proofErr w:type="gramStart"/>
      <w:r w:rsidRPr="00DC6C95">
        <w:rPr>
          <w:rFonts w:ascii="Times New Roman" w:eastAsia="Calibri" w:hAnsi="Times New Roman" w:cs="Times New Roman"/>
          <w:bCs/>
          <w:sz w:val="12"/>
          <w:szCs w:val="12"/>
        </w:rPr>
        <w:t>через</w:t>
      </w:r>
      <w:proofErr w:type="gramEnd"/>
      <w:r w:rsidRPr="00DC6C95">
        <w:rPr>
          <w:rFonts w:ascii="Times New Roman" w:eastAsia="Calibri" w:hAnsi="Times New Roman" w:cs="Times New Roman"/>
          <w:bCs/>
          <w:sz w:val="12"/>
          <w:szCs w:val="12"/>
        </w:rPr>
        <w:t xml:space="preserve"> которой пластовая вода направляется в НГСВ-2.</w:t>
      </w:r>
    </w:p>
    <w:p w14:paraId="09689F4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НГСВ-2 выполняет функцию отстойника воды с доведением её до требуемых параметров по остаточному содержанию механических примесей и нефтепродуктов. После НГСВ-2 вода поступает на вход горизонтальных насосных установок ГНУ-1, ГНУ-2, от которых вода поступает в систему ППД. Для снижения коррозионной активности пластовой воды за счёт её нагрева, после НГСВ-2 проектом предусмотрена установка теплообменника ТО.</w:t>
      </w:r>
    </w:p>
    <w:p w14:paraId="0DB23EC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Нефть от РГС-1, 2, 3 подаётся на стояки налива нефти АСН-1, 2, где производится отгрузка нефти в автоцистерны. Стояки налива оборудованы насосами, позволяющие осуществлять забор нефти из РГС и требуемое время заполнения автоцистерн. </w:t>
      </w:r>
    </w:p>
    <w:p w14:paraId="0A20410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Попутный нефтяной газ, отделившийся на ГС-1, направляется на путевой подогреватель нефти ПНПТ, а также на проектируемый рекуператор УР, где производится утилизация ПНГ на уровне 95% от общего количества сепарированного газа. Помимо ПНПТ и УР, газ направляется в факельный коллектор высокого и низкого давления, в качестве затворного газа, а также на дежурные горелки факельной установки.</w:t>
      </w:r>
    </w:p>
    <w:p w14:paraId="126BD07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сжигания аварийных и постоянных сбросов газа от оборудования УПСВ, проектом предусматривается факельная система высокого и низкого давления. В факельный коллектор высокого давления поступают сбросы от оборудования, работающего под давлением свыше 0,3 МПа, в факельный коллектор низкого давления – менее 0,3 МПа. Для сбора капельной жидкости из направляющихся на факел сбросов, проектом предусматривается установка трубных расширителей на факельных коллекторах с периодическим отводом конденсата в дренажную подземную ёмкость – Еф-1. Факельные стволы высокого и низкого давления совмещены в совмещённую факельную установку, монтируемую на едином фундаменте.</w:t>
      </w:r>
    </w:p>
    <w:p w14:paraId="4D28834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Проектом предусматривается строительство подземной ёмкости ДЕ-3 типа ЕП-100 объёмом 100 м3 для приёма нефти из автоцистерн. Так же, данная ёмкость выполняет функцию дренажной ёмкости для сбора дренажей с оборудования. Сбор дренажей с оборудования УПСВ осуществляется помимо ДЕ-3 в идентичную дренажную ёмкость ДЕ-2 объёмом 100м3.</w:t>
      </w:r>
    </w:p>
    <w:p w14:paraId="26407B5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Проектные решения приняты и разработаны в соответствие с Федеральные нормы и правила в области промышленной безопасности «Правила безопасности в нефтяной и газовой промышленности».</w:t>
      </w:r>
    </w:p>
    <w:p w14:paraId="12C9950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Обустройство устья скважины</w:t>
      </w:r>
    </w:p>
    <w:p w14:paraId="5A66D2C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Данной проектной документацией предусматривается обустройство устьев добывающих скважин №№ 17, 19, 20 Орловского месторождения и нагнетательной скважины № 18 Орловского </w:t>
      </w:r>
      <w:proofErr w:type="gramStart"/>
      <w:r w:rsidRPr="00DC6C95">
        <w:rPr>
          <w:rFonts w:ascii="Times New Roman" w:eastAsia="Calibri" w:hAnsi="Times New Roman" w:cs="Times New Roman"/>
          <w:bCs/>
          <w:sz w:val="12"/>
          <w:szCs w:val="12"/>
        </w:rPr>
        <w:t>м-я</w:t>
      </w:r>
      <w:proofErr w:type="gramEnd"/>
      <w:r w:rsidRPr="00DC6C95">
        <w:rPr>
          <w:rFonts w:ascii="Times New Roman" w:eastAsia="Calibri" w:hAnsi="Times New Roman" w:cs="Times New Roman"/>
          <w:bCs/>
          <w:sz w:val="12"/>
          <w:szCs w:val="12"/>
        </w:rPr>
        <w:t>. Скважины расположены в едином обваловании и являются кустом скважин.</w:t>
      </w:r>
    </w:p>
    <w:p w14:paraId="35B1271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Скважины оборудуются по двум вариантам: штанговыми глубинными насосами ШГН и ЭЦН.</w:t>
      </w:r>
    </w:p>
    <w:p w14:paraId="6834539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Обустройство устьев скважин проектируется в соответствии с требованиями ГОСТ </w:t>
      </w:r>
      <w:proofErr w:type="gramStart"/>
      <w:r w:rsidRPr="00DC6C95">
        <w:rPr>
          <w:rFonts w:ascii="Times New Roman" w:eastAsia="Calibri" w:hAnsi="Times New Roman" w:cs="Times New Roman"/>
          <w:bCs/>
          <w:sz w:val="12"/>
          <w:szCs w:val="12"/>
        </w:rPr>
        <w:t>Р</w:t>
      </w:r>
      <w:proofErr w:type="gramEnd"/>
      <w:r w:rsidRPr="00DC6C95">
        <w:rPr>
          <w:rFonts w:ascii="Times New Roman" w:eastAsia="Calibri" w:hAnsi="Times New Roman" w:cs="Times New Roman"/>
          <w:bCs/>
          <w:sz w:val="12"/>
          <w:szCs w:val="12"/>
        </w:rPr>
        <w:t xml:space="preserve"> 58367-2019, ГОСТ Р 55990-2014.</w:t>
      </w:r>
    </w:p>
    <w:p w14:paraId="3A77022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Ввод реагента предусматривается через устройство ввода реагента (фланец с отверстием, входит в комплект поставки обвязки фонтанной арматуры) передвижной техникой в затрубное пространство скважин.</w:t>
      </w:r>
    </w:p>
    <w:p w14:paraId="029B2EA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Территория устьев скважин обваловывается земляным валом с целью предупреждения разлива нефти в случае аварии. </w:t>
      </w:r>
    </w:p>
    <w:p w14:paraId="165A4A6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Добывающие скважины оборудуются фонтанной арматурой типа АШК-50х14К1-07-КУ (комплект устьевой) на базе арматуры АШК-50х14К1-08. Комплект устьевой снабжен манифольдом с трубопроводом, оснащенным запорно-разрядными устройствами ЗРК2А-21, вентилем-пробоотборником Вп1-15х14, быстроразъемными соединениями БРС</w:t>
      </w:r>
      <w:proofErr w:type="gramStart"/>
      <w:r w:rsidRPr="00DC6C95">
        <w:rPr>
          <w:rFonts w:ascii="Times New Roman" w:eastAsia="Calibri" w:hAnsi="Times New Roman" w:cs="Times New Roman"/>
          <w:bCs/>
          <w:sz w:val="12"/>
          <w:szCs w:val="12"/>
        </w:rPr>
        <w:t>1</w:t>
      </w:r>
      <w:proofErr w:type="gramEnd"/>
      <w:r w:rsidRPr="00DC6C95">
        <w:rPr>
          <w:rFonts w:ascii="Times New Roman" w:eastAsia="Calibri" w:hAnsi="Times New Roman" w:cs="Times New Roman"/>
          <w:bCs/>
          <w:sz w:val="12"/>
          <w:szCs w:val="12"/>
        </w:rPr>
        <w:t>, БРС2 (с обратным клапаном).</w:t>
      </w:r>
    </w:p>
    <w:p w14:paraId="20E5746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Устье нагнетательной скважины оборудовано фонтанной арматурой типа АФК1Ш-65х21К2М4-С.01.000.</w:t>
      </w:r>
    </w:p>
    <w:p w14:paraId="1DAEED6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выкидном трубопроводе в обвязке устьев добывающих скважин предусматривается установка запорной арматуры из стали 20Л (30с15нж), герметичность затвора класса</w:t>
      </w:r>
      <w:proofErr w:type="gramStart"/>
      <w:r w:rsidRPr="00DC6C95">
        <w:rPr>
          <w:rFonts w:ascii="Times New Roman" w:eastAsia="Calibri" w:hAnsi="Times New Roman" w:cs="Times New Roman"/>
          <w:bCs/>
          <w:sz w:val="12"/>
          <w:szCs w:val="12"/>
        </w:rPr>
        <w:t xml:space="preserve"> А</w:t>
      </w:r>
      <w:proofErr w:type="gramEnd"/>
      <w:r w:rsidRPr="00DC6C95">
        <w:rPr>
          <w:rFonts w:ascii="Times New Roman" w:eastAsia="Calibri" w:hAnsi="Times New Roman" w:cs="Times New Roman"/>
          <w:bCs/>
          <w:sz w:val="12"/>
          <w:szCs w:val="12"/>
        </w:rPr>
        <w:t>, с ручным приводом.</w:t>
      </w:r>
    </w:p>
    <w:p w14:paraId="5AD76B4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вертикальном участке высоконапорного водовода в обвязке скважины № 18 устанавливается запорная арматура типа ЗПМ 65х21-ПУ2 К</w:t>
      </w:r>
      <w:proofErr w:type="gramStart"/>
      <w:r w:rsidRPr="00DC6C95">
        <w:rPr>
          <w:rFonts w:ascii="Times New Roman" w:eastAsia="Calibri" w:hAnsi="Times New Roman" w:cs="Times New Roman"/>
          <w:bCs/>
          <w:sz w:val="12"/>
          <w:szCs w:val="12"/>
        </w:rPr>
        <w:t>2</w:t>
      </w:r>
      <w:proofErr w:type="gramEnd"/>
      <w:r w:rsidRPr="00DC6C95">
        <w:rPr>
          <w:rFonts w:ascii="Times New Roman" w:eastAsia="Calibri" w:hAnsi="Times New Roman" w:cs="Times New Roman"/>
          <w:bCs/>
          <w:sz w:val="12"/>
          <w:szCs w:val="12"/>
        </w:rPr>
        <w:t>. Задвижка поставляется в комплекте с ответными фланцами и крепежом. Типоразмер фланцев рассчитан на подключение трубопровода Ду80.</w:t>
      </w:r>
    </w:p>
    <w:p w14:paraId="153B663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Срок службы запорной арматуры – 20 лет.</w:t>
      </w:r>
    </w:p>
    <w:p w14:paraId="22CD73F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Арматура заказывается в комплекте с ответными фланцами, прокладками и крепёжными изделиями.</w:t>
      </w:r>
    </w:p>
    <w:p w14:paraId="3EE6D41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Рабочее (нормативное) давление выкидного трубопровода принято равным 4,0 МПа.</w:t>
      </w:r>
    </w:p>
    <w:p w14:paraId="3862B4B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 соответствии с п. 7.1.3 и п. 7.1.7 ГОСТ </w:t>
      </w:r>
      <w:proofErr w:type="gramStart"/>
      <w:r w:rsidRPr="00DC6C95">
        <w:rPr>
          <w:rFonts w:ascii="Times New Roman" w:eastAsia="Calibri" w:hAnsi="Times New Roman" w:cs="Times New Roman"/>
          <w:bCs/>
          <w:sz w:val="12"/>
          <w:szCs w:val="12"/>
        </w:rPr>
        <w:t>Р</w:t>
      </w:r>
      <w:proofErr w:type="gramEnd"/>
      <w:r w:rsidRPr="00DC6C95">
        <w:rPr>
          <w:rFonts w:ascii="Times New Roman" w:eastAsia="Calibri" w:hAnsi="Times New Roman" w:cs="Times New Roman"/>
          <w:bCs/>
          <w:sz w:val="12"/>
          <w:szCs w:val="12"/>
        </w:rPr>
        <w:t xml:space="preserve"> 55990-2014 выкидной трубопровод относятся к III классу, категории «Н». </w:t>
      </w:r>
    </w:p>
    <w:p w14:paraId="3DBBCC3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Перекачиваемый продукт по ГОСТ </w:t>
      </w:r>
      <w:proofErr w:type="gramStart"/>
      <w:r w:rsidRPr="00DC6C95">
        <w:rPr>
          <w:rFonts w:ascii="Times New Roman" w:eastAsia="Calibri" w:hAnsi="Times New Roman" w:cs="Times New Roman"/>
          <w:bCs/>
          <w:sz w:val="12"/>
          <w:szCs w:val="12"/>
        </w:rPr>
        <w:t>Р</w:t>
      </w:r>
      <w:proofErr w:type="gramEnd"/>
      <w:r w:rsidRPr="00DC6C95">
        <w:rPr>
          <w:rFonts w:ascii="Times New Roman" w:eastAsia="Calibri" w:hAnsi="Times New Roman" w:cs="Times New Roman"/>
          <w:bCs/>
          <w:sz w:val="12"/>
          <w:szCs w:val="12"/>
        </w:rPr>
        <w:t xml:space="preserve"> 55990-2014 относится к 7 категории.</w:t>
      </w:r>
    </w:p>
    <w:p w14:paraId="6895230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обвязке устья скважины предусматривается установка пробоотборного вентиля ВМ-6.</w:t>
      </w:r>
    </w:p>
    <w:p w14:paraId="3C6CC7D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Пробоотборный вентиль предназначен для оперативного отбора пробы промысловой жидкости с целью её анализа в лабораторных условиях. </w:t>
      </w:r>
    </w:p>
    <w:p w14:paraId="343B3AD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lastRenderedPageBreak/>
        <w:t>Для борьбы с асфальтосмолопарафиновыми отложениями (АСПО) в выкидные трубопроводы предусматривается подача пара от передвижного агрегата ППУ через рукав, подключаемый к арматуре в обвязке устья скважины.</w:t>
      </w:r>
    </w:p>
    <w:p w14:paraId="5F4D9C6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Замер дебита проектируемых скважин осуществляется на проектируемой измерительной установке типа ИУ Циклон.</w:t>
      </w:r>
    </w:p>
    <w:p w14:paraId="3F76FCA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Технологические трубопроводы</w:t>
      </w:r>
    </w:p>
    <w:p w14:paraId="52C6901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К технологическим трубопроводам относятся:</w:t>
      </w:r>
    </w:p>
    <w:p w14:paraId="2691C56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обвязка фонтанной арматуры (ФА) проектируемых скважин от фланцев ФА до сварного шва секущей задвижки со стороны выкидной линии;</w:t>
      </w:r>
    </w:p>
    <w:p w14:paraId="414DCE9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обвязка узла переключения измерительной установки;</w:t>
      </w:r>
    </w:p>
    <w:p w14:paraId="60FC359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дренажные трубопроводы от ЗУ-17, БДР.</w:t>
      </w:r>
    </w:p>
    <w:p w14:paraId="46A1233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Строительство и монтаж технологических трубопроводов предусматривается в соответствии с ГОСТ 32569-2013.</w:t>
      </w:r>
    </w:p>
    <w:p w14:paraId="2ED1FA9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Надземные участки трубопроводов запроектированы из труб стальных бесшовных горячедеформированных из стали 20 по ГОСТ 8732-78, ГОСТ 8731-74, класс прочности не ниже К42. Надземные трубопроводы запроектированы с уклоном не менее 0,002 для обеспечения их опорожнения в случае остановки. </w:t>
      </w:r>
    </w:p>
    <w:p w14:paraId="4887FA8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Подземные участки трубопроводов запроектированы из труб стальных бесшовных горячедеформированных из стали 20 по ГОСТ 8732-78, ГОСТ 8731-74, класс прочности не ниже К42, с наружным двухслойным полиэтиленовым покрытием по ТУ 1390-005-32256008-05. </w:t>
      </w:r>
    </w:p>
    <w:p w14:paraId="23A2EE4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Дренажные трубопроводы прокладывается подземно с уклоном 0,002 в сторону дренажной емкости. Глубина заложения принимается не менее 1,6 м до верхней образующей трубы, что ниже глубины промерзания грунта (1.52 м) в районе расположения проектируемых сооружений. Надземные участки дренажных трубопроводов подлежат теплоизоляции. Температура застывания дегазированной нефти – </w:t>
      </w:r>
      <w:proofErr w:type="gramStart"/>
      <w:r w:rsidRPr="00DC6C95">
        <w:rPr>
          <w:rFonts w:ascii="Times New Roman" w:eastAsia="Calibri" w:hAnsi="Times New Roman" w:cs="Times New Roman"/>
          <w:bCs/>
          <w:sz w:val="12"/>
          <w:szCs w:val="12"/>
        </w:rPr>
        <w:t>до</w:t>
      </w:r>
      <w:proofErr w:type="gramEnd"/>
      <w:r w:rsidRPr="00DC6C95">
        <w:rPr>
          <w:rFonts w:ascii="Times New Roman" w:eastAsia="Calibri" w:hAnsi="Times New Roman" w:cs="Times New Roman"/>
          <w:bCs/>
          <w:sz w:val="12"/>
          <w:szCs w:val="12"/>
        </w:rPr>
        <w:t xml:space="preserve"> минус 18 °С. </w:t>
      </w:r>
    </w:p>
    <w:p w14:paraId="3C9CD0F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качестве теплоизоляционного материала используются скорлупа (цилиндр, отвод, тройник) ППУ с наружной оболочкой из оцинкованной стали толщиной 0,5 мм по ТУ 5768-001-99206528-09 (или аналог) толщиной 40 и 60 мм.</w:t>
      </w:r>
    </w:p>
    <w:p w14:paraId="6709A17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защиты от атмосферной коррозии наружные поверхности надземных трубопроводов покрываются лакокрасочными материалами в соответствии с СП 28.13330.2012. Перед нанесением защитного покрытия наружная поверхность трубопровода очищается от продуктов коррозии, обезжиривается. Конструкция покрытия:</w:t>
      </w:r>
    </w:p>
    <w:p w14:paraId="7785521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грунтовка ГФ-021 (ГОСТ 25129-82) - 1 слой; </w:t>
      </w:r>
    </w:p>
    <w:p w14:paraId="50AB04B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эмаль ПФ-115 (ГОСТ 6465-76) - 2 слоя. </w:t>
      </w:r>
    </w:p>
    <w:p w14:paraId="4BE18C1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Рекомендуемая толщина наружного лакокрасочного покрытия 200 мкм.</w:t>
      </w:r>
    </w:p>
    <w:p w14:paraId="26C9435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защиты от почвенной коррозии наружной поверхности подземных трубопроводов применяется наружное двухслойное полиэтиленовое покрытие по ТУ 1390-005-32256008-05.</w:t>
      </w:r>
    </w:p>
    <w:p w14:paraId="5F6426F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3. Местоположение проектируемого объекта</w:t>
      </w:r>
    </w:p>
    <w:p w14:paraId="203702D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административном отношении проектируемый объект расположен в Сергиевском районе Самарской области в 80 км к северо-востоку от г. Самара и 25 км к юго-западу от райцентра с. Сергиевск.</w:t>
      </w:r>
    </w:p>
    <w:p w14:paraId="797474F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Ближайшие к району работ населенные пункты:</w:t>
      </w:r>
    </w:p>
    <w:p w14:paraId="03B78ABD" w14:textId="419A030B"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п. Чемеричный, расположен в 4,3 км северо-западу;</w:t>
      </w:r>
    </w:p>
    <w:p w14:paraId="33521CE6" w14:textId="07CAB44D"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п. Запрудный, расположен в 5,3 км к юго-западу;</w:t>
      </w:r>
    </w:p>
    <w:p w14:paraId="702B6BC8" w14:textId="1B22A02E"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DC6C95">
        <w:rPr>
          <w:rFonts w:ascii="Times New Roman" w:eastAsia="Calibri" w:hAnsi="Times New Roman" w:cs="Times New Roman"/>
          <w:bCs/>
          <w:sz w:val="12"/>
          <w:szCs w:val="12"/>
        </w:rPr>
        <w:t>с</w:t>
      </w:r>
      <w:proofErr w:type="gramEnd"/>
      <w:r w:rsidRPr="00DC6C95">
        <w:rPr>
          <w:rFonts w:ascii="Times New Roman" w:eastAsia="Calibri" w:hAnsi="Times New Roman" w:cs="Times New Roman"/>
          <w:bCs/>
          <w:sz w:val="12"/>
          <w:szCs w:val="12"/>
        </w:rPr>
        <w:t xml:space="preserve">. </w:t>
      </w:r>
      <w:proofErr w:type="gramStart"/>
      <w:r w:rsidRPr="00DC6C95">
        <w:rPr>
          <w:rFonts w:ascii="Times New Roman" w:eastAsia="Calibri" w:hAnsi="Times New Roman" w:cs="Times New Roman"/>
          <w:bCs/>
          <w:sz w:val="12"/>
          <w:szCs w:val="12"/>
        </w:rPr>
        <w:t>Нижняя</w:t>
      </w:r>
      <w:proofErr w:type="gramEnd"/>
      <w:r w:rsidRPr="00DC6C95">
        <w:rPr>
          <w:rFonts w:ascii="Times New Roman" w:eastAsia="Calibri" w:hAnsi="Times New Roman" w:cs="Times New Roman"/>
          <w:bCs/>
          <w:sz w:val="12"/>
          <w:szCs w:val="12"/>
        </w:rPr>
        <w:t xml:space="preserve"> Орлянка, расположено в 6,0 км к северо-востоку;</w:t>
      </w:r>
    </w:p>
    <w:p w14:paraId="4CD2DBC1" w14:textId="184598C9"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д. Средняя Орлянка, расположена в 4,8 км к востоку;</w:t>
      </w:r>
    </w:p>
    <w:p w14:paraId="50455DF1" w14:textId="2D06F830"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п. Новая Орлянка, расположена в 5,0 км к северо-востоку.</w:t>
      </w:r>
    </w:p>
    <w:p w14:paraId="1031D6C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Дорожная сеть района работ представлена асфальтированными автодорогами: Москва-Челябинск (М-5), 36К-520 «Урал</w:t>
      </w:r>
      <w:proofErr w:type="gramStart"/>
      <w:r w:rsidRPr="00DC6C95">
        <w:rPr>
          <w:rFonts w:ascii="Times New Roman" w:eastAsia="Calibri" w:hAnsi="Times New Roman" w:cs="Times New Roman"/>
          <w:bCs/>
          <w:sz w:val="12"/>
          <w:szCs w:val="12"/>
        </w:rPr>
        <w:t>»-</w:t>
      </w:r>
      <w:proofErr w:type="gramEnd"/>
      <w:r w:rsidRPr="00DC6C95">
        <w:rPr>
          <w:rFonts w:ascii="Times New Roman" w:eastAsia="Calibri" w:hAnsi="Times New Roman" w:cs="Times New Roman"/>
          <w:bCs/>
          <w:sz w:val="12"/>
          <w:szCs w:val="12"/>
        </w:rPr>
        <w:t>Сергиевск-Челно-Вершины», подъездными дорогами к указанным выше селам.</w:t>
      </w:r>
    </w:p>
    <w:p w14:paraId="630A075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Объект проектирования находится на пахотных землях. В западной его части находится территория МБСНУ, в восточной его части находится ку</w:t>
      </w:r>
      <w:proofErr w:type="gramStart"/>
      <w:r w:rsidRPr="00DC6C95">
        <w:rPr>
          <w:rFonts w:ascii="Times New Roman" w:eastAsia="Calibri" w:hAnsi="Times New Roman" w:cs="Times New Roman"/>
          <w:bCs/>
          <w:sz w:val="12"/>
          <w:szCs w:val="12"/>
        </w:rPr>
        <w:t>ст скв</w:t>
      </w:r>
      <w:proofErr w:type="gramEnd"/>
      <w:r w:rsidRPr="00DC6C95">
        <w:rPr>
          <w:rFonts w:ascii="Times New Roman" w:eastAsia="Calibri" w:hAnsi="Times New Roman" w:cs="Times New Roman"/>
          <w:bCs/>
          <w:sz w:val="12"/>
          <w:szCs w:val="12"/>
        </w:rPr>
        <w:t>ажин. Обе площадки ограничены обвалованием. Рельеф на площадке ровный, с абсолютными отметками от 98,12 м до 109,68 м. Территория слабо насыщенна подземными и наземными коммуникациями.</w:t>
      </w:r>
    </w:p>
    <w:p w14:paraId="12C81CB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Часть площади занято промышленной площадкой и территорией скважин, другая часть полевыми угодьями и пашней. </w:t>
      </w:r>
    </w:p>
    <w:p w14:paraId="2201CA2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орографическом отношении рассматриваемая территория расположена в пределах Высокого Заволжья. Район относится к лесостепи.</w:t>
      </w:r>
    </w:p>
    <w:p w14:paraId="39B627A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Рельеф территории представляет собой возвышенную равнину с пологоволнистой и полог</w:t>
      </w:r>
      <w:proofErr w:type="gramStart"/>
      <w:r w:rsidRPr="00DC6C95">
        <w:rPr>
          <w:rFonts w:ascii="Times New Roman" w:eastAsia="Calibri" w:hAnsi="Times New Roman" w:cs="Times New Roman"/>
          <w:bCs/>
          <w:sz w:val="12"/>
          <w:szCs w:val="12"/>
        </w:rPr>
        <w:t>о-</w:t>
      </w:r>
      <w:proofErr w:type="gramEnd"/>
      <w:r w:rsidRPr="00DC6C95">
        <w:rPr>
          <w:rFonts w:ascii="Times New Roman" w:eastAsia="Calibri" w:hAnsi="Times New Roman" w:cs="Times New Roman"/>
          <w:bCs/>
          <w:sz w:val="12"/>
          <w:szCs w:val="12"/>
        </w:rPr>
        <w:t xml:space="preserve"> холмистой поверхностью, расчлененной речной и овражно-балочной сетью.</w:t>
      </w:r>
    </w:p>
    <w:p w14:paraId="1C1CA69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По схематической карте климатического районирования район работ относится к зоне III А.</w:t>
      </w:r>
    </w:p>
    <w:p w14:paraId="1230803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Температура воздуха в среднем за год составляет 4</w:t>
      </w:r>
      <w:proofErr w:type="gramStart"/>
      <w:r w:rsidRPr="00DC6C95">
        <w:rPr>
          <w:rFonts w:ascii="Times New Roman" w:eastAsia="Calibri" w:hAnsi="Times New Roman" w:cs="Times New Roman"/>
          <w:bCs/>
          <w:sz w:val="12"/>
          <w:szCs w:val="12"/>
        </w:rPr>
        <w:t>°С</w:t>
      </w:r>
      <w:proofErr w:type="gramEnd"/>
      <w:r w:rsidRPr="00DC6C95">
        <w:rPr>
          <w:rFonts w:ascii="Times New Roman" w:eastAsia="Calibri" w:hAnsi="Times New Roman" w:cs="Times New Roman"/>
          <w:bCs/>
          <w:sz w:val="12"/>
          <w:szCs w:val="12"/>
        </w:rPr>
        <w:t xml:space="preserve"> с абсолютным максимумом плюс 40°С, минимумом – минус 47°С. Средняя относительная влажность воздуха в течение года изменяется от 55 % до 84 %. Наибольший дефицит влажности отмечается в мае. Наибольшая насыщенность воздуха водяным паром – в ноябре. Средняя годовая относительная влажность воздуха 73 %.</w:t>
      </w:r>
    </w:p>
    <w:p w14:paraId="69B2C99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По карте районирования территории по расчетному значению веса снегового покрова земли район работ относится к четвертой зоне.</w:t>
      </w:r>
    </w:p>
    <w:p w14:paraId="0AED88D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Осадков в среднем за год выпадает 418 мм. Среднемесячный максимум наблюдается в июне-июле и равен 48 мм, минимум 20 мм – в феврале. Среди всех видов осадков в течение года преобладают твердые осадки. Наименьшая продолжительность осадков приходится на теплый период, когда наблюдаются, в основном, ливневые дожди.</w:t>
      </w:r>
    </w:p>
    <w:p w14:paraId="55A877A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По карте районирования территории по толщине стенки гололеда район работ относится к третьей зоне.</w:t>
      </w:r>
    </w:p>
    <w:p w14:paraId="3B0314B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Снежный покров на территории образуется обычно в конце ноября. Средняя высота снега около 20 см. Максимальной толщины снеговой покров достигает в конце февраля – начале марта.</w:t>
      </w:r>
    </w:p>
    <w:p w14:paraId="003D87A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Средняя температура на поверхности почвы изменяется от плюс 26</w:t>
      </w:r>
      <w:proofErr w:type="gramStart"/>
      <w:r w:rsidRPr="00DC6C95">
        <w:rPr>
          <w:rFonts w:ascii="Times New Roman" w:eastAsia="Calibri" w:hAnsi="Times New Roman" w:cs="Times New Roman"/>
          <w:bCs/>
          <w:sz w:val="12"/>
          <w:szCs w:val="12"/>
        </w:rPr>
        <w:t xml:space="preserve"> ºС</w:t>
      </w:r>
      <w:proofErr w:type="gramEnd"/>
      <w:r w:rsidRPr="00DC6C95">
        <w:rPr>
          <w:rFonts w:ascii="Times New Roman" w:eastAsia="Calibri" w:hAnsi="Times New Roman" w:cs="Times New Roman"/>
          <w:bCs/>
          <w:sz w:val="12"/>
          <w:szCs w:val="12"/>
        </w:rPr>
        <w:t xml:space="preserve"> в июле до минус 14 ºС в январе-феврале, составляя обычно за год плюс 6 ºС. Максимальная глубина промерзания почвы за период наблюдений равна 150 см.</w:t>
      </w:r>
    </w:p>
    <w:p w14:paraId="538A7BE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Гидрографическая сеть в районе проектирования представлена водными объектами левобережной части бассейна реки Сок. Наиболее значительными водотоками являются </w:t>
      </w:r>
      <w:proofErr w:type="gramStart"/>
      <w:r w:rsidRPr="00DC6C95">
        <w:rPr>
          <w:rFonts w:ascii="Times New Roman" w:eastAsia="Calibri" w:hAnsi="Times New Roman" w:cs="Times New Roman"/>
          <w:bCs/>
          <w:sz w:val="12"/>
          <w:szCs w:val="12"/>
        </w:rPr>
        <w:t>–р</w:t>
      </w:r>
      <w:proofErr w:type="gramEnd"/>
      <w:r w:rsidRPr="00DC6C95">
        <w:rPr>
          <w:rFonts w:ascii="Times New Roman" w:eastAsia="Calibri" w:hAnsi="Times New Roman" w:cs="Times New Roman"/>
          <w:bCs/>
          <w:sz w:val="12"/>
          <w:szCs w:val="12"/>
        </w:rPr>
        <w:t>ека Сок, протекающая в 2,7 км северо-западнее участка работ.</w:t>
      </w:r>
    </w:p>
    <w:p w14:paraId="199D02B3" w14:textId="02BFD2B1" w:rsidR="003A680D"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Проявлений опасных процессов и явлений на участке в ходе выполненных работ не отмечено.</w:t>
      </w:r>
    </w:p>
    <w:p w14:paraId="7F6C2286" w14:textId="52060A13" w:rsidR="00DC6C95" w:rsidRDefault="00DC6C95" w:rsidP="00DC6C95">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44ECAFE7" wp14:editId="63B3119C">
            <wp:extent cx="1316334" cy="733203"/>
            <wp:effectExtent l="0" t="0" r="0" b="0"/>
            <wp:docPr id="3" name="Рисунок 3" descr="C:\Users\user\AppData\Local\Microsoft\Windows\Temporary Internet Files\Content.Word\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из.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7096" cy="733627"/>
                    </a:xfrm>
                    <a:prstGeom prst="rect">
                      <a:avLst/>
                    </a:prstGeom>
                    <a:noFill/>
                    <a:ln>
                      <a:noFill/>
                    </a:ln>
                  </pic:spPr>
                </pic:pic>
              </a:graphicData>
            </a:graphic>
          </wp:inline>
        </w:drawing>
      </w:r>
    </w:p>
    <w:p w14:paraId="22F5E4BA" w14:textId="77777777" w:rsidR="00DC6C95" w:rsidRPr="00DC6C95" w:rsidRDefault="00DC6C95" w:rsidP="00DC6C95">
      <w:pPr>
        <w:tabs>
          <w:tab w:val="left" w:pos="0"/>
        </w:tabs>
        <w:spacing w:after="0" w:line="240" w:lineRule="auto"/>
        <w:ind w:firstLine="284"/>
        <w:jc w:val="center"/>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Рисунок 3. Обзорная схема района работ</w:t>
      </w:r>
    </w:p>
    <w:p w14:paraId="4E546FAA" w14:textId="77777777" w:rsidR="00DC6C95" w:rsidRPr="00DC6C95" w:rsidRDefault="00DC6C95" w:rsidP="00DC6C95">
      <w:pPr>
        <w:tabs>
          <w:tab w:val="left" w:pos="0"/>
        </w:tabs>
        <w:spacing w:after="0" w:line="240" w:lineRule="auto"/>
        <w:ind w:firstLine="284"/>
        <w:jc w:val="center"/>
        <w:rPr>
          <w:rFonts w:ascii="Times New Roman" w:eastAsia="Calibri" w:hAnsi="Times New Roman" w:cs="Times New Roman"/>
          <w:bCs/>
          <w:sz w:val="12"/>
          <w:szCs w:val="12"/>
        </w:rPr>
      </w:pPr>
    </w:p>
    <w:p w14:paraId="67B77A2A" w14:textId="184C9A29" w:rsidR="00DC6C95" w:rsidRDefault="00DC6C95" w:rsidP="00DC6C95">
      <w:pPr>
        <w:tabs>
          <w:tab w:val="left" w:pos="0"/>
        </w:tabs>
        <w:spacing w:after="0" w:line="240" w:lineRule="auto"/>
        <w:ind w:firstLine="284"/>
        <w:jc w:val="center"/>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4. Перечень </w:t>
      </w:r>
      <w:proofErr w:type="gramStart"/>
      <w:r w:rsidRPr="00DC6C95">
        <w:rPr>
          <w:rFonts w:ascii="Times New Roman" w:eastAsia="Calibri" w:hAnsi="Times New Roman" w:cs="Times New Roman"/>
          <w:bCs/>
          <w:sz w:val="12"/>
          <w:szCs w:val="12"/>
        </w:rPr>
        <w:t>координат характерных точек зон планируемого размещения объекта</w:t>
      </w:r>
      <w:proofErr w:type="gramEnd"/>
    </w:p>
    <w:tbl>
      <w:tblPr>
        <w:tblW w:w="5000" w:type="pct"/>
        <w:tblLook w:val="04A0" w:firstRow="1" w:lastRow="0" w:firstColumn="1" w:lastColumn="0" w:noHBand="0" w:noVBand="1"/>
      </w:tblPr>
      <w:tblGrid>
        <w:gridCol w:w="1941"/>
        <w:gridCol w:w="2894"/>
        <w:gridCol w:w="2894"/>
      </w:tblGrid>
      <w:tr w:rsidR="00DC6C95" w:rsidRPr="00DC6C95" w14:paraId="66EAF22C"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19296"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lastRenderedPageBreak/>
              <w:t>№</w:t>
            </w:r>
          </w:p>
        </w:tc>
        <w:tc>
          <w:tcPr>
            <w:tcW w:w="1872" w:type="pct"/>
            <w:tcBorders>
              <w:top w:val="single" w:sz="4" w:space="0" w:color="auto"/>
              <w:left w:val="nil"/>
              <w:bottom w:val="single" w:sz="4" w:space="0" w:color="auto"/>
              <w:right w:val="single" w:sz="4" w:space="0" w:color="auto"/>
            </w:tcBorders>
            <w:shd w:val="clear" w:color="auto" w:fill="auto"/>
            <w:noWrap/>
            <w:vAlign w:val="bottom"/>
            <w:hideMark/>
          </w:tcPr>
          <w:p w14:paraId="4A613F3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X</w:t>
            </w:r>
          </w:p>
        </w:tc>
        <w:tc>
          <w:tcPr>
            <w:tcW w:w="1872" w:type="pct"/>
            <w:tcBorders>
              <w:top w:val="single" w:sz="4" w:space="0" w:color="auto"/>
              <w:left w:val="nil"/>
              <w:bottom w:val="single" w:sz="4" w:space="0" w:color="auto"/>
              <w:right w:val="single" w:sz="4" w:space="0" w:color="auto"/>
            </w:tcBorders>
            <w:shd w:val="clear" w:color="auto" w:fill="auto"/>
            <w:noWrap/>
            <w:vAlign w:val="bottom"/>
            <w:hideMark/>
          </w:tcPr>
          <w:p w14:paraId="0FC3D5B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Y</w:t>
            </w:r>
          </w:p>
        </w:tc>
      </w:tr>
      <w:tr w:rsidR="00DC6C95" w:rsidRPr="00DC6C95" w14:paraId="30215845"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E596543"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68EAF08"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452611.94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ADD8AC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2225957.02</w:t>
            </w:r>
          </w:p>
        </w:tc>
      </w:tr>
      <w:tr w:rsidR="00DC6C95" w:rsidRPr="00DC6C95" w14:paraId="50D1EF1A"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A442B75"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443D98E"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452670.03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9FE034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2225917.18</w:t>
            </w:r>
          </w:p>
        </w:tc>
      </w:tr>
      <w:tr w:rsidR="00DC6C95" w:rsidRPr="00DC6C95" w14:paraId="54DCEF31"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0CE8686"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E0B807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452632.69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A4D5C5C"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2225862.73</w:t>
            </w:r>
          </w:p>
        </w:tc>
      </w:tr>
      <w:tr w:rsidR="00DC6C95" w:rsidRPr="00DC6C95" w14:paraId="16E9A778"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AD1065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FEDF64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452641.01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70DC91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2225857.02</w:t>
            </w:r>
          </w:p>
        </w:tc>
      </w:tr>
      <w:tr w:rsidR="00DC6C95" w:rsidRPr="00DC6C95" w14:paraId="01ECB418"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1CCA6E14"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CEDB3A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452638.67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612FFD0"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2225853.61</w:t>
            </w:r>
          </w:p>
        </w:tc>
      </w:tr>
      <w:tr w:rsidR="00DC6C95" w:rsidRPr="00DC6C95" w14:paraId="6020F1B9"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5B4E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BBA57B0"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452645.10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6C2F43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2225849.19</w:t>
            </w:r>
          </w:p>
        </w:tc>
      </w:tr>
      <w:tr w:rsidR="00DC6C95" w:rsidRPr="00DC6C95" w14:paraId="08A8912F"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62211"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9B5DA8B"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452523.47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08DBD6A"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2225671.96</w:t>
            </w:r>
          </w:p>
        </w:tc>
      </w:tr>
      <w:tr w:rsidR="00DC6C95" w:rsidRPr="00DC6C95" w14:paraId="47C20238"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45D66D59"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E2DCECA"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452514.52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E6304F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2225657.84</w:t>
            </w:r>
          </w:p>
        </w:tc>
      </w:tr>
      <w:tr w:rsidR="00DC6C95" w:rsidRPr="00DC6C95" w14:paraId="24B578DF"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78DC08A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C45584C"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452580.30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B591CDE"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2225620.68</w:t>
            </w:r>
          </w:p>
        </w:tc>
      </w:tr>
      <w:tr w:rsidR="00DC6C95" w:rsidRPr="00DC6C95" w14:paraId="5CEFCB90"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ABF2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8B51C1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452611.86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703195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2225604.28</w:t>
            </w:r>
          </w:p>
        </w:tc>
      </w:tr>
      <w:tr w:rsidR="00DC6C95" w:rsidRPr="00DC6C95" w14:paraId="0221D37C"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12C8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8F703E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452600.42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75C7C8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2225582.26</w:t>
            </w:r>
          </w:p>
        </w:tc>
      </w:tr>
      <w:tr w:rsidR="00DC6C95" w:rsidRPr="00DC6C95" w14:paraId="1B198155"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6BAF55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D63EF4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452601.15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DDEE58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2225581.91</w:t>
            </w:r>
          </w:p>
        </w:tc>
      </w:tr>
      <w:tr w:rsidR="00DC6C95" w:rsidRPr="00DC6C95" w14:paraId="64E569E1"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C836063"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7158CE2"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452569.75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0CA888E"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2225523.25</w:t>
            </w:r>
          </w:p>
        </w:tc>
      </w:tr>
      <w:tr w:rsidR="00DC6C95" w:rsidRPr="00DC6C95" w14:paraId="0FA22D58"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01BC2B7"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409C87C"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452544.80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65D2D5E"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2225475.24</w:t>
            </w:r>
          </w:p>
        </w:tc>
      </w:tr>
      <w:tr w:rsidR="00DC6C95" w:rsidRPr="00DC6C95" w14:paraId="77794116"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2334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E6702DD"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452544.86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0E5B5B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2225475.18</w:t>
            </w:r>
          </w:p>
        </w:tc>
      </w:tr>
      <w:tr w:rsidR="00DC6C95" w:rsidRPr="00DC6C95" w14:paraId="04046909"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2E2C1"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C81C00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452544.66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8B0DC6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2225474.98</w:t>
            </w:r>
          </w:p>
        </w:tc>
      </w:tr>
      <w:tr w:rsidR="00DC6C95" w:rsidRPr="00DC6C95" w14:paraId="7696AB8E"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83E3D49"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6C1EA2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452530.41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840520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2225447.55</w:t>
            </w:r>
          </w:p>
        </w:tc>
      </w:tr>
      <w:tr w:rsidR="00DC6C95" w:rsidRPr="00DC6C95" w14:paraId="3498A320"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5376"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7CE867E"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452497.93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90A8B8E"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2225465.39</w:t>
            </w:r>
          </w:p>
        </w:tc>
      </w:tr>
      <w:tr w:rsidR="00DC6C95" w:rsidRPr="00DC6C95" w14:paraId="64396BF8"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6C29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19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454DF8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452499.68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70FCD0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2225468.76</w:t>
            </w:r>
          </w:p>
        </w:tc>
      </w:tr>
      <w:tr w:rsidR="00DC6C95" w:rsidRPr="00DC6C95" w14:paraId="2F58F1B3"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9EFEE8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49F4873"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452480.25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DAB4A93"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2225479.36</w:t>
            </w:r>
          </w:p>
        </w:tc>
      </w:tr>
      <w:tr w:rsidR="00DC6C95" w:rsidRPr="00DC6C95" w14:paraId="65EFA64C"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23D2318"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E77F2A2"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452471.79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AA4236B"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2225483.99</w:t>
            </w:r>
          </w:p>
        </w:tc>
      </w:tr>
      <w:tr w:rsidR="00DC6C95" w:rsidRPr="00DC6C95" w14:paraId="3B165C47"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5CB9710"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E6F186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452458.59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7080E38"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2225490.64</w:t>
            </w:r>
          </w:p>
        </w:tc>
      </w:tr>
      <w:tr w:rsidR="00DC6C95" w:rsidRPr="00DC6C95" w14:paraId="2AA8CDEC"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3DED2C7"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64904F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452452.67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A506E6A"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2225493.49</w:t>
            </w:r>
          </w:p>
        </w:tc>
      </w:tr>
      <w:tr w:rsidR="00DC6C95" w:rsidRPr="00DC6C95" w14:paraId="2AA55026"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8F0A26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293818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452435.37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FDC89F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2225502.50</w:t>
            </w:r>
          </w:p>
        </w:tc>
      </w:tr>
      <w:tr w:rsidR="00DC6C95" w:rsidRPr="00DC6C95" w14:paraId="66195BFF"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3009AF9"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945FBC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452407.09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CD8D96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2225517.11</w:t>
            </w:r>
          </w:p>
        </w:tc>
      </w:tr>
      <w:tr w:rsidR="00DC6C95" w:rsidRPr="00DC6C95" w14:paraId="04FAA882"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75EB3115"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AC6DE9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452404.47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A568A0C"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2225518.64</w:t>
            </w:r>
          </w:p>
        </w:tc>
      </w:tr>
      <w:tr w:rsidR="00DC6C95" w:rsidRPr="00DC6C95" w14:paraId="0BBA6841"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1F1F34E8"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B3D6C2B"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452400.57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E6B76D3"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2225520.83</w:t>
            </w:r>
          </w:p>
        </w:tc>
      </w:tr>
      <w:tr w:rsidR="00DC6C95" w:rsidRPr="00DC6C95" w14:paraId="2DE90005"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93E32CC"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22F83E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452376.95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3E39C1D"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2225534.09</w:t>
            </w:r>
          </w:p>
        </w:tc>
      </w:tr>
      <w:tr w:rsidR="00DC6C95" w:rsidRPr="00DC6C95" w14:paraId="690437C0"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EB2807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29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0F7BF2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452370.35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B6D3E8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2225537.34</w:t>
            </w:r>
          </w:p>
        </w:tc>
      </w:tr>
      <w:tr w:rsidR="00DC6C95" w:rsidRPr="00DC6C95" w14:paraId="6C0A990C"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1DBB855"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53B912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452362.25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93D9F0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2225542.12</w:t>
            </w:r>
          </w:p>
        </w:tc>
      </w:tr>
      <w:tr w:rsidR="00DC6C95" w:rsidRPr="00DC6C95" w14:paraId="077A7F37"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D9E4277"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B68B8A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452350.60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B80CE63"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2225548.38</w:t>
            </w:r>
          </w:p>
        </w:tc>
      </w:tr>
      <w:tr w:rsidR="00DC6C95" w:rsidRPr="00DC6C95" w14:paraId="30A770E9"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16F0CE5"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C4E4B3D"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452344.13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2A936C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2225551.77</w:t>
            </w:r>
          </w:p>
        </w:tc>
      </w:tr>
      <w:tr w:rsidR="00DC6C95" w:rsidRPr="00DC6C95" w14:paraId="518FDC75"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2A3591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F9E00FD"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452324.29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B98D77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2225561.97</w:t>
            </w:r>
          </w:p>
        </w:tc>
      </w:tr>
      <w:tr w:rsidR="00DC6C95" w:rsidRPr="00DC6C95" w14:paraId="753D4EA7"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17094C9F"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ACD3A9D"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452342.06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E4E847C"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2225594.95</w:t>
            </w:r>
          </w:p>
        </w:tc>
      </w:tr>
      <w:tr w:rsidR="00DC6C95" w:rsidRPr="00DC6C95" w14:paraId="22783965"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4BFF530E"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D2219A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452347.44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03DEB4A"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2225604.02</w:t>
            </w:r>
          </w:p>
        </w:tc>
      </w:tr>
      <w:tr w:rsidR="00DC6C95" w:rsidRPr="00DC6C95" w14:paraId="2108FFB8"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793EA46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33676B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452355.40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B74F5DE"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2225618.85</w:t>
            </w:r>
          </w:p>
        </w:tc>
      </w:tr>
      <w:tr w:rsidR="00DC6C95" w:rsidRPr="00DC6C95" w14:paraId="30307A2B"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714706E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CE12D60"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452370.49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596AB2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2225646.33</w:t>
            </w:r>
          </w:p>
        </w:tc>
      </w:tr>
      <w:tr w:rsidR="00DC6C95" w:rsidRPr="00DC6C95" w14:paraId="6B57B2BD"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4ECB8149"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02BBA2A"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452360.97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891C5A2"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2225651.43</w:t>
            </w:r>
          </w:p>
        </w:tc>
      </w:tr>
      <w:tr w:rsidR="00DC6C95" w:rsidRPr="00DC6C95" w14:paraId="0ED65E85"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1E70E32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39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BC78850"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452358.46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0C55EE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2225657.07</w:t>
            </w:r>
          </w:p>
        </w:tc>
      </w:tr>
      <w:tr w:rsidR="00DC6C95" w:rsidRPr="00DC6C95" w14:paraId="05FE1CA7"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0F4DA4C"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C67887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452356.42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AEB7542"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2225663.65</w:t>
            </w:r>
          </w:p>
        </w:tc>
      </w:tr>
      <w:tr w:rsidR="00DC6C95" w:rsidRPr="00DC6C95" w14:paraId="5C4C1987"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09DE493"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4568DD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452354.60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78BE13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2225669.64</w:t>
            </w:r>
          </w:p>
        </w:tc>
      </w:tr>
      <w:tr w:rsidR="00DC6C95" w:rsidRPr="00DC6C95" w14:paraId="6E46C140"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375E"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E64FD7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452358.01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35DBDC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2225675.01</w:t>
            </w:r>
          </w:p>
        </w:tc>
      </w:tr>
      <w:tr w:rsidR="00DC6C95" w:rsidRPr="00DC6C95" w14:paraId="2ABD8137"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0B08F"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D321E9D"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452428.15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6CD3D83"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2225633.64</w:t>
            </w:r>
          </w:p>
        </w:tc>
      </w:tr>
      <w:tr w:rsidR="00DC6C95" w:rsidRPr="00DC6C95" w14:paraId="3BC46713"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DE6B"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5EB74A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452433.64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4E62272"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2225630.14</w:t>
            </w:r>
          </w:p>
        </w:tc>
      </w:tr>
      <w:tr w:rsidR="00DC6C95" w:rsidRPr="00DC6C95" w14:paraId="170868D5"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78B320E3"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B018E4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452438.69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5BB8C7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2225635.86</w:t>
            </w:r>
          </w:p>
        </w:tc>
      </w:tr>
      <w:tr w:rsidR="00DC6C95" w:rsidRPr="00DC6C95" w14:paraId="24619ED7"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A5E50"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AF0FFF8"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452452.11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A98D64B"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2225651.05</w:t>
            </w:r>
          </w:p>
        </w:tc>
      </w:tr>
      <w:tr w:rsidR="00DC6C95" w:rsidRPr="00DC6C95" w14:paraId="2FCE0882"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5C4C"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B3CA04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452473.43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FDEC23A"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2225678.40</w:t>
            </w:r>
          </w:p>
        </w:tc>
      </w:tr>
      <w:tr w:rsidR="00DC6C95" w:rsidRPr="00DC6C95" w14:paraId="334871A2"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E292A1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C41479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452537.68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F6365E2"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2225772.09</w:t>
            </w:r>
          </w:p>
        </w:tc>
      </w:tr>
      <w:tr w:rsidR="00DC6C95" w:rsidRPr="00DC6C95" w14:paraId="502F6920"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7D3C2838"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49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7DFDA6B"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452487.68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1CAE7E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2225806.38</w:t>
            </w:r>
          </w:p>
        </w:tc>
      </w:tr>
      <w:tr w:rsidR="00DC6C95" w:rsidRPr="00DC6C95" w14:paraId="44677F72"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45E0D328"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D1179E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452471.16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27E5AA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2225778.36</w:t>
            </w:r>
          </w:p>
        </w:tc>
      </w:tr>
      <w:tr w:rsidR="00DC6C95" w:rsidRPr="00DC6C95" w14:paraId="7FE6D9AD"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19111A8"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55F3153"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452470.55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FF4081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2225777.42</w:t>
            </w:r>
          </w:p>
        </w:tc>
      </w:tr>
      <w:tr w:rsidR="00DC6C95" w:rsidRPr="00DC6C95" w14:paraId="0BF07DDF"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D023"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2F2A62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452469.89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1DD256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2225776.53</w:t>
            </w:r>
          </w:p>
        </w:tc>
      </w:tr>
      <w:tr w:rsidR="00DC6C95" w:rsidRPr="00DC6C95" w14:paraId="6A2B076B"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986E4"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258991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452469.17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BF6E7E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2225775.65</w:t>
            </w:r>
          </w:p>
        </w:tc>
      </w:tr>
      <w:tr w:rsidR="00DC6C95" w:rsidRPr="00DC6C95" w14:paraId="105EA487"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FC892CE"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CB490C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452468.08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622CEA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2225774.48</w:t>
            </w:r>
          </w:p>
        </w:tc>
      </w:tr>
      <w:tr w:rsidR="00DC6C95" w:rsidRPr="00DC6C95" w14:paraId="238BB446" w14:textId="77777777" w:rsidTr="00DC6C95">
        <w:trPr>
          <w:trHeight w:val="73"/>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19DA89F0"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FEA8D2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452447.41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4372B7A"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2225753.98</w:t>
            </w:r>
          </w:p>
        </w:tc>
      </w:tr>
      <w:tr w:rsidR="00DC6C95" w:rsidRPr="00DC6C95" w14:paraId="7DB3CCB3"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A9D0"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F7255D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452444.59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055268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2225752.57</w:t>
            </w:r>
          </w:p>
        </w:tc>
      </w:tr>
      <w:tr w:rsidR="00DC6C95" w:rsidRPr="00DC6C95" w14:paraId="505025A2"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C0F00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5C61AD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452442.89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C003DD0"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2225751.31</w:t>
            </w:r>
          </w:p>
        </w:tc>
      </w:tr>
      <w:tr w:rsidR="00DC6C95" w:rsidRPr="00DC6C95" w14:paraId="1553339E"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C0A639"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2B5A18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452439.93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D02F3E4"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2225754.07</w:t>
            </w:r>
          </w:p>
        </w:tc>
      </w:tr>
      <w:tr w:rsidR="00DC6C95" w:rsidRPr="00DC6C95" w14:paraId="0FF8D4DC"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FFA4F"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59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8626E3C"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452437.18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32BBCDB"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2225754.63</w:t>
            </w:r>
          </w:p>
        </w:tc>
      </w:tr>
      <w:tr w:rsidR="00DC6C95" w:rsidRPr="00DC6C95" w14:paraId="163C7DDE"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AB158"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D426A5E"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452434.10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7F7531D"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2225757.19</w:t>
            </w:r>
          </w:p>
        </w:tc>
      </w:tr>
      <w:tr w:rsidR="00DC6C95" w:rsidRPr="00DC6C95" w14:paraId="07889AC7"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56A91"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FC60A0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452442.46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B7A8D3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2225767.93</w:t>
            </w:r>
          </w:p>
        </w:tc>
      </w:tr>
      <w:tr w:rsidR="00DC6C95" w:rsidRPr="00DC6C95" w14:paraId="6081216A"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67A52"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3AF4DD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452458.46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274A17D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2225783.82</w:t>
            </w:r>
          </w:p>
        </w:tc>
      </w:tr>
      <w:tr w:rsidR="00DC6C95" w:rsidRPr="00DC6C95" w14:paraId="2AC39A52"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BD3F2"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62ECF1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452460.00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CCB9FE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2225785.80</w:t>
            </w:r>
          </w:p>
        </w:tc>
      </w:tr>
      <w:tr w:rsidR="00DC6C95" w:rsidRPr="00DC6C95" w14:paraId="1701F49D"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4176E"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103900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452476.60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0BA52A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2225813.98</w:t>
            </w:r>
          </w:p>
        </w:tc>
      </w:tr>
      <w:tr w:rsidR="00DC6C95" w:rsidRPr="00DC6C95" w14:paraId="70EAD8C4"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11EEFF"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80A7CC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452471.05</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562F8AC"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2225817.78</w:t>
            </w:r>
          </w:p>
        </w:tc>
      </w:tr>
      <w:tr w:rsidR="00DC6C95" w:rsidRPr="00DC6C95" w14:paraId="6053C012"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AC1D3"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23AA7C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452530.29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F4334F7"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2225897.72</w:t>
            </w:r>
          </w:p>
        </w:tc>
      </w:tr>
      <w:tr w:rsidR="00DC6C95" w:rsidRPr="00DC6C95" w14:paraId="1E464184"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C524D"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67</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5EE0CB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452558.16</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4869CF65"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2225878.60</w:t>
            </w:r>
          </w:p>
        </w:tc>
      </w:tr>
      <w:tr w:rsidR="00DC6C95" w:rsidRPr="00DC6C95" w14:paraId="408ABD4A"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C270B"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68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C828C6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452480.60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75199EB"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2225635.66</w:t>
            </w:r>
          </w:p>
        </w:tc>
      </w:tr>
      <w:tr w:rsidR="00DC6C95" w:rsidRPr="00DC6C95" w14:paraId="05A8D870"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8C8F75"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lastRenderedPageBreak/>
              <w:t>69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C685199"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452563.32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90F291B"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2225588.94</w:t>
            </w:r>
          </w:p>
        </w:tc>
      </w:tr>
      <w:tr w:rsidR="00DC6C95" w:rsidRPr="00DC6C95" w14:paraId="2405561E"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3FC2E"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70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76E5318"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452556.84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7E76862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2225576.47</w:t>
            </w:r>
          </w:p>
        </w:tc>
      </w:tr>
      <w:tr w:rsidR="00DC6C95" w:rsidRPr="00DC6C95" w14:paraId="7BFB8190"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58F8B"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71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6520AEBF"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452527.50</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1DCBAEA"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2225588.46</w:t>
            </w:r>
          </w:p>
        </w:tc>
      </w:tr>
      <w:tr w:rsidR="00DC6C95" w:rsidRPr="00DC6C95" w14:paraId="775ED4DD"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67A5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72</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5FB0D770"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452489.48</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E45D090"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2225605.36</w:t>
            </w:r>
          </w:p>
        </w:tc>
      </w:tr>
      <w:tr w:rsidR="00DC6C95" w:rsidRPr="00DC6C95" w14:paraId="779A5B1C"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19171A"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73</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997FAD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452462.51</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167DEA83"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2225614.48</w:t>
            </w:r>
          </w:p>
        </w:tc>
      </w:tr>
      <w:tr w:rsidR="00DC6C95" w:rsidRPr="00DC6C95" w14:paraId="46ED8860" w14:textId="77777777" w:rsidTr="00DC6C95">
        <w:trPr>
          <w:trHeight w:val="73"/>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A631DC" w14:textId="77777777" w:rsidR="00DC6C95" w:rsidRPr="00DC6C95" w:rsidRDefault="00DC6C95" w:rsidP="00DC6C95">
            <w:pPr>
              <w:spacing w:after="0" w:line="240" w:lineRule="auto"/>
              <w:jc w:val="center"/>
              <w:rPr>
                <w:rFonts w:ascii="Times New Roman" w:hAnsi="Times New Roman" w:cs="Times New Roman"/>
                <w:color w:val="000000"/>
                <w:sz w:val="12"/>
                <w:szCs w:val="12"/>
              </w:rPr>
            </w:pPr>
            <w:r w:rsidRPr="00DC6C95">
              <w:rPr>
                <w:rFonts w:ascii="Times New Roman" w:hAnsi="Times New Roman" w:cs="Times New Roman"/>
                <w:color w:val="000000"/>
                <w:sz w:val="12"/>
                <w:szCs w:val="12"/>
              </w:rPr>
              <w:t>74</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3DD3CC51"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452476.09</w:t>
            </w:r>
          </w:p>
        </w:tc>
        <w:tc>
          <w:tcPr>
            <w:tcW w:w="1872" w:type="pct"/>
            <w:tcBorders>
              <w:top w:val="single" w:sz="4" w:space="0" w:color="auto"/>
              <w:left w:val="single" w:sz="4" w:space="0" w:color="auto"/>
              <w:bottom w:val="single" w:sz="4" w:space="0" w:color="auto"/>
              <w:right w:val="single" w:sz="4" w:space="0" w:color="auto"/>
            </w:tcBorders>
            <w:shd w:val="clear" w:color="auto" w:fill="auto"/>
            <w:noWrap/>
          </w:tcPr>
          <w:p w14:paraId="015221F6" w14:textId="77777777" w:rsidR="00DC6C95" w:rsidRPr="00DC6C95" w:rsidRDefault="00DC6C95" w:rsidP="00DC6C95">
            <w:pPr>
              <w:spacing w:after="0" w:line="240" w:lineRule="auto"/>
              <w:jc w:val="center"/>
              <w:rPr>
                <w:rFonts w:ascii="Times New Roman" w:hAnsi="Times New Roman" w:cs="Times New Roman"/>
                <w:sz w:val="12"/>
                <w:szCs w:val="12"/>
              </w:rPr>
            </w:pPr>
            <w:r w:rsidRPr="00DC6C95">
              <w:rPr>
                <w:rFonts w:ascii="Times New Roman" w:hAnsi="Times New Roman" w:cs="Times New Roman"/>
                <w:sz w:val="12"/>
                <w:szCs w:val="12"/>
              </w:rPr>
              <w:t>2225629.87</w:t>
            </w:r>
          </w:p>
        </w:tc>
      </w:tr>
    </w:tbl>
    <w:p w14:paraId="4DC2E2B9" w14:textId="77777777" w:rsidR="00DC6C95" w:rsidRDefault="00DC6C95" w:rsidP="00DC6C95">
      <w:pPr>
        <w:tabs>
          <w:tab w:val="left" w:pos="0"/>
        </w:tabs>
        <w:spacing w:after="0" w:line="240" w:lineRule="auto"/>
        <w:ind w:firstLine="284"/>
        <w:jc w:val="center"/>
        <w:rPr>
          <w:rFonts w:ascii="Times New Roman" w:eastAsia="Calibri" w:hAnsi="Times New Roman" w:cs="Times New Roman"/>
          <w:bCs/>
          <w:sz w:val="12"/>
          <w:szCs w:val="12"/>
        </w:rPr>
      </w:pPr>
    </w:p>
    <w:p w14:paraId="183C33B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5.  Мероприятия по охране окружающей среды, защите территорий от чрезвычайных ситуаций, определение предельных параметров застройки</w:t>
      </w:r>
    </w:p>
    <w:p w14:paraId="5898949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5.1. Определение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p w14:paraId="7089965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Границы зон планируемого размещения объекта находятся за пределами застроенной территории. Предельные параметры застройки, такие как: предельное количество этажей или предельная высота объектов капитального строительства, максимальный процент застройки, требования к архитектурным и цветовым решениям настоящим проектом не разрабатываются.</w:t>
      </w:r>
    </w:p>
    <w:p w14:paraId="695A2D0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5.2. Информация о необходимости осуществления мероприятий по защите сохраняемых (существующих) объектов капитального строительства, строительство которых не завершено, существующих и строящихся на момент подготовки проекта планировки территории, и планируемых к строительству в соответствии с ранее утвержденной документацией по планировке территории</w:t>
      </w:r>
    </w:p>
    <w:p w14:paraId="437E24B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DC6C95">
        <w:rPr>
          <w:rFonts w:ascii="Times New Roman" w:eastAsia="Calibri" w:hAnsi="Times New Roman" w:cs="Times New Roman"/>
          <w:bCs/>
          <w:sz w:val="12"/>
          <w:szCs w:val="12"/>
        </w:rPr>
        <w:t>Проектируемый объект не затрагивает объекты капитального строительства (здания, строения, сооружения, объекты, строительство которых не завершено), а также объекты, планируемые к строительству в соответствие с раннее утвержденной документацией по планировке территории.</w:t>
      </w:r>
      <w:proofErr w:type="gramEnd"/>
    </w:p>
    <w:p w14:paraId="5953125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Линейные объекты, подлежащие переносу (переустройству) по пути следования проектируемого объекта отсутствуют.</w:t>
      </w:r>
    </w:p>
    <w:p w14:paraId="62F269B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5.3. Мероприятия по сохранению объектов культурного наследия</w:t>
      </w:r>
    </w:p>
    <w:p w14:paraId="08CF805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 соответствии с заключением </w:t>
      </w:r>
      <w:proofErr w:type="gramStart"/>
      <w:r w:rsidRPr="00DC6C95">
        <w:rPr>
          <w:rFonts w:ascii="Times New Roman" w:eastAsia="Calibri" w:hAnsi="Times New Roman" w:cs="Times New Roman"/>
          <w:bCs/>
          <w:sz w:val="12"/>
          <w:szCs w:val="12"/>
        </w:rPr>
        <w:t>Управления государственной охраны объектов культурного наследия Самарской области</w:t>
      </w:r>
      <w:proofErr w:type="gramEnd"/>
      <w:r w:rsidRPr="00DC6C95">
        <w:rPr>
          <w:rFonts w:ascii="Times New Roman" w:eastAsia="Calibri" w:hAnsi="Times New Roman" w:cs="Times New Roman"/>
          <w:bCs/>
          <w:sz w:val="12"/>
          <w:szCs w:val="12"/>
        </w:rPr>
        <w:t xml:space="preserve"> № УГООКН/3816 от 21.07.2021 года, на земельном участке, отводимом под объект строительства, объекты, обладающие признаками археологического наследия, отсутствуют.</w:t>
      </w:r>
    </w:p>
    <w:p w14:paraId="1B7AFC5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5.4. Мероприятия по охране окружающей среды</w:t>
      </w:r>
    </w:p>
    <w:p w14:paraId="582F900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14:paraId="33B5A1D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дорожно-строительная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14:paraId="5A0E25D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Дорожные машины и оборудование должны находиться на объекте только на протяжении периода производства работ.</w:t>
      </w:r>
    </w:p>
    <w:p w14:paraId="6BCDC10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14:paraId="4F731E4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 производстве земляных работ для снижения негативного воздействия на атмосферу рекомендуется:</w:t>
      </w:r>
    </w:p>
    <w:p w14:paraId="0E5D8A00" w14:textId="3733D1BA"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увлажнение существующих дорог и временных проездов в летний период;</w:t>
      </w:r>
    </w:p>
    <w:p w14:paraId="3583CD4F" w14:textId="0C655B4D"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укладка грунта в тело насыпи послойно с увлажнением до оптимальной влажности и уплотнением грунтоуплотняющими машинами;</w:t>
      </w:r>
    </w:p>
    <w:p w14:paraId="1C682917" w14:textId="03F3C4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14:paraId="62FD2594" w14:textId="4D0F2BD6"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14:paraId="249790E2" w14:textId="702BEEB5"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с целью исключения ветровой эрозии временного складирования плодородного грунта рекомендуется периодически увлажнять;</w:t>
      </w:r>
    </w:p>
    <w:p w14:paraId="659DFA14" w14:textId="016D1FED"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 xml:space="preserve">откосы насыпи земляного полотна укрепляются засевом многолетних трав для предохранения от ветровой и водной эрозии; </w:t>
      </w:r>
    </w:p>
    <w:p w14:paraId="788FB225" w14:textId="7369CAAF"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DC6C95">
        <w:rPr>
          <w:rFonts w:ascii="Times New Roman" w:eastAsia="Calibri" w:hAnsi="Times New Roman" w:cs="Times New Roman"/>
          <w:bCs/>
          <w:sz w:val="12"/>
          <w:szCs w:val="12"/>
        </w:rPr>
        <w:t>контроль за</w:t>
      </w:r>
      <w:proofErr w:type="gramEnd"/>
      <w:r w:rsidRPr="00DC6C95">
        <w:rPr>
          <w:rFonts w:ascii="Times New Roman" w:eastAsia="Calibri" w:hAnsi="Times New Roman" w:cs="Times New Roman"/>
          <w:bCs/>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14:paraId="3BB23053" w14:textId="38DE355E"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DC6C95">
        <w:rPr>
          <w:rFonts w:ascii="Times New Roman" w:eastAsia="Calibri" w:hAnsi="Times New Roman" w:cs="Times New Roman"/>
          <w:bCs/>
          <w:sz w:val="12"/>
          <w:szCs w:val="12"/>
        </w:rPr>
        <w:t>контроль за</w:t>
      </w:r>
      <w:proofErr w:type="gramEnd"/>
      <w:r w:rsidRPr="00DC6C95">
        <w:rPr>
          <w:rFonts w:ascii="Times New Roman" w:eastAsia="Calibri" w:hAnsi="Times New Roman" w:cs="Times New Roman"/>
          <w:bCs/>
          <w:sz w:val="12"/>
          <w:szCs w:val="12"/>
        </w:rPr>
        <w:t xml:space="preserve"> точным соблюдением технологии производства работ;</w:t>
      </w:r>
    </w:p>
    <w:p w14:paraId="3DF4B5CC" w14:textId="32A684BB"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применение закрытой транспортировки и разгрузки строительных материалов, связанных с загрязнением атмосферы;</w:t>
      </w:r>
    </w:p>
    <w:p w14:paraId="6FEF1E2F" w14:textId="3641734A"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14:paraId="4365F16D" w14:textId="376EF545"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обеспечение профилактического ремонта дизельных механизмов на базе Подрядчика;</w:t>
      </w:r>
    </w:p>
    <w:p w14:paraId="38EBC248" w14:textId="1E6B1216"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6C95">
        <w:rPr>
          <w:rFonts w:ascii="Times New Roman" w:eastAsia="Calibri" w:hAnsi="Times New Roman" w:cs="Times New Roman"/>
          <w:bCs/>
          <w:sz w:val="12"/>
          <w:szCs w:val="12"/>
        </w:rPr>
        <w:t xml:space="preserve">регулярное проведение работ по контролю токсичности отработанных газов в соответствии с ГОСТ </w:t>
      </w:r>
      <w:proofErr w:type="gramStart"/>
      <w:r w:rsidRPr="00DC6C95">
        <w:rPr>
          <w:rFonts w:ascii="Times New Roman" w:eastAsia="Calibri" w:hAnsi="Times New Roman" w:cs="Times New Roman"/>
          <w:bCs/>
          <w:sz w:val="12"/>
          <w:szCs w:val="12"/>
        </w:rPr>
        <w:t>Р</w:t>
      </w:r>
      <w:proofErr w:type="gramEnd"/>
      <w:r w:rsidRPr="00DC6C95">
        <w:rPr>
          <w:rFonts w:ascii="Times New Roman" w:eastAsia="Calibri" w:hAnsi="Times New Roman" w:cs="Times New Roman"/>
          <w:bCs/>
          <w:sz w:val="12"/>
          <w:szCs w:val="12"/>
        </w:rPr>
        <w:t xml:space="preserve"> 52033-2003 и ГОСТ Р 52160-2003.</w:t>
      </w:r>
    </w:p>
    <w:p w14:paraId="47891C4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строгое соблюдение правил противопожарной безопасности при производстве работ.</w:t>
      </w:r>
    </w:p>
    <w:p w14:paraId="720E744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Обоснование размеров санитарно-защитной зоны (СЗЗ)</w:t>
      </w:r>
    </w:p>
    <w:p w14:paraId="2F8FD99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Согласно постановлению Правительства Российской Федерации от 3 марта 2018 г. N 222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3C9BD51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Расчеты вибрации, инфразвука, воздействия ионизирующих излучений и электромагнитных полей не проводились, поскольку источники ионизирующих излучений и инфразвука не выявлены, расчет ЭМИ нецелесообразен, а локальные вибрации не выходят за пределы источников вибрации. </w:t>
      </w:r>
    </w:p>
    <w:p w14:paraId="4149CB2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охране атмосферного воздуха</w:t>
      </w:r>
    </w:p>
    <w:p w14:paraId="4702CF0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14:paraId="51CC830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 строительстве и реконструкции сооружений, ремонте установок необходимо выполнять следующие мероприятия:</w:t>
      </w:r>
    </w:p>
    <w:p w14:paraId="2DCA79D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 обеспечению полной герметизации технологического оборудования путем осуществления контроля качества сварных соединений и проведения гидравлических испытаний;</w:t>
      </w:r>
    </w:p>
    <w:p w14:paraId="4BB0AA4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 обеспечению автоматизации технологических процессов;</w:t>
      </w:r>
    </w:p>
    <w:p w14:paraId="5380839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 обеспечению приборами сигнализации нарушения технологических процессов, блокировки оборудования;</w:t>
      </w:r>
    </w:p>
    <w:p w14:paraId="0444002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 тщательному выполнению работ по строительству и монтажу инженерных сетей и подземных сооружений с оформлением акта на скрытые работы.</w:t>
      </w:r>
    </w:p>
    <w:p w14:paraId="3FC5E38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lastRenderedPageBreak/>
        <w:t>Для обеспечения герметизации вновь смонтированное оборудование и трубопроводы перед пуском в эксплуатацию подлежат:</w:t>
      </w:r>
    </w:p>
    <w:p w14:paraId="25B5ACD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испытанию на прочность и плотность с контролем швов неразрушающими методами;</w:t>
      </w:r>
    </w:p>
    <w:p w14:paraId="1E36D6D1" w14:textId="0D0ECFFC" w:rsidR="00DC6C95" w:rsidRPr="00DC6C95" w:rsidRDefault="00DC6C95" w:rsidP="00265578">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оснащению предохранительными устройствами со сбросом в закрытые системы с по</w:t>
      </w:r>
      <w:r w:rsidR="00265578">
        <w:rPr>
          <w:rFonts w:ascii="Times New Roman" w:eastAsia="Calibri" w:hAnsi="Times New Roman" w:cs="Times New Roman"/>
          <w:bCs/>
          <w:sz w:val="12"/>
          <w:szCs w:val="12"/>
        </w:rPr>
        <w:t>следующей утилизацией продукта.</w:t>
      </w:r>
    </w:p>
    <w:p w14:paraId="38DBDB6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обеспечения безаварийной эксплуатации трубопровода, сокращения выбросов вредных веществ в окружающую среду проектной документацией предусмотрено:</w:t>
      </w:r>
    </w:p>
    <w:p w14:paraId="657BEEB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соблюдение технологического регламента эксплуатации объекта;</w:t>
      </w:r>
    </w:p>
    <w:p w14:paraId="5E8160C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транспорт продукции осуществляется по герметичной системе трубопроводов;</w:t>
      </w:r>
    </w:p>
    <w:p w14:paraId="2469C58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выбор оптимального диаметра трубопровода для транспорта продукции в пределах технологического режима;</w:t>
      </w:r>
    </w:p>
    <w:p w14:paraId="08CA7CD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выбор материального исполнения трубы в соответствии с коррозионными свойствами транспортируемой среды;</w:t>
      </w:r>
    </w:p>
    <w:p w14:paraId="5B25216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автоматический контроль параметров работы оборудования, средства сигнализации и автоматические блокировки;</w:t>
      </w:r>
    </w:p>
    <w:p w14:paraId="3A7FFEB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защита трубопровода от статического электричества путем заземления.</w:t>
      </w:r>
    </w:p>
    <w:p w14:paraId="5B5C253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оборотному водоснабжению</w:t>
      </w:r>
    </w:p>
    <w:p w14:paraId="790DCF8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Оборотное водоснабжение данной проектной документацией не предусмотрено.</w:t>
      </w:r>
    </w:p>
    <w:p w14:paraId="21DE7E1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14:paraId="6F98773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 строительстве и реконструкции сооружений, ремонте установок необходимо выполнять следующие мероприятия:</w:t>
      </w:r>
    </w:p>
    <w:p w14:paraId="4721AB8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 тщательной трамбовке грунта при засыпке траншей и котлованов с осуществлением планировки поверхности земли;</w:t>
      </w:r>
    </w:p>
    <w:p w14:paraId="71BD54E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 укреплению откосов насыпи засевом трав для борьбы с эрозией почв;</w:t>
      </w:r>
    </w:p>
    <w:p w14:paraId="076EB7A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 восстановлению (рекультивации) временно занимаемых при строительстве земель и приведение их в пригодное состояние для использования в сельском хозяйстве.</w:t>
      </w:r>
    </w:p>
    <w:p w14:paraId="3D8828D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 целью минимизации отрицательных воздействий на территорию при строительстве необходимо максимально использовать существующие подъездные дороги, складские площадки и др.</w:t>
      </w:r>
    </w:p>
    <w:p w14:paraId="2B94335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сбору, использованию, обезвреживанию, транспортировке и размещению опасных отходов</w:t>
      </w:r>
    </w:p>
    <w:p w14:paraId="6F81C1D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Временное накопление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14:paraId="5FF6CC1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14:paraId="19FF9C6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14:paraId="7E1F779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Осуществляется систематический </w:t>
      </w:r>
      <w:proofErr w:type="gramStart"/>
      <w:r w:rsidRPr="00DC6C95">
        <w:rPr>
          <w:rFonts w:ascii="Times New Roman" w:eastAsia="Calibri" w:hAnsi="Times New Roman" w:cs="Times New Roman"/>
          <w:bCs/>
          <w:sz w:val="12"/>
          <w:szCs w:val="12"/>
        </w:rPr>
        <w:t>контроль за</w:t>
      </w:r>
      <w:proofErr w:type="gramEnd"/>
      <w:r w:rsidRPr="00DC6C95">
        <w:rPr>
          <w:rFonts w:ascii="Times New Roman" w:eastAsia="Calibri" w:hAnsi="Times New Roman" w:cs="Times New Roman"/>
          <w:bCs/>
          <w:sz w:val="12"/>
          <w:szCs w:val="12"/>
        </w:rPr>
        <w:t xml:space="preserve"> сбором, сортировкой и своевременной утилизацией отходов.</w:t>
      </w:r>
    </w:p>
    <w:p w14:paraId="183C2F8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К основным мероприятиям относятся:</w:t>
      </w:r>
    </w:p>
    <w:p w14:paraId="57F82D2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образовавшиеся отходы производства собираются на специально оборудованных площадках для временного хранения с последующим вывозом специализированным предприятием, имеющим лицензию на деятельность по сбору, использованию, обезвреживанию, транспортировке, размещению опасных отходов, в установленные места согласно заключенным договорам;</w:t>
      </w:r>
    </w:p>
    <w:p w14:paraId="66E811B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на предприятии приказом назначается </w:t>
      </w:r>
      <w:proofErr w:type="gramStart"/>
      <w:r w:rsidRPr="00DC6C95">
        <w:rPr>
          <w:rFonts w:ascii="Times New Roman" w:eastAsia="Calibri" w:hAnsi="Times New Roman" w:cs="Times New Roman"/>
          <w:bCs/>
          <w:sz w:val="12"/>
          <w:szCs w:val="12"/>
        </w:rPr>
        <w:t>ответственный</w:t>
      </w:r>
      <w:proofErr w:type="gramEnd"/>
      <w:r w:rsidRPr="00DC6C95">
        <w:rPr>
          <w:rFonts w:ascii="Times New Roman" w:eastAsia="Calibri" w:hAnsi="Times New Roman" w:cs="Times New Roman"/>
          <w:bCs/>
          <w:sz w:val="12"/>
          <w:szCs w:val="12"/>
        </w:rPr>
        <w:t xml:space="preserve"> за соблюдение требований природоохранного законодательства;</w:t>
      </w:r>
    </w:p>
    <w:p w14:paraId="6FFCABA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места производства работ оборудуются табличкой с указанием ответственного лица за экологическую безопасность.</w:t>
      </w:r>
    </w:p>
    <w:p w14:paraId="4B52813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 соблюдении предусмотренных проектной документацией мероприятий, загрязнение почвенно-растительного покрова отходами строительства и производства полностью исключено.</w:t>
      </w:r>
    </w:p>
    <w:p w14:paraId="3733B03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охране недр</w:t>
      </w:r>
    </w:p>
    <w:p w14:paraId="54FAE46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Воздействие на геологическую среду при строительстве и эксплуатации проектируемого объекта обусловлено следующими факторами:</w:t>
      </w:r>
    </w:p>
    <w:p w14:paraId="3819EBE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 фильтрацией загрязняющих веществ с поверхности при загрязнении грунтов почвенного покрова;</w:t>
      </w:r>
    </w:p>
    <w:p w14:paraId="557C19F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интенсификацией экзогенных процессов при строительстве проектируемых сооружений.</w:t>
      </w:r>
    </w:p>
    <w:p w14:paraId="14FD0E2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Важнейшими задачами охраны геологической среды являются своевременное обнаружение загрязнений в поверхностных и подземных водах.</w:t>
      </w:r>
    </w:p>
    <w:p w14:paraId="4B146D1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14:paraId="69AB034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14:paraId="60A9531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14:paraId="5AE4ADA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контроля состояния верхних водоносных горизонтов в проекте предусмотрено использование режимной сети наблюдательных скважин. Рекомендации по режимным наблюдениям приведены в главе 3.12 «Программа производственного экологического контроля (мониторинга)» настоящей проектной документации.</w:t>
      </w:r>
    </w:p>
    <w:p w14:paraId="11E7EBB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14:paraId="094B915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получение регулярной и достаточной информации о состоянии оборудования и инженерных коммуникаций;</w:t>
      </w:r>
    </w:p>
    <w:p w14:paraId="3313B51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своевременное реагирование на все отклонения технического состояния оборудования </w:t>
      </w:r>
      <w:proofErr w:type="gramStart"/>
      <w:r w:rsidRPr="00DC6C95">
        <w:rPr>
          <w:rFonts w:ascii="Times New Roman" w:eastAsia="Calibri" w:hAnsi="Times New Roman" w:cs="Times New Roman"/>
          <w:bCs/>
          <w:sz w:val="12"/>
          <w:szCs w:val="12"/>
        </w:rPr>
        <w:t>от</w:t>
      </w:r>
      <w:proofErr w:type="gramEnd"/>
      <w:r w:rsidRPr="00DC6C95">
        <w:rPr>
          <w:rFonts w:ascii="Times New Roman" w:eastAsia="Calibri" w:hAnsi="Times New Roman" w:cs="Times New Roman"/>
          <w:bCs/>
          <w:sz w:val="12"/>
          <w:szCs w:val="12"/>
        </w:rPr>
        <w:t xml:space="preserve"> нормального;</w:t>
      </w:r>
    </w:p>
    <w:p w14:paraId="1616D7D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размещение технологических сооружений на площадках с твердым покрытием, ограждение бортовым камнем;</w:t>
      </w:r>
    </w:p>
    <w:p w14:paraId="056364E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проведение учета всех аварийных ситуаций, повлекших загрязнение окружающей среды, принимать все меры по их ликвидации.</w:t>
      </w:r>
    </w:p>
    <w:p w14:paraId="512350F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строительстве объекта.</w:t>
      </w:r>
    </w:p>
    <w:p w14:paraId="52E67D3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 осуществлении строительства проектируемого объекта должны приниматься меры по восстановлению природной среды, рекультивации земель, благоустройству территории.</w:t>
      </w:r>
    </w:p>
    <w:p w14:paraId="6F5E33C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14:paraId="0BF5CEE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настоящей проектной документации определен масштаб воздействия строительства, эксплуатации проектируемого объекта обустройства на почвенный покров, растительность и животный мир, предусмотрены мероприятия по сохранению и восстановлению почв и растительности.</w:t>
      </w:r>
    </w:p>
    <w:p w14:paraId="700F844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охране объектов растительного и животного мира и среды их обитания</w:t>
      </w:r>
    </w:p>
    <w:p w14:paraId="1E537F0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данной проектной документацией предусмотрено:</w:t>
      </w:r>
    </w:p>
    <w:p w14:paraId="043BF4C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защита почвы во время строительства от ветровой и водной эрозии путем трамбовки и планировки грунта при засыпке траншей;</w:t>
      </w:r>
    </w:p>
    <w:p w14:paraId="0B2923C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жесткий </w:t>
      </w:r>
      <w:proofErr w:type="gramStart"/>
      <w:r w:rsidRPr="00DC6C95">
        <w:rPr>
          <w:rFonts w:ascii="Times New Roman" w:eastAsia="Calibri" w:hAnsi="Times New Roman" w:cs="Times New Roman"/>
          <w:bCs/>
          <w:sz w:val="12"/>
          <w:szCs w:val="12"/>
        </w:rPr>
        <w:t>контроль за</w:t>
      </w:r>
      <w:proofErr w:type="gramEnd"/>
      <w:r w:rsidRPr="00DC6C95">
        <w:rPr>
          <w:rFonts w:ascii="Times New Roman" w:eastAsia="Calibri" w:hAnsi="Times New Roman" w:cs="Times New Roman"/>
          <w:bCs/>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14:paraId="444D207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lastRenderedPageBreak/>
        <w:t>- 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14:paraId="5DE44DE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14:paraId="1A8D5F6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обеспечивается контроль за соблюдение правил противопожарной безопасности.</w:t>
      </w:r>
    </w:p>
    <w:p w14:paraId="3C90B22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частности запрещается:</w:t>
      </w:r>
    </w:p>
    <w:p w14:paraId="160F589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разводить костры в лесных насаждениях, лесосеках с оставленными порубочными остатками, в местах с подсохшей травой, а также под кронами деревьев;</w:t>
      </w:r>
    </w:p>
    <w:p w14:paraId="65C5505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заправлять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14:paraId="5DA83D7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бросать горящие спички, окурки;</w:t>
      </w:r>
    </w:p>
    <w:p w14:paraId="1A4B2E5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14:paraId="513C875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выжигать травы на лесных полянах, прогалинах, лугах и стерни на полях, непосредственно примыкающих к лесам, к защитным и озеленительным лесонасаждениям.</w:t>
      </w:r>
    </w:p>
    <w:p w14:paraId="1A21952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w:t>
      </w:r>
    </w:p>
    <w:p w14:paraId="15641D5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 целью охраны обитающих здесь видов в период гнездования и вывода потомства на рассматриваемой территории ограничивается перемещение техники и бесконтрольные проезды по территории.</w:t>
      </w:r>
    </w:p>
    <w:p w14:paraId="3CC6451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14:paraId="1D5606F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охране окружающей среды сводятся к защите воздушного бассейна, поверхностных и подземных вод, недр, почвы, и включают в себя мероприятия по снижению отрицательного влияния производственной деятельности, осуществляемой на территории месторождения, как в период эксплуатации, так и при аварийных ситуациях.</w:t>
      </w:r>
    </w:p>
    <w:p w14:paraId="0856B3C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Основным отрицательным воздействием являются последствия аварийных ситуаций, а именно:</w:t>
      </w:r>
    </w:p>
    <w:p w14:paraId="013BEF6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кратковременные (залповые) выбросы (сбросы) загрязняющих веществ;</w:t>
      </w:r>
    </w:p>
    <w:p w14:paraId="735B090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периодические выбросы (сбросы), связанные с нарушением технологического процесса.</w:t>
      </w:r>
    </w:p>
    <w:p w14:paraId="0676DCA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исключения и предупреждения аварийных ситуаций и максимального снижения их негативного влияния на природную среду необходимо:</w:t>
      </w:r>
    </w:p>
    <w:p w14:paraId="18FC39E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строгое соблюдение всех технологических параметров;</w:t>
      </w:r>
    </w:p>
    <w:p w14:paraId="1F462C1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осуществление постоянного </w:t>
      </w:r>
      <w:proofErr w:type="gramStart"/>
      <w:r w:rsidRPr="00DC6C95">
        <w:rPr>
          <w:rFonts w:ascii="Times New Roman" w:eastAsia="Calibri" w:hAnsi="Times New Roman" w:cs="Times New Roman"/>
          <w:bCs/>
          <w:sz w:val="12"/>
          <w:szCs w:val="12"/>
        </w:rPr>
        <w:t>контроля за</w:t>
      </w:r>
      <w:proofErr w:type="gramEnd"/>
      <w:r w:rsidRPr="00DC6C95">
        <w:rPr>
          <w:rFonts w:ascii="Times New Roman" w:eastAsia="Calibri" w:hAnsi="Times New Roman" w:cs="Times New Roman"/>
          <w:bCs/>
          <w:sz w:val="12"/>
          <w:szCs w:val="12"/>
        </w:rPr>
        <w:t xml:space="preserve"> ходом технологического процесса, изменением расходов, давления;</w:t>
      </w:r>
    </w:p>
    <w:p w14:paraId="6216015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осуществление постоянного </w:t>
      </w:r>
      <w:proofErr w:type="gramStart"/>
      <w:r w:rsidRPr="00DC6C95">
        <w:rPr>
          <w:rFonts w:ascii="Times New Roman" w:eastAsia="Calibri" w:hAnsi="Times New Roman" w:cs="Times New Roman"/>
          <w:bCs/>
          <w:sz w:val="12"/>
          <w:szCs w:val="12"/>
        </w:rPr>
        <w:t>контроля за</w:t>
      </w:r>
      <w:proofErr w:type="gramEnd"/>
      <w:r w:rsidRPr="00DC6C95">
        <w:rPr>
          <w:rFonts w:ascii="Times New Roman" w:eastAsia="Calibri" w:hAnsi="Times New Roman" w:cs="Times New Roman"/>
          <w:bCs/>
          <w:sz w:val="12"/>
          <w:szCs w:val="12"/>
        </w:rPr>
        <w:t xml:space="preserve"> герметичностью оборудования и трубопроводов;</w:t>
      </w:r>
    </w:p>
    <w:p w14:paraId="013D322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осуществление мониторинга параметров качества природной среды – воздуха (в рабочей зоне и ближайших населенных пунктах), почвы, поверхностных и подземных вод на самих производственных площадках и прилегающих к ним территориях;</w:t>
      </w:r>
    </w:p>
    <w:p w14:paraId="23BAD99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постоянное повышение культуры производства, экологических знаний обслуживающего персонала, проведение плановых профилактических ремонтов оборудования и коммуникаций.</w:t>
      </w:r>
    </w:p>
    <w:p w14:paraId="523954C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w:t>
      </w:r>
    </w:p>
    <w:p w14:paraId="7C758DF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w:t>
      </w:r>
    </w:p>
    <w:p w14:paraId="44D381F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С целью охраны вод и водных </w:t>
      </w:r>
      <w:proofErr w:type="gramStart"/>
      <w:r w:rsidRPr="00DC6C95">
        <w:rPr>
          <w:rFonts w:ascii="Times New Roman" w:eastAsia="Calibri" w:hAnsi="Times New Roman" w:cs="Times New Roman"/>
          <w:bCs/>
          <w:sz w:val="12"/>
          <w:szCs w:val="12"/>
        </w:rPr>
        <w:t>ресурсов</w:t>
      </w:r>
      <w:proofErr w:type="gramEnd"/>
      <w:r w:rsidRPr="00DC6C95">
        <w:rPr>
          <w:rFonts w:ascii="Times New Roman" w:eastAsia="Calibri" w:hAnsi="Times New Roman" w:cs="Times New Roman"/>
          <w:bCs/>
          <w:sz w:val="12"/>
          <w:szCs w:val="12"/>
        </w:rPr>
        <w:t xml:space="preserve"> рядом расположенных водных объектов в период строительства проектом предусмотрены следующие мероприятия:</w:t>
      </w:r>
    </w:p>
    <w:p w14:paraId="012E912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предотвращение и устранение загрязнения поверхностных вод;</w:t>
      </w:r>
    </w:p>
    <w:p w14:paraId="7283D25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соблюдение установленного режима использования водоохранных зон;</w:t>
      </w:r>
    </w:p>
    <w:p w14:paraId="46287A5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19EB40C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разработка плана мероприятий на случай возможного экстремального загрязнения водного объекта; </w:t>
      </w:r>
    </w:p>
    <w:p w14:paraId="71215AA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сбор хозяйственно-бытовых сточных вод во временные водонепроницаемые выгреба, с последующим вывозом, по мере накопления, на очистные сооружения;</w:t>
      </w:r>
    </w:p>
    <w:p w14:paraId="279F874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14:paraId="2E152A6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процессе эксплуатации промышленных объектов возможны аварийные сбросы сточных вод, разрывы трубопроводов в результате коррозии и дефектов монтажа и т.п. Для исключения возможности загрязнения окружающей среды сточными водами и жидкими продуктами производства предусматривают:</w:t>
      </w:r>
    </w:p>
    <w:p w14:paraId="7D07633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применение оборудования и трубопроводов, стойких к коррозийному и абразивному воздействию агрессивных жидких сред;</w:t>
      </w:r>
    </w:p>
    <w:p w14:paraId="1F76139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обвалование технологических площадок и сооружений, на которых возможны аварийные сбросы сточных вод и жидких продуктов, с созданием системы сбора ливневых вод с этих площадок;</w:t>
      </w:r>
    </w:p>
    <w:p w14:paraId="0FDB57C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перекачка продуктов аварийных сбросов обратно на производство или очистные сооружения проектируемого объекта;</w:t>
      </w:r>
    </w:p>
    <w:p w14:paraId="6CC292A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создание системы сбора загрязненного поверхностного стока с территории предприятия с последующей передачей его на очистные сооружения</w:t>
      </w:r>
    </w:p>
    <w:p w14:paraId="7F800C9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5.5. Перечень мероприятий по предупреждению чрезвычайных ситуаций природного и техногенного характера</w:t>
      </w:r>
    </w:p>
    <w:p w14:paraId="6E6F0E0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Согласно проведенному анализу риска, территория проектируемых объектов относится к зоне приемлемого риска, на которых не требуются мероприятия по уменьшению риска. </w:t>
      </w:r>
    </w:p>
    <w:p w14:paraId="357A56B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целях обеспечения низкого уровня риска аварий при эксплуатации опасного производственного объекта должны быть реализованы следующие основные технические решения и организационные мероприятия:</w:t>
      </w:r>
    </w:p>
    <w:p w14:paraId="315EB16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решений, направленных на исключение разгерметизации оборудования и предупреждение аварийных выбросов опасных веществ; </w:t>
      </w:r>
    </w:p>
    <w:p w14:paraId="18C7C7D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решения, направленные на предупреждение развития аварий и локализацию выбросов (сбросов) опасных веществ;</w:t>
      </w:r>
    </w:p>
    <w:p w14:paraId="4349F7F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решения по обеспечению взрывопожаробезопасности;</w:t>
      </w:r>
    </w:p>
    <w:p w14:paraId="07B9AFE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решения по предотвращению постороннего вмешательства в деятельность объекта.</w:t>
      </w:r>
    </w:p>
    <w:p w14:paraId="799E9C4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Решения по исключению разгерметизации оборудования и предупреждению аварийных выбросов опасных веществ</w:t>
      </w:r>
    </w:p>
    <w:p w14:paraId="54DDCAF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lastRenderedPageBreak/>
        <w:t xml:space="preserve">Выбор и размещение </w:t>
      </w:r>
      <w:proofErr w:type="gramStart"/>
      <w:r w:rsidRPr="00DC6C95">
        <w:rPr>
          <w:rFonts w:ascii="Times New Roman" w:eastAsia="Calibri" w:hAnsi="Times New Roman" w:cs="Times New Roman"/>
          <w:bCs/>
          <w:sz w:val="12"/>
          <w:szCs w:val="12"/>
        </w:rPr>
        <w:t>оборудования, располагаемого на кусте скважин выполнен</w:t>
      </w:r>
      <w:proofErr w:type="gramEnd"/>
      <w:r w:rsidRPr="00DC6C95">
        <w:rPr>
          <w:rFonts w:ascii="Times New Roman" w:eastAsia="Calibri" w:hAnsi="Times New Roman" w:cs="Times New Roman"/>
          <w:bCs/>
          <w:sz w:val="12"/>
          <w:szCs w:val="12"/>
        </w:rPr>
        <w:t xml:space="preserve"> с учетом требований промышленной безопасности, климатических условий района строительства и эксплуатационных характеристик оборудования, а также с учетом возможности его нормальной эксплуатации, осмотра и ремонта.</w:t>
      </w:r>
    </w:p>
    <w:p w14:paraId="5BC180D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Все применяемые технические устройства сертифицированы на соответствие требованиям промышленной безопасности и требованиям нормативных документов по стандартизации организациями, аккредитованными Ростехнадзором, и имеют разрешения на применение на опасном производственном объекте.</w:t>
      </w:r>
    </w:p>
    <w:p w14:paraId="29796B2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14:paraId="3210EBAC" w14:textId="1994C475"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аварийная сигнализация об отклонениях технологических параметров от допустимых значений при возможных аварийных ситуациях; защита оборудования и трубопровода от статического электричества путем заземления; установка электрооборудования во взрывозащищенном исполнении;</w:t>
      </w:r>
    </w:p>
    <w:p w14:paraId="4E2DEEEA" w14:textId="1D068D18"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автоматический контроль параметров работы оборудования, средства сигнализации и автоматические блокировки;</w:t>
      </w:r>
    </w:p>
    <w:p w14:paraId="53336125" w14:textId="2F7715F9"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герметизация оборудования с использованием сварочного способа соединений, минимизацией фланцевых соединений;</w:t>
      </w:r>
    </w:p>
    <w:p w14:paraId="7522B5FC" w14:textId="485A369C"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герметизация разъемных соединений трубопроводов, арматуры и оборудования предусматривается прокладками;</w:t>
      </w:r>
    </w:p>
    <w:p w14:paraId="4FAC73D1" w14:textId="0A24F070"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 xml:space="preserve">в зоне перехода надземного участка трубопровода в подземный теплоизоляцию выполняется с заглублением в грунт до нижней образующей трубы и для защиты от почвенной коррозии покрывается гидроизоляцией усиленного типа по ГОСТ </w:t>
      </w:r>
      <w:proofErr w:type="gramStart"/>
      <w:r w:rsidR="00DC6C95" w:rsidRPr="00DC6C95">
        <w:rPr>
          <w:rFonts w:ascii="Times New Roman" w:eastAsia="Calibri" w:hAnsi="Times New Roman" w:cs="Times New Roman"/>
          <w:bCs/>
          <w:sz w:val="12"/>
          <w:szCs w:val="12"/>
        </w:rPr>
        <w:t>Р</w:t>
      </w:r>
      <w:proofErr w:type="gramEnd"/>
      <w:r w:rsidR="00DC6C95" w:rsidRPr="00DC6C95">
        <w:rPr>
          <w:rFonts w:ascii="Times New Roman" w:eastAsia="Calibri" w:hAnsi="Times New Roman" w:cs="Times New Roman"/>
          <w:bCs/>
          <w:sz w:val="12"/>
          <w:szCs w:val="12"/>
        </w:rPr>
        <w:t xml:space="preserve"> 51164-98 «Трубопроводы стальные магистральные»;</w:t>
      </w:r>
    </w:p>
    <w:p w14:paraId="25E3E8BA" w14:textId="2305460D"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контролю качества подвергаются 100% изоляционных стыков согласно РД 39-0147585-202-00;</w:t>
      </w:r>
    </w:p>
    <w:p w14:paraId="3363EC35" w14:textId="3B9D2606"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нефтепровод прокладывается подземно на глубине не менее 1,6 м от поверхности земли до верха трубы, участки подключения к существующему нефтепроводу – подземно и надземно;</w:t>
      </w:r>
    </w:p>
    <w:p w14:paraId="1B696F6B" w14:textId="2850583B"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сварные соединения нефтепровода подвергнуты контролю радиографическим методом в объем 25% категория Н и 100% категория</w:t>
      </w:r>
      <w:proofErr w:type="gramStart"/>
      <w:r w:rsidR="00DC6C95" w:rsidRPr="00DC6C95">
        <w:rPr>
          <w:rFonts w:ascii="Times New Roman" w:eastAsia="Calibri" w:hAnsi="Times New Roman" w:cs="Times New Roman"/>
          <w:bCs/>
          <w:sz w:val="12"/>
          <w:szCs w:val="12"/>
        </w:rPr>
        <w:t xml:space="preserve"> С</w:t>
      </w:r>
      <w:proofErr w:type="gramEnd"/>
      <w:r w:rsidR="00DC6C95" w:rsidRPr="00DC6C95">
        <w:rPr>
          <w:rFonts w:ascii="Times New Roman" w:eastAsia="Calibri" w:hAnsi="Times New Roman" w:cs="Times New Roman"/>
          <w:bCs/>
          <w:sz w:val="12"/>
          <w:szCs w:val="12"/>
        </w:rPr>
        <w:t>;</w:t>
      </w:r>
    </w:p>
    <w:p w14:paraId="36E41E42" w14:textId="4657E1A0"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превентивные мероприятия: периодический осмотр оборудования, выполнение требований инструкций, проверка заземления, плановые ремонты, применение средств очистки и диагностики;</w:t>
      </w:r>
    </w:p>
    <w:p w14:paraId="6869A144" w14:textId="68DBF297"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электрохимзащита;</w:t>
      </w:r>
    </w:p>
    <w:p w14:paraId="375C9EFF" w14:textId="04F113BF"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 xml:space="preserve">испытание трубопровода на прочность и герметичность гидравлическим способом в соответствии с ГОСТ </w:t>
      </w:r>
      <w:proofErr w:type="gramStart"/>
      <w:r w:rsidR="00DC6C95" w:rsidRPr="00DC6C95">
        <w:rPr>
          <w:rFonts w:ascii="Times New Roman" w:eastAsia="Calibri" w:hAnsi="Times New Roman" w:cs="Times New Roman"/>
          <w:bCs/>
          <w:sz w:val="12"/>
          <w:szCs w:val="12"/>
        </w:rPr>
        <w:t>Р</w:t>
      </w:r>
      <w:proofErr w:type="gramEnd"/>
      <w:r w:rsidR="00DC6C95" w:rsidRPr="00DC6C95">
        <w:rPr>
          <w:rFonts w:ascii="Times New Roman" w:eastAsia="Calibri" w:hAnsi="Times New Roman" w:cs="Times New Roman"/>
          <w:bCs/>
          <w:sz w:val="12"/>
          <w:szCs w:val="12"/>
        </w:rPr>
        <w:t xml:space="preserve"> 55990-2014 и РД 39-132-94 с последующим освобождением от воды.</w:t>
      </w:r>
    </w:p>
    <w:p w14:paraId="774C68B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Решения, направленные на предупреждение развития аварии и локализацию выбросов (сбросов) опасных веществ</w:t>
      </w:r>
    </w:p>
    <w:p w14:paraId="49590FC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14:paraId="78BF88E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площадке скважины технические средства автоматизации обеспечивают:</w:t>
      </w:r>
    </w:p>
    <w:p w14:paraId="66F4F66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телеизмерение затрубного давления нефти;</w:t>
      </w:r>
    </w:p>
    <w:p w14:paraId="5E9E265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телесигнализацию повышения и понижения линейного давления нефти в выкидном трубопроводе от устья нефтяной скважины;</w:t>
      </w:r>
    </w:p>
    <w:p w14:paraId="7431854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автоматическое отключение/включение станции управления ЭЦН при повышении и понижении линейного давления в выкидном трубопроводе от устья нефтяной скважины;</w:t>
      </w:r>
    </w:p>
    <w:p w14:paraId="2AD4204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передачу данных о параметрах работы станции управления ЭЦН по интерфейсу RS-485 (дистанционное чтение и изменение установок, дистанционный запуск и останов скважины);</w:t>
      </w:r>
    </w:p>
    <w:p w14:paraId="26E667D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возможность дистанционного изменения установок и дистанционного запуска/останова скважины с АРМ оператора ЦДНГ АО «Самараинвестнефть».</w:t>
      </w:r>
    </w:p>
    <w:p w14:paraId="702B1B4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площадке скважины БДР технические средства автоматизации обеспечивают:</w:t>
      </w:r>
    </w:p>
    <w:p w14:paraId="40C1F05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контроль заполнения технологической ёмкости химреагентом и автоматическое отключение шестерёнчатого насоса при заполнении ёмкости;</w:t>
      </w:r>
    </w:p>
    <w:p w14:paraId="6B2D53E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автоматическое отключение насоса и сигнализация при выходе значения давления в нагнетательной линии за пределы допустимого, перегрева реагента, снижении уровня реагента в емкости ниже минимально допустимого;</w:t>
      </w:r>
    </w:p>
    <w:p w14:paraId="44F998A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выдачу сообщений на диспетчерский пункт об аварийных ситуациях и о текущем состоянии отдельных узлов установки;</w:t>
      </w:r>
    </w:p>
    <w:p w14:paraId="3661BAF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дистанционное управление дозировочными насосами с диспетчерского пункта по системе телемеханики;</w:t>
      </w:r>
    </w:p>
    <w:p w14:paraId="5E4FA64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выдачу сигнала «Пожар» в блоке на диспетчерский пункт;</w:t>
      </w:r>
    </w:p>
    <w:p w14:paraId="30AB8D6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выдачу сигнала «Неисправность» в блоке на диспетчерский пункт.</w:t>
      </w:r>
    </w:p>
    <w:p w14:paraId="405C491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материальное исполнение трубопроводов принято из стали 20А повышенной эксплуатационной надежности по ТУ 1317-006.1-593377520-2003, допускается применение стальных труб из других марок стали повышенной эксплуатационной надежности, изготовленных по другой технологии изготовления, из стали класса прочности не ниже К48;</w:t>
      </w:r>
    </w:p>
    <w:p w14:paraId="2F6CB25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запорная арматура предусматривается из стали из стали 20Л (30с15нж), герметичность затвора класса</w:t>
      </w:r>
      <w:proofErr w:type="gramStart"/>
      <w:r w:rsidRPr="00DC6C95">
        <w:rPr>
          <w:rFonts w:ascii="Times New Roman" w:eastAsia="Calibri" w:hAnsi="Times New Roman" w:cs="Times New Roman"/>
          <w:bCs/>
          <w:sz w:val="12"/>
          <w:szCs w:val="12"/>
        </w:rPr>
        <w:t xml:space="preserve"> А</w:t>
      </w:r>
      <w:proofErr w:type="gramEnd"/>
      <w:r w:rsidRPr="00DC6C95">
        <w:rPr>
          <w:rFonts w:ascii="Times New Roman" w:eastAsia="Calibri" w:hAnsi="Times New Roman" w:cs="Times New Roman"/>
          <w:bCs/>
          <w:sz w:val="12"/>
          <w:szCs w:val="12"/>
        </w:rPr>
        <w:t>, с ручным приводом;</w:t>
      </w:r>
    </w:p>
    <w:p w14:paraId="7801F21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оснащение указательных столбов опознавательными знаками по трассе проектируемого трубопровода;</w:t>
      </w:r>
    </w:p>
    <w:p w14:paraId="7DB24C2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обустройство обваловки площадки скважины высотой 1 м.</w:t>
      </w:r>
    </w:p>
    <w:p w14:paraId="3C214E1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DC6C95">
        <w:rPr>
          <w:rFonts w:ascii="Times New Roman" w:eastAsia="Calibri" w:hAnsi="Times New Roman" w:cs="Times New Roman"/>
          <w:bCs/>
          <w:sz w:val="12"/>
          <w:szCs w:val="12"/>
        </w:rPr>
        <w:t>ств пр</w:t>
      </w:r>
      <w:proofErr w:type="gramEnd"/>
      <w:r w:rsidRPr="00DC6C95">
        <w:rPr>
          <w:rFonts w:ascii="Times New Roman" w:eastAsia="Calibri" w:hAnsi="Times New Roman" w:cs="Times New Roman"/>
          <w:b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14:paraId="64BE7A7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Ликвидация и локализация аварий на проектируемом объекте осуществляется силами нештатного аварийно-спасательного формирования на объектах АО «Самараинвестнефть», созданного приказом от 12.03.2018 № 109. Общая численность НАСФ составляет 50 человек. Свидетельство на право ведения аварийно-спасательных и других неотложных работ серия 16/3-5 № 00666 от 29.04.2014, рег</w:t>
      </w:r>
      <w:proofErr w:type="gramStart"/>
      <w:r w:rsidRPr="00DC6C95">
        <w:rPr>
          <w:rFonts w:ascii="Times New Roman" w:eastAsia="Calibri" w:hAnsi="Times New Roman" w:cs="Times New Roman"/>
          <w:bCs/>
          <w:sz w:val="12"/>
          <w:szCs w:val="12"/>
        </w:rPr>
        <w:t>.н</w:t>
      </w:r>
      <w:proofErr w:type="gramEnd"/>
      <w:r w:rsidRPr="00DC6C95">
        <w:rPr>
          <w:rFonts w:ascii="Times New Roman" w:eastAsia="Calibri" w:hAnsi="Times New Roman" w:cs="Times New Roman"/>
          <w:bCs/>
          <w:sz w:val="12"/>
          <w:szCs w:val="12"/>
        </w:rPr>
        <w:t>омер 16/3-5-10. Также для ликвидации аварий может привлекаться ближайшее подразделение государственной противопожарной охраны – 42 ПСО, ПСЧ-112. Штатная численность – 33 человека.</w:t>
      </w:r>
    </w:p>
    <w:p w14:paraId="7A6BF49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контролю радиационной, химической обстановки, обнаружению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мониторингу технологических процессов, соответствующих функциональному назначению зданий и сооружений, опасных природных процессов и явлений</w:t>
      </w:r>
    </w:p>
    <w:p w14:paraId="1A93909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Ведомственный контроль радиационной обстановки на проектируемом объекте рекомендуется осуществлять силами специализированной организации, привлекаемой на договорной основе. </w:t>
      </w:r>
    </w:p>
    <w:p w14:paraId="2A1E9FD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Организацию режимных наблюдений за радиационным фоном следует рассматривать как первоочередное мероприятие. </w:t>
      </w:r>
    </w:p>
    <w:p w14:paraId="73E6AA4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Контроль фактического состояния радиационного фона позволит своевременно выявить изменения (отключения от допустимых уровней) фона и принять соответствующие меры. </w:t>
      </w:r>
    </w:p>
    <w:p w14:paraId="7320832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lastRenderedPageBreak/>
        <w:t>При превращении замеренного значения дозы внешнего излучения выше фонового значения, необходимо для определения источника излучения провести спектрометрический анализ проб на содержание радионуклидов в специальной радиометрической лаборатории, имеющей лицензию на проведение вышеуказанных работ.</w:t>
      </w:r>
    </w:p>
    <w:p w14:paraId="41550D2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связи со спецификой проектируемого объекта мониторинг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настоящей проектной документацией не предусматривается.</w:t>
      </w:r>
    </w:p>
    <w:p w14:paraId="76E710E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Мониторинг опасных природных процессов и оповещение о них осуществляется ведомственными системами Росгидромета и Российской Академии Наук. Мониторинг опасных гидрометеорологических процессов ведется Самарским центром по гидрометеорологии и мониторингу окружающей среды - филиалом Федерального государственного бюджетного учреждения «Поволжское управление по гидрометеорологии и мониторингу окружающей среды» с использованием собственной сети гидро- и метеорологических постов.</w:t>
      </w:r>
    </w:p>
    <w:p w14:paraId="6334D55F" w14:textId="24A5E538" w:rsidR="00DC6C95" w:rsidRPr="00DC6C95" w:rsidRDefault="00DC6C95" w:rsidP="00265578">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Оповещение персонала проектируемого объекта о природных явлениях и получение информации о ЧС природного характера предполагается осуществлять от оперативного дежурного ГУ МЧС России по Самарской области через ведомственную систему оповещения с вовлечением соответствующих подразделений предприятия в порядке </w:t>
      </w:r>
      <w:r w:rsidR="00265578">
        <w:rPr>
          <w:rFonts w:ascii="Times New Roman" w:eastAsia="Calibri" w:hAnsi="Times New Roman" w:cs="Times New Roman"/>
          <w:bCs/>
          <w:sz w:val="12"/>
          <w:szCs w:val="12"/>
        </w:rPr>
        <w:t>административной подчиненности.</w:t>
      </w:r>
    </w:p>
    <w:p w14:paraId="7CEA839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14:paraId="4BC6144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К числу мероприятий по защите персонала относится обеспечение средствами индивидуальной защиты, поддержание их в исправном состоянии, соответствие материально-технического имущества для обеспечения действий в ЧС штатной структуре персонала и установленным нормам.</w:t>
      </w:r>
    </w:p>
    <w:p w14:paraId="090520C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ходе строительства и эксплуатации объекта предусматривается:</w:t>
      </w:r>
    </w:p>
    <w:p w14:paraId="24C7D148" w14:textId="2FBC6483"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организация технического надзора за строительством объекта;</w:t>
      </w:r>
    </w:p>
    <w:p w14:paraId="20B48037" w14:textId="73DC4CC9"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соблюдение сроков и качества технического обслуживания и ремонта технологического оборудования;</w:t>
      </w:r>
    </w:p>
    <w:p w14:paraId="47A77547" w14:textId="30EBC5C4"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обучение и регулярная проверка знаний персонала, строгое соблюдение порядка допуска к выполнению огневых работ;</w:t>
      </w:r>
    </w:p>
    <w:p w14:paraId="7E4B0094" w14:textId="2F369E87"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немедленное и неукоснительное выполнение предписаний по устранению нарушений, выявленных органами Госпожнадзора МЧС РФ, других надзорных и контролирующих органов;</w:t>
      </w:r>
    </w:p>
    <w:p w14:paraId="1E621B2A" w14:textId="236B7C07"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проведение инструктажей по технике безопасности, пожарной безопасности.</w:t>
      </w:r>
    </w:p>
    <w:p w14:paraId="34B8D53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Основными мероприятиями по защите персонала в условиях ЧС являются:</w:t>
      </w:r>
    </w:p>
    <w:p w14:paraId="31D8EA0A" w14:textId="2C0E98DB"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использование средств индивидуальной защиты органов дыхания и кожи;</w:t>
      </w:r>
    </w:p>
    <w:p w14:paraId="69973E8C" w14:textId="1EA030C3"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развертывание пунктов оказания первой медицинской помощи пострадавшим;</w:t>
      </w:r>
    </w:p>
    <w:p w14:paraId="6A47748C" w14:textId="038F8219"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организационный вывод из взрывопожароопасной зоны и возможной зоны химического заражения персонала, не участвующего в ликвидации аварии;</w:t>
      </w:r>
    </w:p>
    <w:p w14:paraId="3D429EB2" w14:textId="616E721A" w:rsidR="00DC6C95" w:rsidRPr="00DC6C95" w:rsidRDefault="00265578" w:rsidP="00265578">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установление особого режима допуска и соблюде</w:t>
      </w:r>
      <w:r>
        <w:rPr>
          <w:rFonts w:ascii="Times New Roman" w:eastAsia="Calibri" w:hAnsi="Times New Roman" w:cs="Times New Roman"/>
          <w:bCs/>
          <w:sz w:val="12"/>
          <w:szCs w:val="12"/>
        </w:rPr>
        <w:t>ние правил поведения в зоне ЧС.</w:t>
      </w:r>
    </w:p>
    <w:p w14:paraId="3FCEEF0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14:paraId="00B59E2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Проектные решения зданий и сооружений исключают возможность разрушений или повреждений конструкций, а также ухудшение эксплуатационных свойств конструкций вследствие деформаций.</w:t>
      </w:r>
    </w:p>
    <w:p w14:paraId="52808B7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Необходимая прочность, устойчивость, пространственная неизменяемость </w:t>
      </w:r>
      <w:proofErr w:type="gramStart"/>
      <w:r w:rsidRPr="00DC6C95">
        <w:rPr>
          <w:rFonts w:ascii="Times New Roman" w:eastAsia="Calibri" w:hAnsi="Times New Roman" w:cs="Times New Roman"/>
          <w:bCs/>
          <w:sz w:val="12"/>
          <w:szCs w:val="12"/>
        </w:rPr>
        <w:t>блок-модулей</w:t>
      </w:r>
      <w:proofErr w:type="gramEnd"/>
      <w:r w:rsidRPr="00DC6C95">
        <w:rPr>
          <w:rFonts w:ascii="Times New Roman" w:eastAsia="Calibri" w:hAnsi="Times New Roman" w:cs="Times New Roman"/>
          <w:bCs/>
          <w:sz w:val="12"/>
          <w:szCs w:val="12"/>
        </w:rPr>
        <w:t xml:space="preserve"> определена заводами-изготовителями с учетом расчетного сочетания нагрузок от собственного веса конструкций, снеговой, ветровой, технологической нагрузки, транспортной, нагрузок при монтаже.</w:t>
      </w:r>
    </w:p>
    <w:p w14:paraId="2872490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Технические решения при проектировании приняты с учетом климатических характеристик района строительства, сейсмической активности, всех нагрузок и воздействий, действующих на сооружения объекта.</w:t>
      </w:r>
    </w:p>
    <w:p w14:paraId="4367F10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Сильный ветер</w:t>
      </w:r>
    </w:p>
    <w:p w14:paraId="0596537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Строительство проектируемого объекта ведется с учетом III района по ветровым нагрузкам.</w:t>
      </w:r>
    </w:p>
    <w:p w14:paraId="730CBF5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Кабель прокладывается:</w:t>
      </w:r>
    </w:p>
    <w:p w14:paraId="4B16496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 траншее на глубине 0,7 м (в месте пересечения с дорогой - с заглубинием до 1,0 м) от планировочной отметки, в местах пересечения с подземными коммуникациями, площадками и дорогами кабели прокладываются в стальных водогазопроводных трубах;</w:t>
      </w:r>
    </w:p>
    <w:p w14:paraId="310A963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открыто в водогазопроводной трубе.</w:t>
      </w:r>
    </w:p>
    <w:p w14:paraId="7E316C6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Сечение кабеля до 1 кВ выбирается по допустимому нагреву электрическим током, проверяется по допустимой потере напряжения и по условию срабатывания защитного аппарата при однофазном коротком замыкании.</w:t>
      </w:r>
    </w:p>
    <w:p w14:paraId="4917D27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На проектируемой </w:t>
      </w:r>
      <w:proofErr w:type="gramStart"/>
      <w:r w:rsidRPr="00DC6C95">
        <w:rPr>
          <w:rFonts w:ascii="Times New Roman" w:eastAsia="Calibri" w:hAnsi="Times New Roman" w:cs="Times New Roman"/>
          <w:bCs/>
          <w:sz w:val="12"/>
          <w:szCs w:val="12"/>
        </w:rPr>
        <w:t>ВЛ</w:t>
      </w:r>
      <w:proofErr w:type="gramEnd"/>
      <w:r w:rsidRPr="00DC6C95">
        <w:rPr>
          <w:rFonts w:ascii="Times New Roman" w:eastAsia="Calibri" w:hAnsi="Times New Roman" w:cs="Times New Roman"/>
          <w:bCs/>
          <w:sz w:val="12"/>
          <w:szCs w:val="12"/>
        </w:rPr>
        <w:t xml:space="preserve"> приняты железобетонные опоры по типовой серии 3.407.1-143 «Железобетонные опоры ВЛ 10 кВ» на стойках СВ 105.</w:t>
      </w:r>
    </w:p>
    <w:p w14:paraId="31F27B4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Закрепление опор в грунте выполнить в соответствии с типовой серией 4.407-253 </w:t>
      </w:r>
    </w:p>
    <w:p w14:paraId="3E70D87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«Закрепление в грунтах железобетонных опор и деревянных опор на железобетонных приставках </w:t>
      </w:r>
      <w:proofErr w:type="gramStart"/>
      <w:r w:rsidRPr="00DC6C95">
        <w:rPr>
          <w:rFonts w:ascii="Times New Roman" w:eastAsia="Calibri" w:hAnsi="Times New Roman" w:cs="Times New Roman"/>
          <w:bCs/>
          <w:sz w:val="12"/>
          <w:szCs w:val="12"/>
        </w:rPr>
        <w:t>ВЛ</w:t>
      </w:r>
      <w:proofErr w:type="gramEnd"/>
      <w:r w:rsidRPr="00DC6C95">
        <w:rPr>
          <w:rFonts w:ascii="Times New Roman" w:eastAsia="Calibri" w:hAnsi="Times New Roman" w:cs="Times New Roman"/>
          <w:bCs/>
          <w:sz w:val="12"/>
          <w:szCs w:val="12"/>
        </w:rPr>
        <w:t xml:space="preserve"> 0,4-20 кВ».</w:t>
      </w:r>
    </w:p>
    <w:p w14:paraId="0A2C4BF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Сильный ливень</w:t>
      </w:r>
    </w:p>
    <w:p w14:paraId="606BA95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Материальное исполнение выкидного трубопровода принято из стали 20А (К52) по ТУ 1317-006.1-593377520-2003. </w:t>
      </w:r>
    </w:p>
    <w:p w14:paraId="1D4D0BB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Строительство трубопровода предусматривается из труб, покрытых гидроизоляцией усиленного типа, выполненной в заводских условиях.</w:t>
      </w:r>
    </w:p>
    <w:p w14:paraId="2FC6FE1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Покрытие гидроизоляцией сварных стыков промыслового трубопровода, деталей трубопроводов, подземные покрываются гидроизоляцией усиленного типа по ГОСТ </w:t>
      </w:r>
      <w:proofErr w:type="gramStart"/>
      <w:r w:rsidRPr="00DC6C95">
        <w:rPr>
          <w:rFonts w:ascii="Times New Roman" w:eastAsia="Calibri" w:hAnsi="Times New Roman" w:cs="Times New Roman"/>
          <w:bCs/>
          <w:sz w:val="12"/>
          <w:szCs w:val="12"/>
        </w:rPr>
        <w:t>Р</w:t>
      </w:r>
      <w:proofErr w:type="gramEnd"/>
      <w:r w:rsidRPr="00DC6C95">
        <w:rPr>
          <w:rFonts w:ascii="Times New Roman" w:eastAsia="Calibri" w:hAnsi="Times New Roman" w:cs="Times New Roman"/>
          <w:bCs/>
          <w:sz w:val="12"/>
          <w:szCs w:val="12"/>
        </w:rPr>
        <w:t xml:space="preserve"> 51164-98 «Трубопроводы стальные магистральные. Общие требования к защите от коррозии».</w:t>
      </w:r>
    </w:p>
    <w:p w14:paraId="000D877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монолитных и сборных железобетонных конструкций применять бетон (ГОСТ 26633-2015), марки по морозостойкости не ниже F150, для бортовых камней марки по морозостойкости - F200, марки по водонепроницаемости не ниже W4 (за исключением оговоренных)</w:t>
      </w:r>
    </w:p>
    <w:p w14:paraId="2212263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защиты от коррозии стальные металлоконструкции, эксплуатируемые на открытом воздухе, покрыть антикоррозийной эмалью «Полимерон» (ТУ 2312-007-98310821-2008) в четыре слоя (общей толщиной не менее 130 мкм). Расход 150-180 г/м</w:t>
      </w:r>
      <w:proofErr w:type="gramStart"/>
      <w:r w:rsidRPr="00DC6C95">
        <w:rPr>
          <w:rFonts w:ascii="Times New Roman" w:eastAsia="Calibri" w:hAnsi="Times New Roman" w:cs="Times New Roman"/>
          <w:bCs/>
          <w:sz w:val="12"/>
          <w:szCs w:val="12"/>
        </w:rPr>
        <w:t>2</w:t>
      </w:r>
      <w:proofErr w:type="gramEnd"/>
      <w:r w:rsidRPr="00DC6C95">
        <w:rPr>
          <w:rFonts w:ascii="Times New Roman" w:eastAsia="Calibri" w:hAnsi="Times New Roman" w:cs="Times New Roman"/>
          <w:bCs/>
          <w:sz w:val="12"/>
          <w:szCs w:val="12"/>
        </w:rPr>
        <w:t xml:space="preserve"> при толщине 25-35 мкм. Все места, где антикоррозийное покрытие повреждено или нарушено монтажной сваркой, должны быть восстановлены.</w:t>
      </w:r>
    </w:p>
    <w:p w14:paraId="2D51B56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Для защиты от коррозии подземных строительных железобетонных и бетонных конструкций, за исключением конструкций, выполняемых в сверленых котлованах, их боковые поверхности, соприкасающиеся с грунтом, обмазать горячим битумом БН70/30 (ГОСТ 6617-76) за два раза по битумной грунтовке (один слой) общей толщиной не менее 5 мм. Расход битума на один слой 2кг/м², расход грунтовки на один слой 0,3кг/м². </w:t>
      </w:r>
    </w:p>
    <w:p w14:paraId="32A7E25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Сильный снег</w:t>
      </w:r>
    </w:p>
    <w:p w14:paraId="6DA3F65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Оборудование КИПиА размещается в специализированных шкафах. Кабельные сооружения защищаются тем же способом, что и при сильном ветре. </w:t>
      </w:r>
    </w:p>
    <w:p w14:paraId="462EE27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Сильный мороз</w:t>
      </w:r>
    </w:p>
    <w:p w14:paraId="0FB2CE2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Шкаф КИПиА – оборудование полной заводской готовности со всеми необходимыми инженерными системами «под ключ». Габаритные размеры 1000х600х350 мм. Для защиты оборудования от низких температур в проекте применен утепленный герметичный шкаф КИПиА, выполненный из стеклопластика напольный, с трубной стойкой для крепления шкафов на горизонтальную поверхность. Температура внутри шкафа поддерживается с помощью электрообогревателя, выполненного в общепромышленном исполнении, который поставляется комплектно </w:t>
      </w:r>
      <w:r w:rsidRPr="00DC6C95">
        <w:rPr>
          <w:rFonts w:ascii="Times New Roman" w:eastAsia="Calibri" w:hAnsi="Times New Roman" w:cs="Times New Roman"/>
          <w:bCs/>
          <w:sz w:val="12"/>
          <w:szCs w:val="12"/>
        </w:rPr>
        <w:lastRenderedPageBreak/>
        <w:t>заводом изготовителем. Категория по взрывопожароопасности – «В</w:t>
      </w:r>
      <w:proofErr w:type="gramStart"/>
      <w:r w:rsidRPr="00DC6C95">
        <w:rPr>
          <w:rFonts w:ascii="Times New Roman" w:eastAsia="Calibri" w:hAnsi="Times New Roman" w:cs="Times New Roman"/>
          <w:bCs/>
          <w:sz w:val="12"/>
          <w:szCs w:val="12"/>
        </w:rPr>
        <w:t>4</w:t>
      </w:r>
      <w:proofErr w:type="gramEnd"/>
      <w:r w:rsidRPr="00DC6C95">
        <w:rPr>
          <w:rFonts w:ascii="Times New Roman" w:eastAsia="Calibri" w:hAnsi="Times New Roman" w:cs="Times New Roman"/>
          <w:bCs/>
          <w:sz w:val="12"/>
          <w:szCs w:val="12"/>
        </w:rPr>
        <w:t>». Температура внутреннего воздуха в шкафу КИПиА принята не ниже плюс 10</w:t>
      </w:r>
      <w:proofErr w:type="gramStart"/>
      <w:r w:rsidRPr="00DC6C95">
        <w:rPr>
          <w:rFonts w:ascii="Times New Roman" w:eastAsia="Calibri" w:hAnsi="Times New Roman" w:cs="Times New Roman"/>
          <w:bCs/>
          <w:sz w:val="12"/>
          <w:szCs w:val="12"/>
        </w:rPr>
        <w:t xml:space="preserve"> ºС</w:t>
      </w:r>
      <w:proofErr w:type="gramEnd"/>
      <w:r w:rsidRPr="00DC6C95">
        <w:rPr>
          <w:rFonts w:ascii="Times New Roman" w:eastAsia="Calibri" w:hAnsi="Times New Roman" w:cs="Times New Roman"/>
          <w:bCs/>
          <w:sz w:val="12"/>
          <w:szCs w:val="12"/>
        </w:rPr>
        <w:t xml:space="preserve"> (ВНТП 3-85, п. 4.12).</w:t>
      </w:r>
    </w:p>
    <w:p w14:paraId="599C006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Эрозионные процессы</w:t>
      </w:r>
    </w:p>
    <w:p w14:paraId="50C8D69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p w14:paraId="43DC86B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Природные пожары</w:t>
      </w:r>
    </w:p>
    <w:p w14:paraId="7E29E97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технологические площадки.</w:t>
      </w:r>
    </w:p>
    <w:p w14:paraId="28EF184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p w14:paraId="778455A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Пучение грунта</w:t>
      </w:r>
    </w:p>
    <w:p w14:paraId="2AD6E86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Следует строго следить за качественным и своевременным уплотнением всех подсыпок и засыпок пазух выемок с оформлением необходимой исполнительной документации (акт освидетельствования отрытых котлованов и траншей в натуре, акт на скрытые работы по обратной засыпке и уплотнению пазух фундаментов с обязательным взятием пробы уплотненного грунта). Для обратной засыпки, подсыпок применять непучинистый, непросадочный, ненабухающий грунт, уплотнение производить в соответствии с требованиями п. 17 СП 45.13330.2012 с коэффициентом уплотнения ky не менее 0,95.</w:t>
      </w:r>
    </w:p>
    <w:p w14:paraId="119E46E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Решения по созданию и содержанию на проектируемом объекте запасов материальных средств, предназначенных для ликвидации ЧС и их последствий</w:t>
      </w:r>
    </w:p>
    <w:p w14:paraId="0013E2F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проектируемом объекте отсутствует постоянный обслуживающий персонал. Для выполнения переключений и устранения последствий аварийных ситуаций предусматривается выезд оперативной бригады, которые обеспечены средствами индивидуальной защиты согласно положению их организации.</w:t>
      </w:r>
    </w:p>
    <w:p w14:paraId="15F6002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Технические решения по системам оповещения о ЧС (включая локальные системы оповещения в районах размещения потенциально опасных объектов)</w:t>
      </w:r>
    </w:p>
    <w:p w14:paraId="1970D8C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С получением сигнала ЧС от сработавшей сигнализации дежурный диспетчер оповещает оперативную бригаду, отвечающую за устранения последствий аварийных ситуаций на объектах проектирования. </w:t>
      </w:r>
    </w:p>
    <w:p w14:paraId="1937F33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Посредствам телефонной связи дежурный оператор поддерживает связь с диспетчерской службой муниципального образования и руководством организации.</w:t>
      </w:r>
    </w:p>
    <w:p w14:paraId="1279845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устойчивой радиосвязи и проводной связи при ЧС и их ликвидации, разработанных с учетом требований ГОСТ </w:t>
      </w:r>
      <w:proofErr w:type="gramStart"/>
      <w:r w:rsidRPr="00DC6C95">
        <w:rPr>
          <w:rFonts w:ascii="Times New Roman" w:eastAsia="Calibri" w:hAnsi="Times New Roman" w:cs="Times New Roman"/>
          <w:bCs/>
          <w:sz w:val="12"/>
          <w:szCs w:val="12"/>
        </w:rPr>
        <w:t>Р</w:t>
      </w:r>
      <w:proofErr w:type="gramEnd"/>
      <w:r w:rsidRPr="00DC6C95">
        <w:rPr>
          <w:rFonts w:ascii="Times New Roman" w:eastAsia="Calibri" w:hAnsi="Times New Roman" w:cs="Times New Roman"/>
          <w:bCs/>
          <w:sz w:val="12"/>
          <w:szCs w:val="12"/>
        </w:rPr>
        <w:t xml:space="preserve"> 53111</w:t>
      </w:r>
    </w:p>
    <w:p w14:paraId="5AD7210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DC6C95">
        <w:rPr>
          <w:rFonts w:ascii="Times New Roman" w:eastAsia="Calibri" w:hAnsi="Times New Roman" w:cs="Times New Roman"/>
          <w:bCs/>
          <w:sz w:val="12"/>
          <w:szCs w:val="12"/>
        </w:rPr>
        <w:t>В соответствии с требованиями «Общих правил взрывобезопасности для взрывопожароопасных химических, нефтехимических и нефтеперерабатывающих производств» (п. 10.4), утвержденных приказом Ростехнадзора от 11.03.2013 № 96, защита персонала, постоянно находящегося в помещении управления (операторная), от воздействия ударной волны (травмирования) при возможных аварийных взрывах на технологических объектах с учетом зон разрушения, а также от термического воздействия при пожарах, считается обеспеченной.</w:t>
      </w:r>
      <w:proofErr w:type="gramEnd"/>
    </w:p>
    <w:p w14:paraId="0A1B7B0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Таким образом, в проектной документации не разрабатываются 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устойчивой радиосвязи и проводной связи при чрезвычайных ситуациях и их ликвидации.</w:t>
      </w:r>
    </w:p>
    <w:p w14:paraId="5B4CAA7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Мероприятия по обеспечению эвакуации населения (персонала проектируемого объекта) при ЧС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ЧС</w:t>
      </w:r>
    </w:p>
    <w:p w14:paraId="24B9D07E" w14:textId="0612140E" w:rsidR="00DC6C95" w:rsidRPr="00DC6C95" w:rsidRDefault="00DC6C95" w:rsidP="00265578">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Особых проектных решений по обеспечению беспрепятственного выхода персонала из зон действия поражающих факторов не требуется. Проектируемые сооружения находятся на открытой местности. Препятствий для выхода из зон действия поражающих факторов нет. На проектируемом объекте отсутствует постоянный обслуживающий персонал. Обеспечение беспрепятственного ввода и передвижения на территории проектируемого объекта аварийно-спасательных сил ликвидации ЧС осуществляется</w:t>
      </w:r>
      <w:r w:rsidR="00265578">
        <w:rPr>
          <w:rFonts w:ascii="Times New Roman" w:eastAsia="Calibri" w:hAnsi="Times New Roman" w:cs="Times New Roman"/>
          <w:bCs/>
          <w:sz w:val="12"/>
          <w:szCs w:val="12"/>
        </w:rPr>
        <w:t xml:space="preserve"> по дорогам общего пользования.</w:t>
      </w:r>
      <w:r w:rsidRPr="00DC6C95">
        <w:rPr>
          <w:rFonts w:ascii="Times New Roman" w:eastAsia="Calibri" w:hAnsi="Times New Roman" w:cs="Times New Roman"/>
          <w:bCs/>
          <w:sz w:val="12"/>
          <w:szCs w:val="12"/>
        </w:rPr>
        <w:t xml:space="preserve"> </w:t>
      </w:r>
    </w:p>
    <w:p w14:paraId="0780445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5.6. Мероприятия по обеспечению пожарной безопасности и гражданской обороне</w:t>
      </w:r>
    </w:p>
    <w:p w14:paraId="5ECAC44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Решения по обеспечению взрывопожаробезопасности</w:t>
      </w:r>
    </w:p>
    <w:p w14:paraId="23D7B4C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целях обеспечения взрывопожарной безопасности, предусмотрен комплекс мероприятий, включающий в себя:</w:t>
      </w:r>
    </w:p>
    <w:p w14:paraId="253DFA0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14:paraId="55AC9A1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размещение сооружений с учетом категории по взрывопожароопасности, с обеспечением необходимых по нормам разрывов;</w:t>
      </w:r>
    </w:p>
    <w:p w14:paraId="599FE76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 герметизация системы; </w:t>
      </w:r>
    </w:p>
    <w:p w14:paraId="667E2B9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14:paraId="115B4EB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проектируемые сооружения оснащаются системой автоматизации и телемеханизации.</w:t>
      </w:r>
    </w:p>
    <w:p w14:paraId="76E8B7C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14:paraId="58DEFE3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ВНТП 3-85 «Нормы технологического проектирования объектов сбора, транспорта, подготовки нефти, газа и воды нефтяных месторождений»;</w:t>
      </w:r>
    </w:p>
    <w:p w14:paraId="7DCB9BB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СП 18.13330.2011 «Генеральные планы промышленных предприятий. Актуализированная редакция. СНиП II-89-80*»;</w:t>
      </w:r>
    </w:p>
    <w:p w14:paraId="0721682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СП 231.1311500.2015 «Обустройство нефтяных и газовых месторождений. Требования пожарной безопасности»;</w:t>
      </w:r>
    </w:p>
    <w:p w14:paraId="27A4EA7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14:paraId="7CC2E82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Решения по обеспечению безопасности и антитеррористической защищенности объектов</w:t>
      </w:r>
    </w:p>
    <w:p w14:paraId="5C524BE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Проектные решения, направленные на предотвращение несанкционированного доступа на объекты физических лиц, транспортных средств и грузов соответствуют требованиям нормативно-правовых документов:</w:t>
      </w:r>
    </w:p>
    <w:p w14:paraId="5C37E93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Федеральный закон от 21.07.97 г. № 116-ФЗ «О промышленной безопасности опасных производственных объектов»;</w:t>
      </w:r>
    </w:p>
    <w:p w14:paraId="67FAB13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Федеральный закон от 21.07.2011г. №256-ФЗ «О безопасности объектов топливно-энергетического комплекса»;</w:t>
      </w:r>
    </w:p>
    <w:p w14:paraId="176D0A02"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Приказ Федеральной службы по экологическому, технологическому и атомному надзору. «Об утверждении и введении в действие Общих требований по обеспечению антитеррористической защищенности опасных производственных объектов». №186 от 31.03.08 г.</w:t>
      </w:r>
    </w:p>
    <w:p w14:paraId="4D25BAB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Приказ Правительства РФ «О некоторых мерах по совершенствованию подготовки проектной документации в части противодействия террористическим актам» №73 от 15.02.11 г.</w:t>
      </w:r>
    </w:p>
    <w:p w14:paraId="3B786C4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К проектируемым площадкам предусмотрены подъезды от существующих дорог.</w:t>
      </w:r>
    </w:p>
    <w:p w14:paraId="15DE8DF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lastRenderedPageBreak/>
        <w:t>Несанкционированное проникновение на территорию опасного производственного объекта может вызвать развитие аварийных ситуаций (взрывы, пожары, человеческие жертвы). Для предотвращения несанкционированного доступа посторонних лиц к проектируемым объектам, с целью нарушения технологического режима эксплуатации предусмотрена система обеспечения охраны.</w:t>
      </w:r>
    </w:p>
    <w:p w14:paraId="15F878E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Охрана проектируемого объекта будет осуществляться собственными силами в режиме круглосуточного наблюдения.</w:t>
      </w:r>
    </w:p>
    <w:p w14:paraId="7843C0C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Задача охранной службы заключается в том, чтобы обеспечить надежную охрану и оборону объекта, не допустить проникновения на его территорию посторонних, обеспечить сохранность имущества, находящегося на объекте, предотвратить возможные террористические и диверсионные акты.</w:t>
      </w:r>
    </w:p>
    <w:p w14:paraId="5A48C58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Система обеспечения охраны объектов площадки осуществляется при помощи инженерно-технических средств и организационных мероприятий:</w:t>
      </w:r>
    </w:p>
    <w:p w14:paraId="34CF91E8" w14:textId="7E981401"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−контроля доступа (пропускного режима);</w:t>
      </w:r>
    </w:p>
    <w:p w14:paraId="1A1D4966" w14:textId="2B447009"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−внутриобъектового режима;</w:t>
      </w:r>
    </w:p>
    <w:p w14:paraId="709598E8" w14:textId="1A7C77BE"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−ограждения;</w:t>
      </w:r>
    </w:p>
    <w:p w14:paraId="3617E7BB" w14:textId="7B8AE4E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−системы охранного видеонаблюдения;</w:t>
      </w:r>
    </w:p>
    <w:p w14:paraId="4E21B6B1" w14:textId="340A7763"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−охранного освещения;</w:t>
      </w:r>
    </w:p>
    <w:p w14:paraId="7E6A8242" w14:textId="1092CFC2"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−пожарной сигнализации;</w:t>
      </w:r>
    </w:p>
    <w:p w14:paraId="571415A3" w14:textId="6B390131"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−охраной сигнализации; </w:t>
      </w:r>
    </w:p>
    <w:p w14:paraId="388EEB34" w14:textId="79A9A86C"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−оперативной связи;</w:t>
      </w:r>
    </w:p>
    <w:p w14:paraId="5DE1ED53" w14:textId="04EFAC1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−оповещения;</w:t>
      </w:r>
    </w:p>
    <w:p w14:paraId="3F5A7546" w14:textId="7CAF2EAB"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−организационных мероприятий.</w:t>
      </w:r>
    </w:p>
    <w:p w14:paraId="3B80B9A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случае возникновения внештатной ситуации для связи с органами исполнительной власти субъекта Российской Федерации, МВД России, ФСБ России, медицинскими учреждениями будут использованы существующие каналы связи.</w:t>
      </w:r>
    </w:p>
    <w:p w14:paraId="1039F2A8" w14:textId="77777777" w:rsidR="00265578"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Несанкционированное вмешательство в технологический процесс может создать аварийную ситуацию, способную вызвать загрязнение окружающей среды, отравление людей, повлиять на снижение производительности, остановку производства, создать чрезвычайную</w:t>
      </w:r>
      <w:r w:rsidR="00265578">
        <w:rPr>
          <w:rFonts w:ascii="Times New Roman" w:eastAsia="Calibri" w:hAnsi="Times New Roman" w:cs="Times New Roman"/>
          <w:bCs/>
          <w:sz w:val="12"/>
          <w:szCs w:val="12"/>
        </w:rPr>
        <w:t xml:space="preserve"> ситуацию.</w:t>
      </w:r>
    </w:p>
    <w:p w14:paraId="3700981A" w14:textId="1A1EDD3E"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Принятые решения по системам контроля и регулирования технологических процессов, автоматического управления, сигнализации предаварийных и аварийных ситуаций обеспечивают необходимое быстродействие и точность поддержания технологических параметров, надежность и безопасность технологических процессов.</w:t>
      </w:r>
    </w:p>
    <w:p w14:paraId="2CD7E753"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Уровень автоматизации технологических объектов определяется требованием безопасности для взрывопожароопасных производств, характеристиками обращающихся в технологическом процессе газов и жидкостей, непрерывность технологического процесса, а также требованиями действующих нормативных документов.</w:t>
      </w:r>
    </w:p>
    <w:p w14:paraId="71D238B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Программное обеспечение АСУ ТП предусматривает регламентирование доступа к базам данных и информационным массивам, защиту информации от несанкционированного доступа и вмешательства в технологический процесс.</w:t>
      </w:r>
    </w:p>
    <w:p w14:paraId="28D77F7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14:paraId="6E425CD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DC6C95">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 (ВНТП 3-85 «Нормы технологического проектирования объектов сбора, транспорта, подготовки нефти, газа и воды нефтяных месторождений», ППБО-85 «Правила пожарной безопасности в нефтяной промышленности», ПУЭ «Правила устройства электроустановок» 6,7</w:t>
      </w:r>
      <w:proofErr w:type="gramEnd"/>
      <w:r w:rsidRPr="00DC6C95">
        <w:rPr>
          <w:rFonts w:ascii="Times New Roman" w:eastAsia="Calibri" w:hAnsi="Times New Roman" w:cs="Times New Roman"/>
          <w:bCs/>
          <w:sz w:val="12"/>
          <w:szCs w:val="12"/>
        </w:rPr>
        <w:t xml:space="preserve"> изд., СанПиН 2.2.1/2.1.1.1200-03 (новая редакция) «Санитарно-защитные зоны и санитарная классификация предприятий, сооружений и иных объектов», СП 18.13330.2011«Генеральные планы промышленных предприятий»,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СП 34-116-97 «Инструкция по проектированию, строительству и реконструкции промысловых нефтегазопроводов», СП 34.13330.2012 «Автомобильные дороги», СН 459-74 «Нормы отвода земель для нефтяных и газовых скважин»; Федеральный закон от 10 января 2002 г. № 7-ФЗ "Об охране окружающей среды", Федеральный закон № 123-ФЗ от 22.07.2008 «Технический регламент о требованиях пожарной безопасности» (с изменениями на 13 июля 2014 года), </w:t>
      </w:r>
      <w:r w:rsidRPr="00DC6C95">
        <w:rPr>
          <w:rFonts w:ascii="Times New Roman" w:eastAsia="Calibri" w:hAnsi="Times New Roman" w:cs="Times New Roman"/>
          <w:bCs/>
          <w:sz w:val="12"/>
          <w:szCs w:val="12"/>
        </w:rPr>
        <w:tab/>
        <w:t xml:space="preserve">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ГОСТ </w:t>
      </w:r>
      <w:proofErr w:type="gramStart"/>
      <w:r w:rsidRPr="00DC6C95">
        <w:rPr>
          <w:rFonts w:ascii="Times New Roman" w:eastAsia="Calibri" w:hAnsi="Times New Roman" w:cs="Times New Roman"/>
          <w:bCs/>
          <w:sz w:val="12"/>
          <w:szCs w:val="12"/>
        </w:rPr>
        <w:t>Р</w:t>
      </w:r>
      <w:proofErr w:type="gramEnd"/>
      <w:r w:rsidRPr="00DC6C95">
        <w:rPr>
          <w:rFonts w:ascii="Times New Roman" w:eastAsia="Calibri" w:hAnsi="Times New Roman" w:cs="Times New Roman"/>
          <w:bCs/>
          <w:sz w:val="12"/>
          <w:szCs w:val="12"/>
        </w:rPr>
        <w:t xml:space="preserve"> 55990-2014 «Месторождения нефтяные и газонефтяные. Промысловые трубопроводы. </w:t>
      </w:r>
      <w:proofErr w:type="gramStart"/>
      <w:r w:rsidRPr="00DC6C95">
        <w:rPr>
          <w:rFonts w:ascii="Times New Roman" w:eastAsia="Calibri" w:hAnsi="Times New Roman" w:cs="Times New Roman"/>
          <w:bCs/>
          <w:sz w:val="12"/>
          <w:szCs w:val="12"/>
        </w:rPr>
        <w:t>Нормы проектирования»).</w:t>
      </w:r>
      <w:proofErr w:type="gramEnd"/>
    </w:p>
    <w:p w14:paraId="02F05EB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Вертикальная планировка площадок для строительства выполнена с учетом инженерно-геологических условий и существующих планировочных работ на этой территории. Планировочные отметки приняты с учетом отметок насыпи, выполненной при инженерной подготовке территории, строительных и технологических требований, создания допустимых уклонов для движения автотранспорта и организации отвода поверхностных вод. </w:t>
      </w:r>
    </w:p>
    <w:p w14:paraId="5A6DD4AA"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Организация рельефа вертикальной планировкой предусматривается с максимальным использованием существующего рельефа местности, с учетом выполнения объема земляных работ по устройству основания насыпи для размещения всех проектируемых сооружений в пределах участка.</w:t>
      </w:r>
    </w:p>
    <w:p w14:paraId="42845D38"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Расстояния от оси трассы проектируемого трубопровода до населенных пунктов, промышленных и сельскохозяйственных объектов, расстояния между параллельными друг другу трассами линейных объектов приняты в соответствии с требованиями санитарно-гигиенических, технологических и противопожарных норм и правил:</w:t>
      </w:r>
    </w:p>
    <w:p w14:paraId="6AF9078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ППБО-85 «Правила пожарной безопасности в нефтяной и газовой промышленности»;</w:t>
      </w:r>
    </w:p>
    <w:p w14:paraId="6EA3C71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ПУЭ «Правила устройства электроустановок»;</w:t>
      </w:r>
    </w:p>
    <w:p w14:paraId="1C19F54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ГОСТ 55990-2014 «Месторождения нефтяные и газонефтяные. Промысловые трубопроводы. Нормы проектирования;</w:t>
      </w:r>
    </w:p>
    <w:p w14:paraId="2AE4887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СП 18.13330.2011 «Генеральные планы промышленных предприятий. Актуализированная редакция. СНиП II-89-80*»;</w:t>
      </w:r>
    </w:p>
    <w:p w14:paraId="1C5493AD"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СП 231.1311500.2015 «Обустройство нефтяных и газовых месторождений. Требования пожарной безопасности»;</w:t>
      </w:r>
    </w:p>
    <w:p w14:paraId="73B2282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Федеральных норм и правил в области промышленной безопасности «Правила безопасности в нефтяной и газовой промышленности».</w:t>
      </w:r>
    </w:p>
    <w:p w14:paraId="14BAD42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Безопасность в районах прохождения промысловых трубопроводов обеспечивается расположением их на соответствующих расстояниях от объектов инфраструктур.</w:t>
      </w:r>
    </w:p>
    <w:p w14:paraId="5E6AC027"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DC6C95">
        <w:rPr>
          <w:rFonts w:ascii="Times New Roman" w:eastAsia="Calibri" w:hAnsi="Times New Roman" w:cs="Times New Roman"/>
          <w:bCs/>
          <w:sz w:val="12"/>
          <w:szCs w:val="12"/>
        </w:rPr>
        <w:t>Проектируемые сооружения не проходят по землям лесного, землям особо охраняемых природных территорий.</w:t>
      </w:r>
      <w:proofErr w:type="gramEnd"/>
    </w:p>
    <w:p w14:paraId="405A710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Трассы проектируемых линейных сооружений проложены с учётом минимизации земельных работ, а также с максимально возможным использованием существующих дорог.</w:t>
      </w:r>
    </w:p>
    <w:p w14:paraId="68AF2A1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Трассы были выбраны по критериям оптимальности, с учетом требований правил охраны и рационального использования земельных ресурсов, животного и растительного мира, металлоемкости, безопасности, технического обслуживания и ремонта.</w:t>
      </w:r>
    </w:p>
    <w:p w14:paraId="22EE29D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Проектом принята подземная прокладка трубопроводов, параллельно рельефу местности.</w:t>
      </w:r>
    </w:p>
    <w:p w14:paraId="25C8F30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lastRenderedPageBreak/>
        <w:t>Для обеспечения нормальных условий эксплуатации и исключения возможности повреждения трубопровода устанавливаются охранные зоны в соответствии с ФНиПБ «"Правила безопасной эксплуатации внутрипромысловых трубопроводов" вдоль трассы трубопровода – в виде участка земли, ограниченного условными линиями, находящимися в 25 м от оси трубопровода с каждой стороны.</w:t>
      </w:r>
    </w:p>
    <w:p w14:paraId="291F4089"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охранной зоне трубопровода должны быть предусмотрены плакаты с запретительными надписями против всякого рода действий, которые могут нарушить нормальную эксплуатацию трубопроводов либо привести к их повреждению, в том числе запрещающие:</w:t>
      </w:r>
    </w:p>
    <w:p w14:paraId="2EFB9313" w14:textId="6544EF9C"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перемещать и производить засыпку и поломку опознавательных и сигнальных знаков, контрольно-измерительных пунктов;</w:t>
      </w:r>
    </w:p>
    <w:p w14:paraId="04460870" w14:textId="11444315"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открывать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DBE5D93" w14:textId="3D2C158E"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устраивать всякого рода свалки, выливать растворы кислот, солей и щелочей;</w:t>
      </w:r>
    </w:p>
    <w:p w14:paraId="5B187C4F" w14:textId="463050A4"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от аварийного разлива транспортируемого продукта;</w:t>
      </w:r>
    </w:p>
    <w:p w14:paraId="5565CD79" w14:textId="7F43A81F"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размещать какие-либо открытые или закрытые источники огня.</w:t>
      </w:r>
    </w:p>
    <w:p w14:paraId="3D886E9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охранных зонах трубопровода сторонними организациями без письменного согласия организации, их эксплуатирующей, запрещается:</w:t>
      </w:r>
    </w:p>
    <w:p w14:paraId="3606F284" w14:textId="4768B1C0"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возводить любые постройки и сооружения;</w:t>
      </w:r>
    </w:p>
    <w:p w14:paraId="4392881F" w14:textId="13C4771F"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высаживать деревья и кустарники всех видов, складывать корма, удобрения и материалы, скирдовать сено и солому, содержать скот, ловить рыбу, производить колку и заготовку льда;</w:t>
      </w:r>
    </w:p>
    <w:p w14:paraId="677CE2C1" w14:textId="60C48740"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сооружать проезды и переезды через трассы трубопроводов, устраивать стоянки автомобильного транспорта, тракторов и механизмов, размещать коллективные сады и огороды.</w:t>
      </w:r>
    </w:p>
    <w:p w14:paraId="3D13E99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На территории охранной зоны трубопровода не допускается:</w:t>
      </w:r>
    </w:p>
    <w:p w14:paraId="3FF634A1" w14:textId="12130EBD"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устройство канализационных колодцев и других заглублений, не предусмотренных проектом, за исключением углублений, выполняемых при ремонте и реконструкции по плану производства работ, утвержденному руководителем предприятия;</w:t>
      </w:r>
    </w:p>
    <w:p w14:paraId="634DE358" w14:textId="43AAC214"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производство мелиоративных земляных работ, сооружение оросительных и осушительных систем;</w:t>
      </w:r>
    </w:p>
    <w:p w14:paraId="3E17A586" w14:textId="38B165C0" w:rsidR="00DC6C95" w:rsidRPr="00DC6C95" w:rsidRDefault="00265578" w:rsidP="00DC6C9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DC6C95" w:rsidRPr="00DC6C95">
        <w:rPr>
          <w:rFonts w:ascii="Times New Roman" w:eastAsia="Calibri" w:hAnsi="Times New Roman" w:cs="Times New Roman"/>
          <w:bCs/>
          <w:sz w:val="12"/>
          <w:szCs w:val="12"/>
        </w:rPr>
        <w:t>производство всякого рода горных, строительных, монтажных, взрывных работ, планировка грунта;</w:t>
      </w:r>
    </w:p>
    <w:p w14:paraId="2C35D781"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производство геологосъемочных, поисковых, геодезических и других </w:t>
      </w:r>
    </w:p>
    <w:p w14:paraId="289930D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Описание и обоснование проектных решений по наружному противопожарному водоснабжению.</w:t>
      </w:r>
    </w:p>
    <w:p w14:paraId="17F2FB0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 соответствии с п. 7.4.5 СП 231.1311500.2015 территория проектирования, на которой располагаются проектируемые здания сооружения и установки, не попадают под требование, предусматривающее в целях пожаротушения на их территории водопровода высокого давления с пожарными гидрантами. Согласно указанному документу для пожаротушения на таких объектах предусматриваются только первичные средства и мобильные средства пожаротушения. </w:t>
      </w:r>
    </w:p>
    <w:p w14:paraId="5F93FB80"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14:paraId="4B2448CC"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Подразделения пожарной охраны</w:t>
      </w:r>
    </w:p>
    <w:p w14:paraId="4A09982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Ближайшая пожарная часть ПСЧ - 109 находится в районном центре Сергиевск, расположенном на расстоянии 20 км от площадки скважин №№ 30, 33 Иржовского </w:t>
      </w:r>
      <w:proofErr w:type="gramStart"/>
      <w:r w:rsidRPr="00DC6C95">
        <w:rPr>
          <w:rFonts w:ascii="Times New Roman" w:eastAsia="Calibri" w:hAnsi="Times New Roman" w:cs="Times New Roman"/>
          <w:bCs/>
          <w:sz w:val="12"/>
          <w:szCs w:val="12"/>
        </w:rPr>
        <w:t>м-я</w:t>
      </w:r>
      <w:proofErr w:type="gramEnd"/>
      <w:r w:rsidRPr="00DC6C95">
        <w:rPr>
          <w:rFonts w:ascii="Times New Roman" w:eastAsia="Calibri" w:hAnsi="Times New Roman" w:cs="Times New Roman"/>
          <w:bCs/>
          <w:sz w:val="12"/>
          <w:szCs w:val="12"/>
        </w:rPr>
        <w:t xml:space="preserve"> и 25 км от площадки скважины № 25 Орловского месторождения. Время прибытия в случае пожара ориентировочно составит 15-20 мин.</w:t>
      </w:r>
    </w:p>
    <w:p w14:paraId="6D1E9BB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ПЧ-112 имеется:</w:t>
      </w:r>
    </w:p>
    <w:p w14:paraId="4A48478B"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- 3 пожарных автоцистерны;</w:t>
      </w:r>
    </w:p>
    <w:p w14:paraId="51ED82C6"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дежурный караул – шесть человек.</w:t>
      </w:r>
    </w:p>
    <w:p w14:paraId="1FBED99F"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Определение проездов и подъездов для пожарной техники</w:t>
      </w:r>
    </w:p>
    <w:p w14:paraId="77AF6D9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 соответствии с </w:t>
      </w:r>
      <w:proofErr w:type="gramStart"/>
      <w:r w:rsidRPr="00DC6C95">
        <w:rPr>
          <w:rFonts w:ascii="Times New Roman" w:eastAsia="Calibri" w:hAnsi="Times New Roman" w:cs="Times New Roman"/>
          <w:bCs/>
          <w:sz w:val="12"/>
          <w:szCs w:val="12"/>
        </w:rPr>
        <w:t>п</w:t>
      </w:r>
      <w:proofErr w:type="gramEnd"/>
      <w:r w:rsidRPr="00DC6C95">
        <w:rPr>
          <w:rFonts w:ascii="Times New Roman" w:eastAsia="Calibri" w:hAnsi="Times New Roman" w:cs="Times New Roman"/>
          <w:bCs/>
          <w:sz w:val="12"/>
          <w:szCs w:val="12"/>
        </w:rPr>
        <w:t xml:space="preserve"> 6.1.31 СП 231.1311500.2015 существующие внутриплощадочные дороги выполнены с твердым покрытием шириной не менее 3,5 м и находятся на расстоянии не менее 2 м от зданий и сооружений.</w:t>
      </w:r>
    </w:p>
    <w:p w14:paraId="200D43D5"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Согласно п.8.2 СП 4.13130.2013 к зданиям и сооружениям всех площадок обеспечен проезд пожарных автомобилей с одной стороны.</w:t>
      </w:r>
    </w:p>
    <w:p w14:paraId="37EFF88E"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Согласно п.8.9 СП 4.13130.2013 конструкция дорожной одежды проездов для пожарной техники рассчитана на нагрузку от пожарных автомобилей </w:t>
      </w:r>
      <w:proofErr w:type="gramStart"/>
      <w:r w:rsidRPr="00DC6C95">
        <w:rPr>
          <w:rFonts w:ascii="Times New Roman" w:eastAsia="Calibri" w:hAnsi="Times New Roman" w:cs="Times New Roman"/>
          <w:bCs/>
          <w:sz w:val="12"/>
          <w:szCs w:val="12"/>
        </w:rPr>
        <w:t>на</w:t>
      </w:r>
      <w:proofErr w:type="gramEnd"/>
    </w:p>
    <w:p w14:paraId="0C1F1F9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всей территории проектируемых объектов.</w:t>
      </w:r>
    </w:p>
    <w:p w14:paraId="210B28E4" w14:textId="77777777" w:rsidR="00DC6C95" w:rsidRP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В соответствии с п.8.13 СП 4.13130.2013 тупиковый проезд заканчивается площадкой для разворота пожарной техники размером 15x15 метров. Длина тупикового проезда не превышает 150 метров.</w:t>
      </w:r>
    </w:p>
    <w:p w14:paraId="442C682D" w14:textId="77777777" w:rsidR="00DC6C95" w:rsidRDefault="00DC6C95" w:rsidP="00DC6C95">
      <w:pPr>
        <w:tabs>
          <w:tab w:val="left" w:pos="0"/>
        </w:tabs>
        <w:spacing w:after="0" w:line="240" w:lineRule="auto"/>
        <w:ind w:firstLine="284"/>
        <w:jc w:val="both"/>
        <w:rPr>
          <w:rFonts w:ascii="Times New Roman" w:eastAsia="Calibri" w:hAnsi="Times New Roman" w:cs="Times New Roman"/>
          <w:bCs/>
          <w:sz w:val="12"/>
          <w:szCs w:val="12"/>
        </w:rPr>
      </w:pPr>
      <w:r w:rsidRPr="00DC6C95">
        <w:rPr>
          <w:rFonts w:ascii="Times New Roman" w:eastAsia="Calibri" w:hAnsi="Times New Roman" w:cs="Times New Roman"/>
          <w:bCs/>
          <w:sz w:val="12"/>
          <w:szCs w:val="12"/>
        </w:rPr>
        <w:t xml:space="preserve">В соответствии с </w:t>
      </w:r>
      <w:proofErr w:type="gramStart"/>
      <w:r w:rsidRPr="00DC6C95">
        <w:rPr>
          <w:rFonts w:ascii="Times New Roman" w:eastAsia="Calibri" w:hAnsi="Times New Roman" w:cs="Times New Roman"/>
          <w:bCs/>
          <w:sz w:val="12"/>
          <w:szCs w:val="12"/>
        </w:rPr>
        <w:t>п</w:t>
      </w:r>
      <w:proofErr w:type="gramEnd"/>
      <w:r w:rsidRPr="00DC6C95">
        <w:rPr>
          <w:rFonts w:ascii="Times New Roman" w:eastAsia="Calibri" w:hAnsi="Times New Roman" w:cs="Times New Roman"/>
          <w:bCs/>
          <w:sz w:val="12"/>
          <w:szCs w:val="12"/>
        </w:rPr>
        <w:t xml:space="preserve"> 6.1.31 СП 231.1311500.2015 отметка поверхности проезжей части автодорог выше на 0,3 метра от планировочных отметок поверхности территории.</w:t>
      </w:r>
    </w:p>
    <w:p w14:paraId="4B583E21" w14:textId="77777777" w:rsid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p>
    <w:p w14:paraId="0A4CECDD"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ОБЩЕСТВО С ОГРАНИЧЕННОЙ ОТВЕТСТВЕННОСТЬЮ</w:t>
      </w:r>
    </w:p>
    <w:p w14:paraId="4427A164"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«Волга-инжиниринг»</w:t>
      </w:r>
    </w:p>
    <w:p w14:paraId="0957FFB4" w14:textId="77777777" w:rsidR="0060311A" w:rsidRPr="0060311A" w:rsidRDefault="0060311A" w:rsidP="0060311A">
      <w:pPr>
        <w:tabs>
          <w:tab w:val="left" w:pos="0"/>
        </w:tabs>
        <w:spacing w:after="0" w:line="240" w:lineRule="auto"/>
        <w:rPr>
          <w:rFonts w:ascii="Times New Roman" w:eastAsia="Calibri" w:hAnsi="Times New Roman" w:cs="Times New Roman"/>
          <w:bCs/>
          <w:sz w:val="12"/>
          <w:szCs w:val="12"/>
        </w:rPr>
      </w:pPr>
    </w:p>
    <w:p w14:paraId="0FF961C7"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ДОКУМЕНТАЦИЯ ПО ПЛАНИРОВКЕ ТЕРРИТОРИИ</w:t>
      </w:r>
    </w:p>
    <w:p w14:paraId="6D28CA69"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p>
    <w:p w14:paraId="64E9E621" w14:textId="2BC402DB"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 xml:space="preserve">для строительства </w:t>
      </w:r>
      <w:r>
        <w:rPr>
          <w:rFonts w:ascii="Times New Roman" w:eastAsia="Calibri" w:hAnsi="Times New Roman" w:cs="Times New Roman"/>
          <w:bCs/>
          <w:sz w:val="12"/>
          <w:szCs w:val="12"/>
        </w:rPr>
        <w:t xml:space="preserve">объекта АО «Самараинвестнефть»: </w:t>
      </w:r>
      <w:r w:rsidRPr="0060311A">
        <w:rPr>
          <w:rFonts w:ascii="Times New Roman" w:eastAsia="Calibri" w:hAnsi="Times New Roman" w:cs="Times New Roman"/>
          <w:bCs/>
          <w:sz w:val="12"/>
          <w:szCs w:val="12"/>
        </w:rPr>
        <w:t>«Обустройство Орловского месторождения нефти»</w:t>
      </w:r>
    </w:p>
    <w:p w14:paraId="7C2E642A"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p>
    <w:p w14:paraId="1AC599D8"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 xml:space="preserve">в границах сельского поселения Черновка, </w:t>
      </w:r>
    </w:p>
    <w:p w14:paraId="29ABAD3D"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Сергиевского района Самарской области</w:t>
      </w:r>
    </w:p>
    <w:p w14:paraId="3A21D8B9"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p>
    <w:p w14:paraId="3F8409B3"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Раздел 3. МАТЕРИАЛЫ ПО ОБОСНОВАНИЮ ПРОЕКТА ПЛАНИРОВКИ ТЕРРИТОРИИ. ГРАФИЧЕСКАЯ ЧАСТЬ</w:t>
      </w:r>
    </w:p>
    <w:p w14:paraId="4774DF5C" w14:textId="77777777" w:rsid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Раздел 4. МАТЕРИАЛЫ ПО ОБОСНОВАНИЮ ПРОЕКТА ПЛАНИРОВКИ ТЕРРИТОРИИ. ПОЯСНИТЕЛЬНАЯ ЗАПИСКА</w:t>
      </w:r>
    </w:p>
    <w:p w14:paraId="19AE4ACD" w14:textId="102E9BE0" w:rsid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5E0BAE9C" wp14:editId="70A97F7F">
            <wp:extent cx="2523881" cy="532562"/>
            <wp:effectExtent l="0" t="0" r="0" b="1270"/>
            <wp:docPr id="4" name="Рисунок 4"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87" cy="532627"/>
                    </a:xfrm>
                    <a:prstGeom prst="rect">
                      <a:avLst/>
                    </a:prstGeom>
                    <a:noFill/>
                    <a:ln>
                      <a:noFill/>
                    </a:ln>
                  </pic:spPr>
                </pic:pic>
              </a:graphicData>
            </a:graphic>
          </wp:inline>
        </w:drawing>
      </w:r>
    </w:p>
    <w:p w14:paraId="0F273206" w14:textId="1A655436" w:rsidR="0060311A" w:rsidRPr="0060311A" w:rsidRDefault="0060311A" w:rsidP="0060311A">
      <w:pPr>
        <w:tabs>
          <w:tab w:val="left" w:pos="0"/>
        </w:tabs>
        <w:spacing w:after="0" w:line="240" w:lineRule="auto"/>
        <w:ind w:firstLine="284"/>
        <w:jc w:val="right"/>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Экз. № __</w:t>
      </w:r>
    </w:p>
    <w:p w14:paraId="318D0BDF" w14:textId="6DB6D70F" w:rsid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Самара 2021 год</w:t>
      </w:r>
    </w:p>
    <w:p w14:paraId="3C5C558A" w14:textId="77777777" w:rsid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p>
    <w:p w14:paraId="06AD5FFE" w14:textId="77777777" w:rsidR="0060311A" w:rsidRPr="0060311A" w:rsidRDefault="0060311A" w:rsidP="0060311A">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60311A">
        <w:rPr>
          <w:rFonts w:ascii="Times New Roman" w:eastAsia="Calibri" w:hAnsi="Times New Roman" w:cs="Times New Roman"/>
          <w:bCs/>
          <w:sz w:val="12"/>
          <w:szCs w:val="12"/>
        </w:rPr>
        <w:lastRenderedPageBreak/>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60311A">
        <w:rPr>
          <w:rFonts w:ascii="Times New Roman" w:eastAsia="Calibri" w:hAnsi="Times New Roman" w:cs="Times New Roman"/>
          <w:bCs/>
          <w:sz w:val="12"/>
          <w:szCs w:val="12"/>
        </w:rPr>
        <w:t xml:space="preserve"> «Обустройство Орловского месторождения нефти» на территории Сергиевского района Самарской области.</w:t>
      </w:r>
    </w:p>
    <w:p w14:paraId="4E10F0E0" w14:textId="1EAF5D59" w:rsidR="0060311A" w:rsidRPr="0060311A" w:rsidRDefault="0060311A" w:rsidP="0060311A">
      <w:pPr>
        <w:tabs>
          <w:tab w:val="left" w:pos="0"/>
        </w:tabs>
        <w:spacing w:after="0" w:line="240" w:lineRule="auto"/>
        <w:jc w:val="both"/>
        <w:rPr>
          <w:rFonts w:ascii="Times New Roman" w:eastAsia="Calibri" w:hAnsi="Times New Roman" w:cs="Times New Roman"/>
          <w:bCs/>
          <w:sz w:val="12"/>
          <w:szCs w:val="12"/>
        </w:rPr>
      </w:pPr>
    </w:p>
    <w:p w14:paraId="7AF5AD91" w14:textId="77777777" w:rsidR="0060311A" w:rsidRP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Книга 2. ПРОЕКТ ПЛАНИРОВКИ ТЕРРИТОРИИ</w:t>
      </w:r>
    </w:p>
    <w:p w14:paraId="218ACEE0" w14:textId="3E109EF8" w:rsid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r w:rsidRPr="0060311A">
        <w:rPr>
          <w:rFonts w:ascii="Times New Roman" w:eastAsia="Calibri" w:hAnsi="Times New Roman" w:cs="Times New Roman"/>
          <w:bCs/>
          <w:sz w:val="12"/>
          <w:szCs w:val="12"/>
        </w:rPr>
        <w:t>Материалы по обоснованию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662"/>
        <w:gridCol w:w="533"/>
      </w:tblGrid>
      <w:tr w:rsidR="0060311A" w:rsidRPr="0060311A" w14:paraId="7EDD45A1" w14:textId="77777777" w:rsidTr="0074335F">
        <w:trPr>
          <w:trHeight w:val="73"/>
        </w:trPr>
        <w:tc>
          <w:tcPr>
            <w:tcW w:w="345" w:type="pct"/>
            <w:vAlign w:val="center"/>
          </w:tcPr>
          <w:p w14:paraId="79102528" w14:textId="77777777" w:rsidR="0060311A" w:rsidRPr="0060311A" w:rsidRDefault="0060311A" w:rsidP="00EC0640">
            <w:pPr>
              <w:pStyle w:val="171"/>
              <w:jc w:val="center"/>
              <w:rPr>
                <w:b/>
                <w:sz w:val="12"/>
                <w:szCs w:val="12"/>
                <w:lang w:eastAsia="zh-CN"/>
              </w:rPr>
            </w:pPr>
            <w:r w:rsidRPr="0060311A">
              <w:rPr>
                <w:b/>
                <w:sz w:val="12"/>
                <w:szCs w:val="12"/>
                <w:lang w:eastAsia="zh-CN"/>
              </w:rPr>
              <w:t xml:space="preserve">№ </w:t>
            </w:r>
            <w:proofErr w:type="gramStart"/>
            <w:r w:rsidRPr="0060311A">
              <w:rPr>
                <w:b/>
                <w:sz w:val="12"/>
                <w:szCs w:val="12"/>
                <w:lang w:eastAsia="zh-CN"/>
              </w:rPr>
              <w:t>п</w:t>
            </w:r>
            <w:proofErr w:type="gramEnd"/>
            <w:r w:rsidRPr="0060311A">
              <w:rPr>
                <w:b/>
                <w:sz w:val="12"/>
                <w:szCs w:val="12"/>
                <w:lang w:eastAsia="zh-CN"/>
              </w:rPr>
              <w:t>/п</w:t>
            </w:r>
          </w:p>
        </w:tc>
        <w:tc>
          <w:tcPr>
            <w:tcW w:w="4310" w:type="pct"/>
            <w:vAlign w:val="center"/>
          </w:tcPr>
          <w:p w14:paraId="7B6E64B7" w14:textId="77777777" w:rsidR="0060311A" w:rsidRPr="0060311A" w:rsidRDefault="0060311A" w:rsidP="00EC0640">
            <w:pPr>
              <w:pStyle w:val="171"/>
              <w:jc w:val="center"/>
              <w:rPr>
                <w:b/>
                <w:sz w:val="12"/>
                <w:szCs w:val="12"/>
                <w:lang w:eastAsia="zh-CN"/>
              </w:rPr>
            </w:pPr>
            <w:r w:rsidRPr="0060311A">
              <w:rPr>
                <w:b/>
                <w:sz w:val="12"/>
                <w:szCs w:val="12"/>
                <w:lang w:eastAsia="zh-CN"/>
              </w:rPr>
              <w:t>Наименование</w:t>
            </w:r>
          </w:p>
        </w:tc>
        <w:tc>
          <w:tcPr>
            <w:tcW w:w="345" w:type="pct"/>
            <w:vAlign w:val="center"/>
          </w:tcPr>
          <w:p w14:paraId="551AC3FB" w14:textId="77777777" w:rsidR="0060311A" w:rsidRPr="0060311A" w:rsidRDefault="0060311A" w:rsidP="00EC0640">
            <w:pPr>
              <w:pStyle w:val="171"/>
              <w:jc w:val="center"/>
              <w:rPr>
                <w:b/>
                <w:sz w:val="12"/>
                <w:szCs w:val="12"/>
                <w:lang w:eastAsia="zh-CN"/>
              </w:rPr>
            </w:pPr>
            <w:r w:rsidRPr="0060311A">
              <w:rPr>
                <w:b/>
                <w:sz w:val="12"/>
                <w:szCs w:val="12"/>
                <w:lang w:eastAsia="zh-CN"/>
              </w:rPr>
              <w:t>Лист</w:t>
            </w:r>
          </w:p>
        </w:tc>
      </w:tr>
      <w:tr w:rsidR="0060311A" w:rsidRPr="0060311A" w14:paraId="0754060E" w14:textId="77777777" w:rsidTr="0074335F">
        <w:trPr>
          <w:trHeight w:hRule="exact" w:val="186"/>
        </w:trPr>
        <w:tc>
          <w:tcPr>
            <w:tcW w:w="345" w:type="pct"/>
            <w:vAlign w:val="center"/>
          </w:tcPr>
          <w:p w14:paraId="09C51C57" w14:textId="77777777" w:rsidR="0060311A" w:rsidRPr="0060311A" w:rsidRDefault="0060311A" w:rsidP="00EC0640">
            <w:pPr>
              <w:pStyle w:val="171"/>
              <w:jc w:val="center"/>
              <w:rPr>
                <w:sz w:val="12"/>
                <w:szCs w:val="12"/>
                <w:lang w:eastAsia="zh-CN"/>
              </w:rPr>
            </w:pPr>
          </w:p>
        </w:tc>
        <w:tc>
          <w:tcPr>
            <w:tcW w:w="4310" w:type="pct"/>
            <w:vAlign w:val="center"/>
          </w:tcPr>
          <w:p w14:paraId="69DCE9FA" w14:textId="77777777" w:rsidR="0060311A" w:rsidRPr="0060311A" w:rsidRDefault="0060311A" w:rsidP="00EC0640">
            <w:pPr>
              <w:pStyle w:val="171"/>
              <w:jc w:val="center"/>
              <w:rPr>
                <w:b/>
                <w:sz w:val="12"/>
                <w:szCs w:val="12"/>
                <w:lang w:eastAsia="zh-CN"/>
              </w:rPr>
            </w:pPr>
            <w:r w:rsidRPr="0060311A">
              <w:rPr>
                <w:b/>
                <w:sz w:val="12"/>
                <w:szCs w:val="12"/>
                <w:lang w:eastAsia="zh-CN"/>
              </w:rPr>
              <w:t xml:space="preserve">Текстовая часть </w:t>
            </w:r>
          </w:p>
        </w:tc>
        <w:tc>
          <w:tcPr>
            <w:tcW w:w="345" w:type="pct"/>
            <w:vAlign w:val="center"/>
          </w:tcPr>
          <w:p w14:paraId="5B091ABF" w14:textId="77777777" w:rsidR="0060311A" w:rsidRPr="0060311A" w:rsidRDefault="0060311A" w:rsidP="00EC0640">
            <w:pPr>
              <w:pStyle w:val="171"/>
              <w:jc w:val="center"/>
              <w:rPr>
                <w:sz w:val="12"/>
                <w:szCs w:val="12"/>
                <w:lang w:eastAsia="zh-CN"/>
              </w:rPr>
            </w:pPr>
          </w:p>
        </w:tc>
      </w:tr>
      <w:tr w:rsidR="0060311A" w:rsidRPr="0060311A" w14:paraId="18A8DD27" w14:textId="77777777" w:rsidTr="0074335F">
        <w:trPr>
          <w:trHeight w:val="73"/>
        </w:trPr>
        <w:tc>
          <w:tcPr>
            <w:tcW w:w="345" w:type="pct"/>
            <w:vAlign w:val="center"/>
          </w:tcPr>
          <w:p w14:paraId="3D78F372" w14:textId="77777777" w:rsidR="0060311A" w:rsidRPr="0060311A" w:rsidRDefault="0060311A" w:rsidP="00EC0640">
            <w:pPr>
              <w:pStyle w:val="171"/>
              <w:jc w:val="center"/>
              <w:rPr>
                <w:sz w:val="12"/>
                <w:szCs w:val="12"/>
                <w:lang w:eastAsia="zh-CN"/>
              </w:rPr>
            </w:pPr>
            <w:r w:rsidRPr="0060311A">
              <w:rPr>
                <w:sz w:val="12"/>
                <w:szCs w:val="12"/>
                <w:lang w:eastAsia="zh-CN"/>
              </w:rPr>
              <w:t>1.</w:t>
            </w:r>
          </w:p>
        </w:tc>
        <w:tc>
          <w:tcPr>
            <w:tcW w:w="4310" w:type="pct"/>
            <w:vAlign w:val="center"/>
          </w:tcPr>
          <w:p w14:paraId="64202445" w14:textId="77777777" w:rsidR="0060311A" w:rsidRPr="0060311A" w:rsidRDefault="0060311A" w:rsidP="00EC0640">
            <w:pPr>
              <w:pStyle w:val="171"/>
              <w:rPr>
                <w:sz w:val="12"/>
                <w:szCs w:val="12"/>
                <w:lang w:eastAsia="zh-CN"/>
              </w:rPr>
            </w:pPr>
            <w:r w:rsidRPr="0060311A">
              <w:rPr>
                <w:sz w:val="12"/>
                <w:szCs w:val="12"/>
                <w:lang w:eastAsia="zh-CN"/>
              </w:rPr>
              <w:t>Исходно-разрешительная документация</w:t>
            </w:r>
          </w:p>
        </w:tc>
        <w:tc>
          <w:tcPr>
            <w:tcW w:w="345" w:type="pct"/>
            <w:vAlign w:val="center"/>
          </w:tcPr>
          <w:p w14:paraId="401C4C53" w14:textId="77777777" w:rsidR="0060311A" w:rsidRPr="0060311A" w:rsidRDefault="0060311A" w:rsidP="00EC0640">
            <w:pPr>
              <w:pStyle w:val="171"/>
              <w:jc w:val="center"/>
              <w:rPr>
                <w:sz w:val="12"/>
                <w:szCs w:val="12"/>
                <w:lang w:eastAsia="zh-CN"/>
              </w:rPr>
            </w:pPr>
            <w:r w:rsidRPr="0060311A">
              <w:rPr>
                <w:sz w:val="12"/>
                <w:szCs w:val="12"/>
                <w:lang w:eastAsia="zh-CN"/>
              </w:rPr>
              <w:t>4</w:t>
            </w:r>
          </w:p>
        </w:tc>
      </w:tr>
      <w:tr w:rsidR="0060311A" w:rsidRPr="0060311A" w14:paraId="375DFF86" w14:textId="77777777" w:rsidTr="0074335F">
        <w:trPr>
          <w:trHeight w:val="73"/>
        </w:trPr>
        <w:tc>
          <w:tcPr>
            <w:tcW w:w="345" w:type="pct"/>
            <w:vAlign w:val="center"/>
          </w:tcPr>
          <w:p w14:paraId="2138E235" w14:textId="77777777" w:rsidR="0060311A" w:rsidRPr="0060311A" w:rsidRDefault="0060311A" w:rsidP="00EC0640">
            <w:pPr>
              <w:pStyle w:val="171"/>
              <w:jc w:val="center"/>
              <w:rPr>
                <w:b/>
                <w:sz w:val="12"/>
                <w:szCs w:val="12"/>
                <w:lang w:eastAsia="zh-CN"/>
              </w:rPr>
            </w:pPr>
          </w:p>
        </w:tc>
        <w:tc>
          <w:tcPr>
            <w:tcW w:w="4310" w:type="pct"/>
            <w:vAlign w:val="center"/>
          </w:tcPr>
          <w:p w14:paraId="1E4AD835" w14:textId="77777777" w:rsidR="0060311A" w:rsidRPr="0060311A" w:rsidRDefault="0060311A" w:rsidP="00EC0640">
            <w:pPr>
              <w:pStyle w:val="171"/>
              <w:rPr>
                <w:b/>
                <w:sz w:val="12"/>
                <w:szCs w:val="12"/>
                <w:lang w:eastAsia="zh-CN"/>
              </w:rPr>
            </w:pPr>
            <w:r w:rsidRPr="0060311A">
              <w:rPr>
                <w:b/>
                <w:sz w:val="12"/>
                <w:szCs w:val="12"/>
                <w:lang w:eastAsia="zh-CN"/>
              </w:rPr>
              <w:t>Раздел 3. Материалы по обоснованию ППТ. Графическая часть</w:t>
            </w:r>
          </w:p>
        </w:tc>
        <w:tc>
          <w:tcPr>
            <w:tcW w:w="345" w:type="pct"/>
            <w:vAlign w:val="center"/>
          </w:tcPr>
          <w:p w14:paraId="385531A3" w14:textId="77777777" w:rsidR="0060311A" w:rsidRPr="0060311A" w:rsidRDefault="0060311A" w:rsidP="00EC0640">
            <w:pPr>
              <w:pStyle w:val="171"/>
              <w:jc w:val="center"/>
              <w:rPr>
                <w:sz w:val="12"/>
                <w:szCs w:val="12"/>
                <w:lang w:eastAsia="zh-CN"/>
              </w:rPr>
            </w:pPr>
            <w:r w:rsidRPr="0060311A">
              <w:rPr>
                <w:sz w:val="12"/>
                <w:szCs w:val="12"/>
                <w:lang w:eastAsia="zh-CN"/>
              </w:rPr>
              <w:t>5</w:t>
            </w:r>
          </w:p>
        </w:tc>
      </w:tr>
      <w:tr w:rsidR="0060311A" w:rsidRPr="0060311A" w14:paraId="6ECDCD2C" w14:textId="77777777" w:rsidTr="0074335F">
        <w:trPr>
          <w:trHeight w:val="73"/>
        </w:trPr>
        <w:tc>
          <w:tcPr>
            <w:tcW w:w="345" w:type="pct"/>
            <w:vAlign w:val="center"/>
          </w:tcPr>
          <w:p w14:paraId="2C209232" w14:textId="77777777" w:rsidR="0060311A" w:rsidRPr="0060311A" w:rsidRDefault="0060311A" w:rsidP="00EC0640">
            <w:pPr>
              <w:pStyle w:val="171"/>
              <w:jc w:val="center"/>
              <w:rPr>
                <w:sz w:val="12"/>
                <w:szCs w:val="12"/>
                <w:lang w:eastAsia="zh-CN"/>
              </w:rPr>
            </w:pPr>
          </w:p>
        </w:tc>
        <w:tc>
          <w:tcPr>
            <w:tcW w:w="4310" w:type="pct"/>
            <w:vAlign w:val="center"/>
          </w:tcPr>
          <w:p w14:paraId="78954BD2" w14:textId="77777777" w:rsidR="0060311A" w:rsidRPr="0060311A" w:rsidRDefault="0060311A" w:rsidP="00EC0640">
            <w:pPr>
              <w:pStyle w:val="171"/>
              <w:rPr>
                <w:sz w:val="12"/>
                <w:szCs w:val="12"/>
                <w:lang w:eastAsia="zh-CN"/>
              </w:rPr>
            </w:pPr>
            <w:r w:rsidRPr="0060311A">
              <w:rPr>
                <w:sz w:val="12"/>
                <w:szCs w:val="12"/>
                <w:lang w:eastAsia="zh-CN"/>
              </w:rPr>
              <w:t>Схема расположения элемента планировочной структуры</w:t>
            </w:r>
          </w:p>
        </w:tc>
        <w:tc>
          <w:tcPr>
            <w:tcW w:w="345" w:type="pct"/>
            <w:vAlign w:val="center"/>
          </w:tcPr>
          <w:p w14:paraId="128AB852" w14:textId="77777777" w:rsidR="0060311A" w:rsidRPr="0060311A" w:rsidRDefault="0060311A" w:rsidP="00EC0640">
            <w:pPr>
              <w:pStyle w:val="171"/>
              <w:jc w:val="center"/>
              <w:rPr>
                <w:sz w:val="12"/>
                <w:szCs w:val="12"/>
                <w:lang w:eastAsia="zh-CN"/>
              </w:rPr>
            </w:pPr>
            <w:r w:rsidRPr="0060311A">
              <w:rPr>
                <w:sz w:val="12"/>
                <w:szCs w:val="12"/>
                <w:lang w:eastAsia="zh-CN"/>
              </w:rPr>
              <w:t>-</w:t>
            </w:r>
          </w:p>
        </w:tc>
      </w:tr>
      <w:tr w:rsidR="0060311A" w:rsidRPr="0060311A" w14:paraId="225FBF25" w14:textId="77777777" w:rsidTr="0074335F">
        <w:trPr>
          <w:trHeight w:val="73"/>
        </w:trPr>
        <w:tc>
          <w:tcPr>
            <w:tcW w:w="345" w:type="pct"/>
            <w:vAlign w:val="center"/>
          </w:tcPr>
          <w:p w14:paraId="6844F157" w14:textId="77777777" w:rsidR="0060311A" w:rsidRPr="0060311A" w:rsidRDefault="0060311A" w:rsidP="00EC0640">
            <w:pPr>
              <w:pStyle w:val="171"/>
              <w:jc w:val="center"/>
              <w:rPr>
                <w:sz w:val="12"/>
                <w:szCs w:val="12"/>
                <w:lang w:eastAsia="zh-CN"/>
              </w:rPr>
            </w:pPr>
          </w:p>
        </w:tc>
        <w:tc>
          <w:tcPr>
            <w:tcW w:w="4310" w:type="pct"/>
            <w:vAlign w:val="center"/>
          </w:tcPr>
          <w:p w14:paraId="37EB8739" w14:textId="77777777" w:rsidR="0060311A" w:rsidRPr="0060311A" w:rsidRDefault="0060311A" w:rsidP="00EC0640">
            <w:pPr>
              <w:pStyle w:val="171"/>
              <w:rPr>
                <w:sz w:val="12"/>
                <w:szCs w:val="12"/>
                <w:lang w:eastAsia="zh-CN"/>
              </w:rPr>
            </w:pPr>
            <w:r w:rsidRPr="0060311A">
              <w:rPr>
                <w:sz w:val="12"/>
                <w:szCs w:val="12"/>
                <w:lang w:eastAsia="zh-CN"/>
              </w:rPr>
              <w:t xml:space="preserve">Схема использования территории в период подготовки проекта. Схема границ зон с особыми условиями использования территорий. </w:t>
            </w:r>
          </w:p>
        </w:tc>
        <w:tc>
          <w:tcPr>
            <w:tcW w:w="345" w:type="pct"/>
            <w:vAlign w:val="center"/>
          </w:tcPr>
          <w:p w14:paraId="61AF6FC5" w14:textId="77777777" w:rsidR="0060311A" w:rsidRPr="0060311A" w:rsidRDefault="0060311A" w:rsidP="00EC0640">
            <w:pPr>
              <w:pStyle w:val="171"/>
              <w:jc w:val="center"/>
              <w:rPr>
                <w:sz w:val="12"/>
                <w:szCs w:val="12"/>
                <w:lang w:eastAsia="zh-CN"/>
              </w:rPr>
            </w:pPr>
            <w:r w:rsidRPr="0060311A">
              <w:rPr>
                <w:sz w:val="12"/>
                <w:szCs w:val="12"/>
                <w:lang w:eastAsia="zh-CN"/>
              </w:rPr>
              <w:t>-</w:t>
            </w:r>
          </w:p>
        </w:tc>
      </w:tr>
      <w:tr w:rsidR="0060311A" w:rsidRPr="0060311A" w14:paraId="590BD255" w14:textId="77777777" w:rsidTr="0074335F">
        <w:trPr>
          <w:trHeight w:val="73"/>
        </w:trPr>
        <w:tc>
          <w:tcPr>
            <w:tcW w:w="345" w:type="pct"/>
            <w:vAlign w:val="center"/>
          </w:tcPr>
          <w:p w14:paraId="4E34BB78" w14:textId="77777777" w:rsidR="0060311A" w:rsidRPr="0060311A" w:rsidRDefault="0060311A" w:rsidP="00EC0640">
            <w:pPr>
              <w:pStyle w:val="171"/>
              <w:jc w:val="center"/>
              <w:rPr>
                <w:sz w:val="12"/>
                <w:szCs w:val="12"/>
                <w:lang w:eastAsia="zh-CN"/>
              </w:rPr>
            </w:pPr>
          </w:p>
        </w:tc>
        <w:tc>
          <w:tcPr>
            <w:tcW w:w="4310" w:type="pct"/>
            <w:vAlign w:val="center"/>
          </w:tcPr>
          <w:p w14:paraId="5808B9F1" w14:textId="77777777" w:rsidR="0060311A" w:rsidRPr="0060311A" w:rsidRDefault="0060311A" w:rsidP="00EC0640">
            <w:pPr>
              <w:pStyle w:val="171"/>
              <w:rPr>
                <w:sz w:val="12"/>
                <w:szCs w:val="12"/>
                <w:lang w:eastAsia="zh-CN"/>
              </w:rPr>
            </w:pPr>
            <w:r w:rsidRPr="0060311A">
              <w:rPr>
                <w:sz w:val="12"/>
                <w:szCs w:val="12"/>
                <w:lang w:eastAsia="zh-CN"/>
              </w:rPr>
              <w:t>Схема организации улично-дорожной сети и схема движения транспорта.</w:t>
            </w:r>
          </w:p>
        </w:tc>
        <w:tc>
          <w:tcPr>
            <w:tcW w:w="345" w:type="pct"/>
            <w:vAlign w:val="center"/>
          </w:tcPr>
          <w:p w14:paraId="61D23A1A" w14:textId="77777777" w:rsidR="0060311A" w:rsidRPr="0060311A" w:rsidRDefault="0060311A" w:rsidP="00EC0640">
            <w:pPr>
              <w:pStyle w:val="171"/>
              <w:jc w:val="center"/>
              <w:rPr>
                <w:sz w:val="12"/>
                <w:szCs w:val="12"/>
                <w:lang w:eastAsia="zh-CN"/>
              </w:rPr>
            </w:pPr>
            <w:r w:rsidRPr="0060311A">
              <w:rPr>
                <w:sz w:val="12"/>
                <w:szCs w:val="12"/>
                <w:lang w:eastAsia="zh-CN"/>
              </w:rPr>
              <w:t>-</w:t>
            </w:r>
          </w:p>
        </w:tc>
      </w:tr>
      <w:tr w:rsidR="0060311A" w:rsidRPr="0060311A" w14:paraId="169A5177" w14:textId="77777777" w:rsidTr="0074335F">
        <w:trPr>
          <w:trHeight w:val="73"/>
        </w:trPr>
        <w:tc>
          <w:tcPr>
            <w:tcW w:w="345" w:type="pct"/>
            <w:vAlign w:val="center"/>
          </w:tcPr>
          <w:p w14:paraId="3590ED62" w14:textId="77777777" w:rsidR="0060311A" w:rsidRPr="0060311A" w:rsidRDefault="0060311A" w:rsidP="00EC0640">
            <w:pPr>
              <w:pStyle w:val="171"/>
              <w:jc w:val="center"/>
              <w:rPr>
                <w:sz w:val="12"/>
                <w:szCs w:val="12"/>
                <w:lang w:eastAsia="zh-CN"/>
              </w:rPr>
            </w:pPr>
          </w:p>
        </w:tc>
        <w:tc>
          <w:tcPr>
            <w:tcW w:w="4310" w:type="pct"/>
            <w:vAlign w:val="center"/>
          </w:tcPr>
          <w:p w14:paraId="13EF8EAA" w14:textId="77777777" w:rsidR="0060311A" w:rsidRPr="0060311A" w:rsidRDefault="0060311A" w:rsidP="00EC0640">
            <w:pPr>
              <w:pStyle w:val="171"/>
              <w:rPr>
                <w:sz w:val="12"/>
                <w:szCs w:val="12"/>
                <w:lang w:eastAsia="zh-CN"/>
              </w:rPr>
            </w:pPr>
            <w:r w:rsidRPr="0060311A">
              <w:rPr>
                <w:sz w:val="12"/>
                <w:szCs w:val="12"/>
                <w:lang w:eastAsia="zh-CN"/>
              </w:rPr>
              <w:t xml:space="preserve">Схема границ территорий, подверженной риску возникновения ЧС природного и техногенного характера. </w:t>
            </w:r>
          </w:p>
        </w:tc>
        <w:tc>
          <w:tcPr>
            <w:tcW w:w="345" w:type="pct"/>
            <w:vAlign w:val="center"/>
          </w:tcPr>
          <w:p w14:paraId="6840BCDD" w14:textId="77777777" w:rsidR="0060311A" w:rsidRPr="0060311A" w:rsidRDefault="0060311A" w:rsidP="00EC0640">
            <w:pPr>
              <w:pStyle w:val="171"/>
              <w:jc w:val="center"/>
              <w:rPr>
                <w:sz w:val="12"/>
                <w:szCs w:val="12"/>
                <w:lang w:eastAsia="zh-CN"/>
              </w:rPr>
            </w:pPr>
            <w:r w:rsidRPr="0060311A">
              <w:rPr>
                <w:sz w:val="12"/>
                <w:szCs w:val="12"/>
                <w:lang w:eastAsia="zh-CN"/>
              </w:rPr>
              <w:t>-</w:t>
            </w:r>
          </w:p>
        </w:tc>
      </w:tr>
      <w:tr w:rsidR="0060311A" w:rsidRPr="0060311A" w14:paraId="55848C81" w14:textId="77777777" w:rsidTr="0074335F">
        <w:trPr>
          <w:trHeight w:val="73"/>
        </w:trPr>
        <w:tc>
          <w:tcPr>
            <w:tcW w:w="345" w:type="pct"/>
            <w:vAlign w:val="center"/>
          </w:tcPr>
          <w:p w14:paraId="3933FA47" w14:textId="77777777" w:rsidR="0060311A" w:rsidRPr="0060311A" w:rsidRDefault="0060311A" w:rsidP="00EC0640">
            <w:pPr>
              <w:pStyle w:val="171"/>
              <w:jc w:val="center"/>
              <w:rPr>
                <w:b/>
                <w:sz w:val="12"/>
                <w:szCs w:val="12"/>
                <w:lang w:eastAsia="zh-CN"/>
              </w:rPr>
            </w:pPr>
          </w:p>
        </w:tc>
        <w:tc>
          <w:tcPr>
            <w:tcW w:w="4310" w:type="pct"/>
            <w:vAlign w:val="center"/>
          </w:tcPr>
          <w:p w14:paraId="1A154A8A" w14:textId="77777777" w:rsidR="0060311A" w:rsidRPr="0060311A" w:rsidRDefault="0060311A" w:rsidP="00EC0640">
            <w:pPr>
              <w:pStyle w:val="171"/>
              <w:rPr>
                <w:b/>
                <w:sz w:val="12"/>
                <w:szCs w:val="12"/>
                <w:lang w:eastAsia="zh-CN"/>
              </w:rPr>
            </w:pPr>
            <w:r w:rsidRPr="0060311A">
              <w:rPr>
                <w:b/>
                <w:sz w:val="12"/>
                <w:szCs w:val="12"/>
                <w:lang w:eastAsia="zh-CN"/>
              </w:rPr>
              <w:t>Раздел 4. Материалы по обоснованию ППТ. Пояснительная записка</w:t>
            </w:r>
          </w:p>
        </w:tc>
        <w:tc>
          <w:tcPr>
            <w:tcW w:w="345" w:type="pct"/>
            <w:vAlign w:val="center"/>
          </w:tcPr>
          <w:p w14:paraId="3DD95451" w14:textId="77777777" w:rsidR="0060311A" w:rsidRPr="0060311A" w:rsidRDefault="0060311A" w:rsidP="00EC0640">
            <w:pPr>
              <w:pStyle w:val="171"/>
              <w:jc w:val="center"/>
              <w:rPr>
                <w:sz w:val="12"/>
                <w:szCs w:val="12"/>
                <w:lang w:eastAsia="zh-CN"/>
              </w:rPr>
            </w:pPr>
            <w:r w:rsidRPr="0060311A">
              <w:rPr>
                <w:sz w:val="12"/>
                <w:szCs w:val="12"/>
                <w:lang w:eastAsia="zh-CN"/>
              </w:rPr>
              <w:t>6</w:t>
            </w:r>
          </w:p>
        </w:tc>
      </w:tr>
      <w:tr w:rsidR="0060311A" w:rsidRPr="0060311A" w14:paraId="4E426490" w14:textId="77777777" w:rsidTr="0074335F">
        <w:trPr>
          <w:trHeight w:val="73"/>
        </w:trPr>
        <w:tc>
          <w:tcPr>
            <w:tcW w:w="345" w:type="pct"/>
            <w:vAlign w:val="center"/>
          </w:tcPr>
          <w:p w14:paraId="590F0BFA" w14:textId="77777777" w:rsidR="0060311A" w:rsidRPr="0060311A" w:rsidRDefault="0060311A" w:rsidP="00EC0640">
            <w:pPr>
              <w:pStyle w:val="171"/>
              <w:jc w:val="center"/>
              <w:rPr>
                <w:sz w:val="12"/>
                <w:szCs w:val="12"/>
                <w:lang w:eastAsia="zh-CN"/>
              </w:rPr>
            </w:pPr>
            <w:r w:rsidRPr="0060311A">
              <w:rPr>
                <w:sz w:val="12"/>
                <w:szCs w:val="12"/>
                <w:lang w:eastAsia="zh-CN"/>
              </w:rPr>
              <w:t>2.</w:t>
            </w:r>
          </w:p>
        </w:tc>
        <w:tc>
          <w:tcPr>
            <w:tcW w:w="4310" w:type="pct"/>
            <w:vAlign w:val="center"/>
          </w:tcPr>
          <w:p w14:paraId="314B4ADD" w14:textId="77777777" w:rsidR="0060311A" w:rsidRPr="0060311A" w:rsidRDefault="0060311A" w:rsidP="00EC0640">
            <w:pPr>
              <w:pStyle w:val="171"/>
              <w:rPr>
                <w:sz w:val="12"/>
                <w:szCs w:val="12"/>
                <w:lang w:eastAsia="zh-CN"/>
              </w:rPr>
            </w:pPr>
            <w:r w:rsidRPr="0060311A">
              <w:rPr>
                <w:sz w:val="12"/>
                <w:szCs w:val="12"/>
                <w:lang w:eastAsia="zh-CN"/>
              </w:rPr>
              <w:t>Описание природно-климатических условий территории, в отношении которой разрабатывается проект планировки территории</w:t>
            </w:r>
          </w:p>
        </w:tc>
        <w:tc>
          <w:tcPr>
            <w:tcW w:w="345" w:type="pct"/>
            <w:vAlign w:val="center"/>
          </w:tcPr>
          <w:p w14:paraId="3083E058" w14:textId="77777777" w:rsidR="0060311A" w:rsidRPr="0060311A" w:rsidRDefault="0060311A" w:rsidP="00EC0640">
            <w:pPr>
              <w:pStyle w:val="171"/>
              <w:jc w:val="center"/>
              <w:rPr>
                <w:sz w:val="12"/>
                <w:szCs w:val="12"/>
                <w:lang w:eastAsia="zh-CN"/>
              </w:rPr>
            </w:pPr>
            <w:r w:rsidRPr="0060311A">
              <w:rPr>
                <w:sz w:val="12"/>
                <w:szCs w:val="12"/>
                <w:lang w:eastAsia="zh-CN"/>
              </w:rPr>
              <w:t>7</w:t>
            </w:r>
          </w:p>
        </w:tc>
      </w:tr>
      <w:tr w:rsidR="0060311A" w:rsidRPr="0060311A" w14:paraId="768415DC" w14:textId="77777777" w:rsidTr="0074335F">
        <w:trPr>
          <w:trHeight w:val="73"/>
        </w:trPr>
        <w:tc>
          <w:tcPr>
            <w:tcW w:w="345" w:type="pct"/>
            <w:vAlign w:val="center"/>
          </w:tcPr>
          <w:p w14:paraId="6418C4EC" w14:textId="77777777" w:rsidR="0060311A" w:rsidRPr="0060311A" w:rsidRDefault="0060311A" w:rsidP="00EC0640">
            <w:pPr>
              <w:pStyle w:val="171"/>
              <w:jc w:val="center"/>
              <w:rPr>
                <w:sz w:val="12"/>
                <w:szCs w:val="12"/>
                <w:lang w:eastAsia="zh-CN"/>
              </w:rPr>
            </w:pPr>
            <w:r w:rsidRPr="0060311A">
              <w:rPr>
                <w:sz w:val="12"/>
                <w:szCs w:val="12"/>
                <w:lang w:eastAsia="zh-CN"/>
              </w:rPr>
              <w:t>3.</w:t>
            </w:r>
          </w:p>
        </w:tc>
        <w:tc>
          <w:tcPr>
            <w:tcW w:w="4310" w:type="pct"/>
            <w:vAlign w:val="center"/>
          </w:tcPr>
          <w:p w14:paraId="25477F0F" w14:textId="77777777" w:rsidR="0060311A" w:rsidRPr="0060311A" w:rsidRDefault="0060311A" w:rsidP="00EC0640">
            <w:pPr>
              <w:pStyle w:val="171"/>
              <w:rPr>
                <w:sz w:val="12"/>
                <w:szCs w:val="12"/>
                <w:lang w:eastAsia="zh-CN"/>
              </w:rPr>
            </w:pPr>
            <w:r w:rsidRPr="0060311A">
              <w:rPr>
                <w:color w:val="000000"/>
                <w:sz w:val="12"/>
                <w:szCs w:val="12"/>
              </w:rPr>
              <w:t xml:space="preserve">Обоснование </w:t>
            </w:r>
            <w:proofErr w:type="gramStart"/>
            <w:r w:rsidRPr="0060311A">
              <w:rPr>
                <w:color w:val="000000"/>
                <w:sz w:val="12"/>
                <w:szCs w:val="12"/>
              </w:rPr>
              <w:t>определения границ зон планируемого размещения линейных объектов</w:t>
            </w:r>
            <w:proofErr w:type="gramEnd"/>
          </w:p>
        </w:tc>
        <w:tc>
          <w:tcPr>
            <w:tcW w:w="345" w:type="pct"/>
            <w:vAlign w:val="center"/>
          </w:tcPr>
          <w:p w14:paraId="42E21673" w14:textId="77777777" w:rsidR="0060311A" w:rsidRPr="0060311A" w:rsidRDefault="0060311A" w:rsidP="00EC0640">
            <w:pPr>
              <w:pStyle w:val="171"/>
              <w:jc w:val="center"/>
              <w:rPr>
                <w:sz w:val="12"/>
                <w:szCs w:val="12"/>
                <w:lang w:eastAsia="zh-CN"/>
              </w:rPr>
            </w:pPr>
            <w:r w:rsidRPr="0060311A">
              <w:rPr>
                <w:sz w:val="12"/>
                <w:szCs w:val="12"/>
                <w:lang w:eastAsia="zh-CN"/>
              </w:rPr>
              <w:t>23</w:t>
            </w:r>
          </w:p>
        </w:tc>
      </w:tr>
      <w:tr w:rsidR="0060311A" w:rsidRPr="0060311A" w14:paraId="5FA621C2" w14:textId="77777777" w:rsidTr="0074335F">
        <w:trPr>
          <w:trHeight w:val="73"/>
        </w:trPr>
        <w:tc>
          <w:tcPr>
            <w:tcW w:w="345" w:type="pct"/>
            <w:vAlign w:val="center"/>
          </w:tcPr>
          <w:p w14:paraId="4447A231" w14:textId="77777777" w:rsidR="0060311A" w:rsidRPr="0060311A" w:rsidRDefault="0060311A" w:rsidP="00EC0640">
            <w:pPr>
              <w:pStyle w:val="171"/>
              <w:jc w:val="center"/>
              <w:rPr>
                <w:sz w:val="12"/>
                <w:szCs w:val="12"/>
                <w:lang w:eastAsia="zh-CN"/>
              </w:rPr>
            </w:pPr>
            <w:r w:rsidRPr="0060311A">
              <w:rPr>
                <w:sz w:val="12"/>
                <w:szCs w:val="12"/>
                <w:lang w:eastAsia="zh-CN"/>
              </w:rPr>
              <w:t>4.</w:t>
            </w:r>
          </w:p>
        </w:tc>
        <w:tc>
          <w:tcPr>
            <w:tcW w:w="4310" w:type="pct"/>
            <w:vAlign w:val="center"/>
          </w:tcPr>
          <w:p w14:paraId="0B2602A7" w14:textId="77777777" w:rsidR="0060311A" w:rsidRPr="0060311A" w:rsidRDefault="0060311A" w:rsidP="00EC0640">
            <w:pPr>
              <w:pStyle w:val="171"/>
              <w:rPr>
                <w:color w:val="000000"/>
                <w:sz w:val="12"/>
                <w:szCs w:val="12"/>
              </w:rPr>
            </w:pPr>
            <w:r w:rsidRPr="0060311A">
              <w:rPr>
                <w:color w:val="000000"/>
                <w:sz w:val="12"/>
                <w:szCs w:val="12"/>
              </w:rPr>
              <w:t>Ведомость пересечения существующих инженерных коммуникаций</w:t>
            </w:r>
          </w:p>
        </w:tc>
        <w:tc>
          <w:tcPr>
            <w:tcW w:w="345" w:type="pct"/>
            <w:vAlign w:val="center"/>
          </w:tcPr>
          <w:p w14:paraId="4C4073C5" w14:textId="77777777" w:rsidR="0060311A" w:rsidRPr="0060311A" w:rsidRDefault="0060311A" w:rsidP="00EC0640">
            <w:pPr>
              <w:pStyle w:val="171"/>
              <w:jc w:val="center"/>
              <w:rPr>
                <w:sz w:val="12"/>
                <w:szCs w:val="12"/>
                <w:lang w:eastAsia="zh-CN"/>
              </w:rPr>
            </w:pPr>
            <w:r w:rsidRPr="0060311A">
              <w:rPr>
                <w:sz w:val="12"/>
                <w:szCs w:val="12"/>
                <w:lang w:eastAsia="zh-CN"/>
              </w:rPr>
              <w:t>26</w:t>
            </w:r>
          </w:p>
        </w:tc>
      </w:tr>
      <w:tr w:rsidR="0060311A" w:rsidRPr="0060311A" w14:paraId="367958BA" w14:textId="77777777" w:rsidTr="0074335F">
        <w:trPr>
          <w:trHeight w:val="73"/>
        </w:trPr>
        <w:tc>
          <w:tcPr>
            <w:tcW w:w="345" w:type="pct"/>
            <w:vAlign w:val="center"/>
          </w:tcPr>
          <w:p w14:paraId="0369FD7A" w14:textId="77777777" w:rsidR="0060311A" w:rsidRPr="0060311A" w:rsidRDefault="0060311A" w:rsidP="00EC0640">
            <w:pPr>
              <w:pStyle w:val="171"/>
              <w:jc w:val="center"/>
              <w:rPr>
                <w:sz w:val="12"/>
                <w:szCs w:val="12"/>
                <w:lang w:eastAsia="zh-CN"/>
              </w:rPr>
            </w:pPr>
            <w:r w:rsidRPr="0060311A">
              <w:rPr>
                <w:sz w:val="12"/>
                <w:szCs w:val="12"/>
                <w:lang w:eastAsia="zh-CN"/>
              </w:rPr>
              <w:t>5.</w:t>
            </w:r>
          </w:p>
        </w:tc>
        <w:tc>
          <w:tcPr>
            <w:tcW w:w="4310" w:type="pct"/>
            <w:vAlign w:val="center"/>
          </w:tcPr>
          <w:p w14:paraId="142DD750" w14:textId="77777777" w:rsidR="0060311A" w:rsidRPr="0060311A" w:rsidRDefault="0060311A" w:rsidP="00EC0640">
            <w:pPr>
              <w:pStyle w:val="171"/>
              <w:rPr>
                <w:color w:val="000000"/>
                <w:sz w:val="12"/>
                <w:szCs w:val="12"/>
              </w:rPr>
            </w:pPr>
            <w:r w:rsidRPr="0060311A">
              <w:rPr>
                <w:color w:val="000000"/>
                <w:sz w:val="12"/>
                <w:szCs w:val="12"/>
              </w:rPr>
              <w:t>Приложения</w:t>
            </w:r>
          </w:p>
        </w:tc>
        <w:tc>
          <w:tcPr>
            <w:tcW w:w="345" w:type="pct"/>
            <w:vAlign w:val="center"/>
          </w:tcPr>
          <w:p w14:paraId="3DA9CF0F" w14:textId="77777777" w:rsidR="0060311A" w:rsidRPr="0060311A" w:rsidRDefault="0060311A" w:rsidP="00EC0640">
            <w:pPr>
              <w:pStyle w:val="171"/>
              <w:jc w:val="center"/>
              <w:rPr>
                <w:sz w:val="12"/>
                <w:szCs w:val="12"/>
                <w:lang w:eastAsia="zh-CN"/>
              </w:rPr>
            </w:pPr>
            <w:r w:rsidRPr="0060311A">
              <w:rPr>
                <w:sz w:val="12"/>
                <w:szCs w:val="12"/>
                <w:lang w:eastAsia="zh-CN"/>
              </w:rPr>
              <w:t>28</w:t>
            </w:r>
          </w:p>
        </w:tc>
      </w:tr>
      <w:tr w:rsidR="0060311A" w:rsidRPr="0060311A" w14:paraId="5199045D" w14:textId="77777777" w:rsidTr="0074335F">
        <w:trPr>
          <w:trHeight w:val="73"/>
        </w:trPr>
        <w:tc>
          <w:tcPr>
            <w:tcW w:w="345" w:type="pct"/>
            <w:vAlign w:val="center"/>
          </w:tcPr>
          <w:p w14:paraId="684DAF16" w14:textId="77777777" w:rsidR="0060311A" w:rsidRPr="0060311A" w:rsidRDefault="0060311A" w:rsidP="00EC0640">
            <w:pPr>
              <w:pStyle w:val="171"/>
              <w:jc w:val="center"/>
              <w:rPr>
                <w:sz w:val="12"/>
                <w:szCs w:val="12"/>
                <w:lang w:eastAsia="zh-CN"/>
              </w:rPr>
            </w:pPr>
            <w:r w:rsidRPr="0060311A">
              <w:rPr>
                <w:sz w:val="12"/>
                <w:szCs w:val="12"/>
                <w:lang w:eastAsia="zh-CN"/>
              </w:rPr>
              <w:t>-</w:t>
            </w:r>
          </w:p>
        </w:tc>
        <w:tc>
          <w:tcPr>
            <w:tcW w:w="4310" w:type="pct"/>
            <w:vAlign w:val="center"/>
          </w:tcPr>
          <w:p w14:paraId="0742BED4" w14:textId="77777777" w:rsidR="0060311A" w:rsidRPr="0060311A" w:rsidRDefault="0060311A" w:rsidP="00EC0640">
            <w:pPr>
              <w:pStyle w:val="171"/>
              <w:rPr>
                <w:color w:val="000000"/>
                <w:sz w:val="12"/>
                <w:szCs w:val="12"/>
              </w:rPr>
            </w:pPr>
            <w:r w:rsidRPr="0060311A">
              <w:rPr>
                <w:color w:val="000000"/>
                <w:sz w:val="12"/>
                <w:szCs w:val="12"/>
              </w:rPr>
              <w:t>Постановление администрации с.п. Черновка № 54 от 25.11.2021 «О подготовке документации по планировке территории для строительства объекта АО «Самараинвестнефть»: «Обустройство Орловского месторождения нефти»</w:t>
            </w:r>
          </w:p>
        </w:tc>
        <w:tc>
          <w:tcPr>
            <w:tcW w:w="345" w:type="pct"/>
            <w:vAlign w:val="center"/>
          </w:tcPr>
          <w:p w14:paraId="269F8AB5" w14:textId="77777777" w:rsidR="0060311A" w:rsidRPr="0060311A" w:rsidRDefault="0060311A" w:rsidP="00EC0640">
            <w:pPr>
              <w:pStyle w:val="171"/>
              <w:jc w:val="center"/>
              <w:rPr>
                <w:sz w:val="12"/>
                <w:szCs w:val="12"/>
                <w:lang w:eastAsia="zh-CN"/>
              </w:rPr>
            </w:pPr>
            <w:r w:rsidRPr="0060311A">
              <w:rPr>
                <w:sz w:val="12"/>
                <w:szCs w:val="12"/>
                <w:lang w:eastAsia="zh-CN"/>
              </w:rPr>
              <w:t>29</w:t>
            </w:r>
          </w:p>
        </w:tc>
      </w:tr>
      <w:tr w:rsidR="0060311A" w:rsidRPr="0060311A" w14:paraId="50AC1159" w14:textId="77777777" w:rsidTr="0074335F">
        <w:trPr>
          <w:trHeight w:val="73"/>
        </w:trPr>
        <w:tc>
          <w:tcPr>
            <w:tcW w:w="345" w:type="pct"/>
            <w:vAlign w:val="center"/>
          </w:tcPr>
          <w:p w14:paraId="76494FFB" w14:textId="77777777" w:rsidR="0060311A" w:rsidRPr="0060311A" w:rsidRDefault="0060311A" w:rsidP="00EC0640">
            <w:pPr>
              <w:pStyle w:val="171"/>
              <w:jc w:val="center"/>
              <w:rPr>
                <w:sz w:val="12"/>
                <w:szCs w:val="12"/>
                <w:lang w:eastAsia="zh-CN"/>
              </w:rPr>
            </w:pPr>
            <w:r w:rsidRPr="0060311A">
              <w:rPr>
                <w:sz w:val="12"/>
                <w:szCs w:val="12"/>
                <w:lang w:eastAsia="zh-CN"/>
              </w:rPr>
              <w:t>-</w:t>
            </w:r>
          </w:p>
        </w:tc>
        <w:tc>
          <w:tcPr>
            <w:tcW w:w="4310" w:type="pct"/>
            <w:vAlign w:val="center"/>
          </w:tcPr>
          <w:p w14:paraId="758E351C" w14:textId="77777777" w:rsidR="0060311A" w:rsidRPr="0060311A" w:rsidRDefault="0060311A" w:rsidP="00EC0640">
            <w:pPr>
              <w:pStyle w:val="171"/>
              <w:rPr>
                <w:color w:val="000000"/>
                <w:sz w:val="12"/>
                <w:szCs w:val="12"/>
              </w:rPr>
            </w:pPr>
            <w:r w:rsidRPr="0060311A">
              <w:rPr>
                <w:color w:val="000000"/>
                <w:sz w:val="12"/>
                <w:szCs w:val="12"/>
              </w:rPr>
              <w:t>ТЗ на разработку документации по планировке территории по объекту АО «Самараинвестнефть»: «Обустройство Орловского месторождения нефти»</w:t>
            </w:r>
          </w:p>
        </w:tc>
        <w:tc>
          <w:tcPr>
            <w:tcW w:w="345" w:type="pct"/>
            <w:vAlign w:val="center"/>
          </w:tcPr>
          <w:p w14:paraId="6B9866C9" w14:textId="77777777" w:rsidR="0060311A" w:rsidRPr="0060311A" w:rsidRDefault="0060311A" w:rsidP="00EC0640">
            <w:pPr>
              <w:pStyle w:val="171"/>
              <w:jc w:val="center"/>
              <w:rPr>
                <w:sz w:val="12"/>
                <w:szCs w:val="12"/>
                <w:lang w:eastAsia="zh-CN"/>
              </w:rPr>
            </w:pPr>
            <w:r w:rsidRPr="0060311A">
              <w:rPr>
                <w:sz w:val="12"/>
                <w:szCs w:val="12"/>
                <w:lang w:eastAsia="zh-CN"/>
              </w:rPr>
              <w:t>31</w:t>
            </w:r>
          </w:p>
        </w:tc>
      </w:tr>
    </w:tbl>
    <w:p w14:paraId="489CDD39" w14:textId="77777777" w:rsidR="0060311A" w:rsidRDefault="0060311A" w:rsidP="0060311A">
      <w:pPr>
        <w:tabs>
          <w:tab w:val="left" w:pos="0"/>
        </w:tabs>
        <w:spacing w:after="0" w:line="240" w:lineRule="auto"/>
        <w:ind w:firstLine="284"/>
        <w:jc w:val="center"/>
        <w:rPr>
          <w:rFonts w:ascii="Times New Roman" w:eastAsia="Calibri" w:hAnsi="Times New Roman" w:cs="Times New Roman"/>
          <w:bCs/>
          <w:sz w:val="12"/>
          <w:szCs w:val="12"/>
        </w:rPr>
      </w:pPr>
    </w:p>
    <w:p w14:paraId="4A889BEA" w14:textId="25AF92B4"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4335F">
        <w:rPr>
          <w:rFonts w:ascii="Times New Roman" w:eastAsia="Calibri" w:hAnsi="Times New Roman" w:cs="Times New Roman"/>
          <w:bCs/>
          <w:sz w:val="12"/>
          <w:szCs w:val="12"/>
        </w:rPr>
        <w:t>Исходно-разрешительная документация</w:t>
      </w:r>
    </w:p>
    <w:p w14:paraId="1CB46F00" w14:textId="22BA6FC9"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 xml:space="preserve">При подготовке проекта планировки, проекта межевания </w:t>
      </w:r>
      <w:r>
        <w:rPr>
          <w:rFonts w:ascii="Times New Roman" w:eastAsia="Calibri" w:hAnsi="Times New Roman" w:cs="Times New Roman"/>
          <w:bCs/>
          <w:sz w:val="12"/>
          <w:szCs w:val="12"/>
        </w:rPr>
        <w:t xml:space="preserve">территории для </w:t>
      </w:r>
      <w:r w:rsidRPr="0074335F">
        <w:rPr>
          <w:rFonts w:ascii="Times New Roman" w:eastAsia="Calibri" w:hAnsi="Times New Roman" w:cs="Times New Roman"/>
          <w:bCs/>
          <w:sz w:val="12"/>
          <w:szCs w:val="12"/>
        </w:rPr>
        <w:t>строительства объекта АО «Самараинвестнефть»: «Обустройство Орловского месторождения нефти» на территории Сергиевского района Самарской области использована следующая документация:</w:t>
      </w:r>
    </w:p>
    <w:p w14:paraId="51130247"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 xml:space="preserve">  - Градостроительный кодекс РФ от 29.12.2004 г. № 190-ФЗ;</w:t>
      </w:r>
    </w:p>
    <w:p w14:paraId="212B8ACA" w14:textId="4EE2D6D2"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 xml:space="preserve">  - Федеральный закон Российской Федерации от 6 октября 2003 г. N131–ФЗ «Об общих принципах организации местн</w:t>
      </w:r>
      <w:r>
        <w:rPr>
          <w:rFonts w:ascii="Times New Roman" w:eastAsia="Calibri" w:hAnsi="Times New Roman" w:cs="Times New Roman"/>
          <w:bCs/>
          <w:sz w:val="12"/>
          <w:szCs w:val="12"/>
        </w:rPr>
        <w:t xml:space="preserve">ого самоуправления в Российской </w:t>
      </w:r>
      <w:r w:rsidRPr="0074335F">
        <w:rPr>
          <w:rFonts w:ascii="Times New Roman" w:eastAsia="Calibri" w:hAnsi="Times New Roman" w:cs="Times New Roman"/>
          <w:bCs/>
          <w:sz w:val="12"/>
          <w:szCs w:val="12"/>
        </w:rPr>
        <w:t>Федерации»;</w:t>
      </w:r>
    </w:p>
    <w:p w14:paraId="1E7820A1"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 xml:space="preserve">  - Постановление Правительства РФ от 09.06.1995 г. № 578 «Об утверждении правил охраны линий и сооружений связи Российской Федерации»;</w:t>
      </w:r>
    </w:p>
    <w:p w14:paraId="3B119356" w14:textId="78A53572"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 xml:space="preserve">  - Постановление Правительства РФ от</w:t>
      </w:r>
      <w:r>
        <w:rPr>
          <w:rFonts w:ascii="Times New Roman" w:eastAsia="Calibri" w:hAnsi="Times New Roman" w:cs="Times New Roman"/>
          <w:bCs/>
          <w:sz w:val="12"/>
          <w:szCs w:val="12"/>
        </w:rPr>
        <w:t xml:space="preserve"> 24.02.2009 г. № 160 «О порядке </w:t>
      </w:r>
      <w:r w:rsidRPr="0074335F">
        <w:rPr>
          <w:rFonts w:ascii="Times New Roman" w:eastAsia="Calibri" w:hAnsi="Times New Roman" w:cs="Times New Roman"/>
          <w:bCs/>
          <w:sz w:val="12"/>
          <w:szCs w:val="12"/>
        </w:rPr>
        <w:t>установления охранных зон объектов эле</w:t>
      </w:r>
      <w:r>
        <w:rPr>
          <w:rFonts w:ascii="Times New Roman" w:eastAsia="Calibri" w:hAnsi="Times New Roman" w:cs="Times New Roman"/>
          <w:bCs/>
          <w:sz w:val="12"/>
          <w:szCs w:val="12"/>
        </w:rPr>
        <w:t xml:space="preserve">ктросетевого хозяйства и особых </w:t>
      </w:r>
      <w:r w:rsidRPr="0074335F">
        <w:rPr>
          <w:rFonts w:ascii="Times New Roman" w:eastAsia="Calibri" w:hAnsi="Times New Roman" w:cs="Times New Roman"/>
          <w:bCs/>
          <w:sz w:val="12"/>
          <w:szCs w:val="12"/>
        </w:rPr>
        <w:t>условий использования земельных участков,</w:t>
      </w:r>
      <w:r>
        <w:rPr>
          <w:rFonts w:ascii="Times New Roman" w:eastAsia="Calibri" w:hAnsi="Times New Roman" w:cs="Times New Roman"/>
          <w:bCs/>
          <w:sz w:val="12"/>
          <w:szCs w:val="12"/>
        </w:rPr>
        <w:t xml:space="preserve"> расположенных в границах таких </w:t>
      </w:r>
      <w:r w:rsidRPr="0074335F">
        <w:rPr>
          <w:rFonts w:ascii="Times New Roman" w:eastAsia="Calibri" w:hAnsi="Times New Roman" w:cs="Times New Roman"/>
          <w:bCs/>
          <w:sz w:val="12"/>
          <w:szCs w:val="12"/>
        </w:rPr>
        <w:t>зон»;</w:t>
      </w:r>
    </w:p>
    <w:p w14:paraId="2C4E0E6E"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 xml:space="preserve">  - Инструкция о порядке проектирования и установления красных линий в городах и других поселениях Российской Федерации (РДС 30-201-98);</w:t>
      </w:r>
    </w:p>
    <w:p w14:paraId="498C50AD"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 xml:space="preserve"> -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26FFD7F6"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В качестве топографической основы были использованы материалы комплексных инженерных изысканий по объекту: «Обустройство Орловского месторождения нефти».</w:t>
      </w:r>
    </w:p>
    <w:p w14:paraId="400CCD69"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Основанием для выполнения работ послужили:</w:t>
      </w:r>
    </w:p>
    <w:p w14:paraId="0C265283" w14:textId="6ED785C5" w:rsid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4335F">
        <w:rPr>
          <w:rFonts w:ascii="Times New Roman" w:eastAsia="Calibri" w:hAnsi="Times New Roman" w:cs="Times New Roman"/>
          <w:bCs/>
          <w:sz w:val="12"/>
          <w:szCs w:val="12"/>
        </w:rPr>
        <w:t>техническое задание на производство инженерных изыск</w:t>
      </w:r>
      <w:r>
        <w:rPr>
          <w:rFonts w:ascii="Times New Roman" w:eastAsia="Calibri" w:hAnsi="Times New Roman" w:cs="Times New Roman"/>
          <w:bCs/>
          <w:sz w:val="12"/>
          <w:szCs w:val="12"/>
        </w:rPr>
        <w:t xml:space="preserve">аний, утвержденное Заказчиком; </w:t>
      </w:r>
    </w:p>
    <w:p w14:paraId="5D33C78F"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p>
    <w:p w14:paraId="353815C7" w14:textId="77777777" w:rsidR="0074335F" w:rsidRPr="0074335F" w:rsidRDefault="0074335F" w:rsidP="0074335F">
      <w:pPr>
        <w:tabs>
          <w:tab w:val="left" w:pos="0"/>
        </w:tabs>
        <w:spacing w:after="0" w:line="240" w:lineRule="auto"/>
        <w:ind w:firstLine="284"/>
        <w:jc w:val="center"/>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РАЗДЕЛ 3. Материалы по обоснованию проекта планировки территории. Графическая часть</w:t>
      </w:r>
    </w:p>
    <w:p w14:paraId="1F3503C5" w14:textId="498E1C05"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20387615" w14:textId="4DE4473F" w:rsidR="0074335F" w:rsidRPr="0074335F" w:rsidRDefault="0074335F" w:rsidP="0074335F">
      <w:pPr>
        <w:tabs>
          <w:tab w:val="left" w:pos="0"/>
        </w:tabs>
        <w:spacing w:after="0" w:line="240" w:lineRule="auto"/>
        <w:ind w:firstLine="284"/>
        <w:jc w:val="center"/>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РАЗДЕЛ 4. Материалы по обоснованию проекта планировки те</w:t>
      </w:r>
      <w:r>
        <w:rPr>
          <w:rFonts w:ascii="Times New Roman" w:eastAsia="Calibri" w:hAnsi="Times New Roman" w:cs="Times New Roman"/>
          <w:bCs/>
          <w:sz w:val="12"/>
          <w:szCs w:val="12"/>
        </w:rPr>
        <w:t>рритории. Пояснительная записка</w:t>
      </w:r>
    </w:p>
    <w:p w14:paraId="3116C5A4" w14:textId="6D3CA6BE"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4335F">
        <w:rPr>
          <w:rFonts w:ascii="Times New Roman" w:eastAsia="Calibri" w:hAnsi="Times New Roman" w:cs="Times New Roman"/>
          <w:bCs/>
          <w:sz w:val="12"/>
          <w:szCs w:val="12"/>
        </w:rPr>
        <w:t>Описание природно-климатических условий территории, в отношении которой разрабатывается проект планировки территории</w:t>
      </w:r>
    </w:p>
    <w:p w14:paraId="51A8FF64"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2.1 Климатическая характеристика района</w:t>
      </w:r>
    </w:p>
    <w:p w14:paraId="5B5A7EDC"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Климатическая характеристика составлена по данным многолетних наблюдений на МС Серноводск согласно справкам, выданным ФГБУ «</w:t>
      </w:r>
      <w:proofErr w:type="gramStart"/>
      <w:r w:rsidRPr="0074335F">
        <w:rPr>
          <w:rFonts w:ascii="Times New Roman" w:eastAsia="Calibri" w:hAnsi="Times New Roman" w:cs="Times New Roman"/>
          <w:bCs/>
          <w:sz w:val="12"/>
          <w:szCs w:val="12"/>
        </w:rPr>
        <w:t>Приволжское</w:t>
      </w:r>
      <w:proofErr w:type="gramEnd"/>
      <w:r w:rsidRPr="0074335F">
        <w:rPr>
          <w:rFonts w:ascii="Times New Roman" w:eastAsia="Calibri" w:hAnsi="Times New Roman" w:cs="Times New Roman"/>
          <w:bCs/>
          <w:sz w:val="12"/>
          <w:szCs w:val="12"/>
        </w:rPr>
        <w:t xml:space="preserve"> УГМС». </w:t>
      </w:r>
    </w:p>
    <w:p w14:paraId="39C1AE77"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Согласно ГОСТ 16350-80, район изысканий расположен в макроклиматическом районе с умеренным климатом, климатический район – умеренный II5. Согласно СП 131.13330.2018 территория изысканий относится к климатическому району I В.</w:t>
      </w:r>
    </w:p>
    <w:p w14:paraId="564EDE53" w14:textId="77777777"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Температура воздуха. Температура воздуха на территории по данным МС Серново</w:t>
      </w:r>
      <w:proofErr w:type="gramStart"/>
      <w:r w:rsidRPr="0074335F">
        <w:rPr>
          <w:rFonts w:ascii="Times New Roman" w:eastAsia="Calibri" w:hAnsi="Times New Roman" w:cs="Times New Roman"/>
          <w:bCs/>
          <w:sz w:val="12"/>
          <w:szCs w:val="12"/>
        </w:rPr>
        <w:t>дск в ср</w:t>
      </w:r>
      <w:proofErr w:type="gramEnd"/>
      <w:r w:rsidRPr="0074335F">
        <w:rPr>
          <w:rFonts w:ascii="Times New Roman" w:eastAsia="Calibri" w:hAnsi="Times New Roman" w:cs="Times New Roman"/>
          <w:bCs/>
          <w:sz w:val="12"/>
          <w:szCs w:val="12"/>
        </w:rPr>
        <w:t xml:space="preserve">еднем за год положительная и составляет 4о С. Самым жарким месяцем является июль (плюс 20о С), самым холодным – январь (минус 12,7о С). </w:t>
      </w:r>
      <w:proofErr w:type="gramStart"/>
      <w:r w:rsidRPr="0074335F">
        <w:rPr>
          <w:rFonts w:ascii="Times New Roman" w:eastAsia="Calibri" w:hAnsi="Times New Roman" w:cs="Times New Roman"/>
          <w:bCs/>
          <w:sz w:val="12"/>
          <w:szCs w:val="12"/>
        </w:rPr>
        <w:t>Абсолютный максимум зафиксирован на отметке плюс 39,8оС, абсолютный минимум – минус 48,1о С. Средний, из ежегодный абсолютных максимумов, +34,9о С. Средний из ежегодных абсолютных минимумов минус 33,4оС.</w:t>
      </w:r>
      <w:proofErr w:type="gramEnd"/>
      <w:r w:rsidRPr="0074335F">
        <w:rPr>
          <w:rFonts w:ascii="Times New Roman" w:eastAsia="Calibri" w:hAnsi="Times New Roman" w:cs="Times New Roman"/>
          <w:bCs/>
          <w:sz w:val="12"/>
          <w:szCs w:val="12"/>
        </w:rPr>
        <w:t xml:space="preserve"> Годовой ход температуры представлен в таблице 2.1. Средняя максимальная температура воздуха самого жаркого месяца (июль) - плюс 26,6</w:t>
      </w:r>
      <w:r w:rsidRPr="0074335F">
        <w:rPr>
          <w:rFonts w:ascii="Times New Roman" w:eastAsia="Calibri" w:hAnsi="Times New Roman" w:cs="Times New Roman"/>
          <w:bCs/>
          <w:sz w:val="12"/>
          <w:szCs w:val="12"/>
        </w:rPr>
        <w:t xml:space="preserve">С. Температура холодного периода (средняя температура наиболее холодной части отопительного периода) – минус 17,3 </w:t>
      </w:r>
      <w:r w:rsidRPr="0074335F">
        <w:rPr>
          <w:rFonts w:ascii="Times New Roman" w:eastAsia="Calibri" w:hAnsi="Times New Roman" w:cs="Times New Roman"/>
          <w:bCs/>
          <w:sz w:val="12"/>
          <w:szCs w:val="12"/>
        </w:rPr>
        <w:t>С.</w:t>
      </w:r>
    </w:p>
    <w:p w14:paraId="484898F7" w14:textId="2AB400DA" w:rsid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Таблица 2.1 – Температура воздуха, оС, (Приложение 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578"/>
        <w:gridCol w:w="608"/>
        <w:gridCol w:w="608"/>
        <w:gridCol w:w="608"/>
        <w:gridCol w:w="607"/>
        <w:gridCol w:w="607"/>
        <w:gridCol w:w="607"/>
        <w:gridCol w:w="607"/>
        <w:gridCol w:w="607"/>
        <w:gridCol w:w="607"/>
        <w:gridCol w:w="587"/>
        <w:gridCol w:w="544"/>
      </w:tblGrid>
      <w:tr w:rsidR="0074335F" w:rsidRPr="0074335F" w14:paraId="5C585379" w14:textId="77777777" w:rsidTr="0074335F">
        <w:trPr>
          <w:cantSplit/>
          <w:trHeight w:val="73"/>
          <w:jc w:val="center"/>
        </w:trPr>
        <w:tc>
          <w:tcPr>
            <w:tcW w:w="4646" w:type="pct"/>
            <w:gridSpan w:val="12"/>
            <w:vAlign w:val="center"/>
          </w:tcPr>
          <w:p w14:paraId="31A03200"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Месяц</w:t>
            </w:r>
          </w:p>
        </w:tc>
        <w:tc>
          <w:tcPr>
            <w:tcW w:w="354" w:type="pct"/>
            <w:vMerge w:val="restart"/>
            <w:vAlign w:val="center"/>
          </w:tcPr>
          <w:p w14:paraId="69AAE677"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Год</w:t>
            </w:r>
          </w:p>
        </w:tc>
      </w:tr>
      <w:tr w:rsidR="0074335F" w:rsidRPr="0074335F" w14:paraId="563A3ECF" w14:textId="77777777" w:rsidTr="0074335F">
        <w:trPr>
          <w:cantSplit/>
          <w:trHeight w:val="73"/>
          <w:jc w:val="center"/>
        </w:trPr>
        <w:tc>
          <w:tcPr>
            <w:tcW w:w="358" w:type="pct"/>
            <w:vAlign w:val="center"/>
          </w:tcPr>
          <w:p w14:paraId="4387268B"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I</w:t>
            </w:r>
          </w:p>
        </w:tc>
        <w:tc>
          <w:tcPr>
            <w:tcW w:w="373" w:type="pct"/>
            <w:vAlign w:val="center"/>
          </w:tcPr>
          <w:p w14:paraId="32DE7751"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II</w:t>
            </w:r>
          </w:p>
        </w:tc>
        <w:tc>
          <w:tcPr>
            <w:tcW w:w="393" w:type="pct"/>
            <w:vAlign w:val="center"/>
          </w:tcPr>
          <w:p w14:paraId="1B942995"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III</w:t>
            </w:r>
          </w:p>
        </w:tc>
        <w:tc>
          <w:tcPr>
            <w:tcW w:w="393" w:type="pct"/>
            <w:vAlign w:val="center"/>
          </w:tcPr>
          <w:p w14:paraId="1E0BF3BA"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IV</w:t>
            </w:r>
          </w:p>
        </w:tc>
        <w:tc>
          <w:tcPr>
            <w:tcW w:w="393" w:type="pct"/>
            <w:vAlign w:val="center"/>
          </w:tcPr>
          <w:p w14:paraId="4B91DBB2"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V</w:t>
            </w:r>
          </w:p>
        </w:tc>
        <w:tc>
          <w:tcPr>
            <w:tcW w:w="393" w:type="pct"/>
            <w:vAlign w:val="center"/>
          </w:tcPr>
          <w:p w14:paraId="35A60D30"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VI</w:t>
            </w:r>
          </w:p>
        </w:tc>
        <w:tc>
          <w:tcPr>
            <w:tcW w:w="393" w:type="pct"/>
            <w:vAlign w:val="center"/>
          </w:tcPr>
          <w:p w14:paraId="3E54B5E4"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VII</w:t>
            </w:r>
          </w:p>
        </w:tc>
        <w:tc>
          <w:tcPr>
            <w:tcW w:w="393" w:type="pct"/>
            <w:vAlign w:val="center"/>
          </w:tcPr>
          <w:p w14:paraId="52D2C24B"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VIII</w:t>
            </w:r>
          </w:p>
        </w:tc>
        <w:tc>
          <w:tcPr>
            <w:tcW w:w="393" w:type="pct"/>
            <w:vAlign w:val="center"/>
          </w:tcPr>
          <w:p w14:paraId="7A74A89C"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IX</w:t>
            </w:r>
          </w:p>
        </w:tc>
        <w:tc>
          <w:tcPr>
            <w:tcW w:w="393" w:type="pct"/>
            <w:vAlign w:val="center"/>
          </w:tcPr>
          <w:p w14:paraId="6875620E"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X</w:t>
            </w:r>
          </w:p>
        </w:tc>
        <w:tc>
          <w:tcPr>
            <w:tcW w:w="393" w:type="pct"/>
            <w:vAlign w:val="center"/>
          </w:tcPr>
          <w:p w14:paraId="7A3F96D0"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XI</w:t>
            </w:r>
          </w:p>
        </w:tc>
        <w:tc>
          <w:tcPr>
            <w:tcW w:w="380" w:type="pct"/>
            <w:vAlign w:val="center"/>
          </w:tcPr>
          <w:p w14:paraId="7489A0B2"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XII</w:t>
            </w:r>
          </w:p>
        </w:tc>
        <w:tc>
          <w:tcPr>
            <w:tcW w:w="354" w:type="pct"/>
            <w:vMerge/>
            <w:vAlign w:val="center"/>
          </w:tcPr>
          <w:p w14:paraId="5EE6C5AC" w14:textId="77777777" w:rsidR="0074335F" w:rsidRPr="0074335F" w:rsidRDefault="0074335F" w:rsidP="0074335F">
            <w:pPr>
              <w:spacing w:after="0" w:line="240" w:lineRule="auto"/>
              <w:jc w:val="center"/>
              <w:rPr>
                <w:rFonts w:ascii="Times New Roman" w:hAnsi="Times New Roman" w:cs="Times New Roman"/>
                <w:sz w:val="12"/>
                <w:szCs w:val="12"/>
              </w:rPr>
            </w:pPr>
          </w:p>
        </w:tc>
      </w:tr>
      <w:tr w:rsidR="0074335F" w:rsidRPr="0074335F" w14:paraId="755F025C" w14:textId="77777777" w:rsidTr="0074335F">
        <w:trPr>
          <w:trHeight w:val="73"/>
          <w:jc w:val="center"/>
        </w:trPr>
        <w:tc>
          <w:tcPr>
            <w:tcW w:w="5000" w:type="pct"/>
            <w:gridSpan w:val="13"/>
            <w:vAlign w:val="center"/>
          </w:tcPr>
          <w:p w14:paraId="1388778C"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Средняя месячная температура воздуха</w:t>
            </w:r>
          </w:p>
        </w:tc>
      </w:tr>
      <w:tr w:rsidR="0074335F" w:rsidRPr="0074335F" w14:paraId="458080A1" w14:textId="77777777" w:rsidTr="0074335F">
        <w:trPr>
          <w:trHeight w:val="73"/>
          <w:jc w:val="center"/>
        </w:trPr>
        <w:tc>
          <w:tcPr>
            <w:tcW w:w="358" w:type="pct"/>
            <w:vAlign w:val="center"/>
          </w:tcPr>
          <w:p w14:paraId="58EA6EB8"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-12,7</w:t>
            </w:r>
          </w:p>
        </w:tc>
        <w:tc>
          <w:tcPr>
            <w:tcW w:w="373" w:type="pct"/>
            <w:vAlign w:val="center"/>
          </w:tcPr>
          <w:p w14:paraId="34A666E1"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-12,3</w:t>
            </w:r>
          </w:p>
        </w:tc>
        <w:tc>
          <w:tcPr>
            <w:tcW w:w="393" w:type="pct"/>
            <w:vAlign w:val="center"/>
          </w:tcPr>
          <w:p w14:paraId="6EC59E00"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-5,8</w:t>
            </w:r>
          </w:p>
        </w:tc>
        <w:tc>
          <w:tcPr>
            <w:tcW w:w="393" w:type="pct"/>
            <w:vAlign w:val="center"/>
          </w:tcPr>
          <w:p w14:paraId="2E4B6528"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5,4</w:t>
            </w:r>
          </w:p>
        </w:tc>
        <w:tc>
          <w:tcPr>
            <w:tcW w:w="393" w:type="pct"/>
            <w:vAlign w:val="center"/>
          </w:tcPr>
          <w:p w14:paraId="1D746C73"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14,0</w:t>
            </w:r>
          </w:p>
        </w:tc>
        <w:tc>
          <w:tcPr>
            <w:tcW w:w="393" w:type="pct"/>
            <w:vAlign w:val="center"/>
          </w:tcPr>
          <w:p w14:paraId="1671451B"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18,4</w:t>
            </w:r>
          </w:p>
        </w:tc>
        <w:tc>
          <w:tcPr>
            <w:tcW w:w="393" w:type="pct"/>
            <w:vAlign w:val="center"/>
          </w:tcPr>
          <w:p w14:paraId="1274E1AC"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20,3</w:t>
            </w:r>
          </w:p>
        </w:tc>
        <w:tc>
          <w:tcPr>
            <w:tcW w:w="393" w:type="pct"/>
            <w:vAlign w:val="center"/>
          </w:tcPr>
          <w:p w14:paraId="29023431"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18,5</w:t>
            </w:r>
          </w:p>
        </w:tc>
        <w:tc>
          <w:tcPr>
            <w:tcW w:w="393" w:type="pct"/>
            <w:vAlign w:val="center"/>
          </w:tcPr>
          <w:p w14:paraId="5498F1D3"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12,4</w:t>
            </w:r>
          </w:p>
        </w:tc>
        <w:tc>
          <w:tcPr>
            <w:tcW w:w="393" w:type="pct"/>
            <w:vAlign w:val="center"/>
          </w:tcPr>
          <w:p w14:paraId="0A820412"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4,4</w:t>
            </w:r>
          </w:p>
        </w:tc>
        <w:tc>
          <w:tcPr>
            <w:tcW w:w="393" w:type="pct"/>
            <w:vAlign w:val="center"/>
          </w:tcPr>
          <w:p w14:paraId="38E2E6E7"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-3,3</w:t>
            </w:r>
          </w:p>
        </w:tc>
        <w:tc>
          <w:tcPr>
            <w:tcW w:w="380" w:type="pct"/>
            <w:vAlign w:val="center"/>
          </w:tcPr>
          <w:p w14:paraId="73C106E1"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-9,8</w:t>
            </w:r>
          </w:p>
        </w:tc>
        <w:tc>
          <w:tcPr>
            <w:tcW w:w="354" w:type="pct"/>
            <w:vAlign w:val="center"/>
          </w:tcPr>
          <w:p w14:paraId="4F31D335"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4,1</w:t>
            </w:r>
          </w:p>
        </w:tc>
      </w:tr>
      <w:tr w:rsidR="0074335F" w:rsidRPr="0074335F" w14:paraId="652E1881" w14:textId="77777777" w:rsidTr="0074335F">
        <w:trPr>
          <w:trHeight w:val="73"/>
          <w:jc w:val="center"/>
        </w:trPr>
        <w:tc>
          <w:tcPr>
            <w:tcW w:w="5000" w:type="pct"/>
            <w:gridSpan w:val="13"/>
            <w:shd w:val="clear" w:color="auto" w:fill="auto"/>
            <w:vAlign w:val="center"/>
          </w:tcPr>
          <w:p w14:paraId="6DD37B4D"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eastAsia="Batang" w:hAnsi="Times New Roman" w:cs="Times New Roman"/>
                <w:sz w:val="12"/>
                <w:szCs w:val="12"/>
              </w:rPr>
              <w:t xml:space="preserve">Абсолютный максимум температуры воздуха </w:t>
            </w:r>
            <w:r w:rsidRPr="0074335F">
              <w:rPr>
                <w:rFonts w:ascii="Times New Roman" w:hAnsi="Times New Roman" w:cs="Times New Roman"/>
                <w:sz w:val="12"/>
                <w:szCs w:val="12"/>
              </w:rPr>
              <w:t>(1917-1917, 1927-1930, 1930-2019 гг.)</w:t>
            </w:r>
          </w:p>
        </w:tc>
      </w:tr>
      <w:tr w:rsidR="0074335F" w:rsidRPr="0074335F" w14:paraId="31702DD4" w14:textId="77777777" w:rsidTr="0074335F">
        <w:trPr>
          <w:trHeight w:val="73"/>
          <w:jc w:val="center"/>
        </w:trPr>
        <w:tc>
          <w:tcPr>
            <w:tcW w:w="358" w:type="pct"/>
            <w:shd w:val="clear" w:color="auto" w:fill="auto"/>
          </w:tcPr>
          <w:p w14:paraId="346EFD7B"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4,3</w:t>
            </w:r>
          </w:p>
        </w:tc>
        <w:tc>
          <w:tcPr>
            <w:tcW w:w="373" w:type="pct"/>
            <w:shd w:val="clear" w:color="auto" w:fill="auto"/>
          </w:tcPr>
          <w:p w14:paraId="20FF31C0"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5,1</w:t>
            </w:r>
          </w:p>
        </w:tc>
        <w:tc>
          <w:tcPr>
            <w:tcW w:w="393" w:type="pct"/>
            <w:shd w:val="clear" w:color="auto" w:fill="auto"/>
          </w:tcPr>
          <w:p w14:paraId="792452F6"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16,4</w:t>
            </w:r>
          </w:p>
        </w:tc>
        <w:tc>
          <w:tcPr>
            <w:tcW w:w="393" w:type="pct"/>
            <w:shd w:val="clear" w:color="auto" w:fill="auto"/>
          </w:tcPr>
          <w:p w14:paraId="018F9AC3"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31,7</w:t>
            </w:r>
          </w:p>
        </w:tc>
        <w:tc>
          <w:tcPr>
            <w:tcW w:w="393" w:type="pct"/>
            <w:shd w:val="clear" w:color="auto" w:fill="auto"/>
          </w:tcPr>
          <w:p w14:paraId="7D30D3D2"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33,9</w:t>
            </w:r>
          </w:p>
        </w:tc>
        <w:tc>
          <w:tcPr>
            <w:tcW w:w="393" w:type="pct"/>
            <w:shd w:val="clear" w:color="auto" w:fill="auto"/>
          </w:tcPr>
          <w:p w14:paraId="553B2D34"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38,0</w:t>
            </w:r>
          </w:p>
        </w:tc>
        <w:tc>
          <w:tcPr>
            <w:tcW w:w="393" w:type="pct"/>
            <w:shd w:val="clear" w:color="auto" w:fill="auto"/>
          </w:tcPr>
          <w:p w14:paraId="5A420A51"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39,3</w:t>
            </w:r>
          </w:p>
        </w:tc>
        <w:tc>
          <w:tcPr>
            <w:tcW w:w="393" w:type="pct"/>
            <w:shd w:val="clear" w:color="auto" w:fill="auto"/>
          </w:tcPr>
          <w:p w14:paraId="3292AAE1"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39,8</w:t>
            </w:r>
          </w:p>
        </w:tc>
        <w:tc>
          <w:tcPr>
            <w:tcW w:w="393" w:type="pct"/>
            <w:shd w:val="clear" w:color="auto" w:fill="auto"/>
          </w:tcPr>
          <w:p w14:paraId="3FB25154"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34,1</w:t>
            </w:r>
          </w:p>
        </w:tc>
        <w:tc>
          <w:tcPr>
            <w:tcW w:w="393" w:type="pct"/>
            <w:shd w:val="clear" w:color="auto" w:fill="auto"/>
          </w:tcPr>
          <w:p w14:paraId="36E6EA51"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26,5</w:t>
            </w:r>
          </w:p>
        </w:tc>
        <w:tc>
          <w:tcPr>
            <w:tcW w:w="393" w:type="pct"/>
            <w:shd w:val="clear" w:color="auto" w:fill="auto"/>
          </w:tcPr>
          <w:p w14:paraId="53B8075B"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14,3</w:t>
            </w:r>
          </w:p>
        </w:tc>
        <w:tc>
          <w:tcPr>
            <w:tcW w:w="380" w:type="pct"/>
            <w:shd w:val="clear" w:color="auto" w:fill="auto"/>
          </w:tcPr>
          <w:p w14:paraId="55FF1768"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6,6</w:t>
            </w:r>
          </w:p>
        </w:tc>
        <w:tc>
          <w:tcPr>
            <w:tcW w:w="354" w:type="pct"/>
            <w:shd w:val="clear" w:color="auto" w:fill="auto"/>
          </w:tcPr>
          <w:p w14:paraId="3631D975"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39,8</w:t>
            </w:r>
          </w:p>
        </w:tc>
      </w:tr>
      <w:tr w:rsidR="0074335F" w:rsidRPr="0074335F" w14:paraId="4D8570DA" w14:textId="77777777" w:rsidTr="0074335F">
        <w:trPr>
          <w:trHeight w:val="73"/>
          <w:jc w:val="center"/>
        </w:trPr>
        <w:tc>
          <w:tcPr>
            <w:tcW w:w="5000" w:type="pct"/>
            <w:gridSpan w:val="13"/>
            <w:shd w:val="clear" w:color="auto" w:fill="auto"/>
            <w:vAlign w:val="center"/>
          </w:tcPr>
          <w:p w14:paraId="379AED11"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Абсолютный минимум температуры воздуха (1917-1918, 1923-1929, 1934-2019 гг.)</w:t>
            </w:r>
          </w:p>
        </w:tc>
      </w:tr>
      <w:tr w:rsidR="0074335F" w:rsidRPr="0074335F" w14:paraId="43490C31" w14:textId="77777777" w:rsidTr="0074335F">
        <w:trPr>
          <w:trHeight w:val="73"/>
          <w:jc w:val="center"/>
        </w:trPr>
        <w:tc>
          <w:tcPr>
            <w:tcW w:w="358" w:type="pct"/>
            <w:shd w:val="clear" w:color="auto" w:fill="auto"/>
          </w:tcPr>
          <w:p w14:paraId="13474692"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-48,1</w:t>
            </w:r>
          </w:p>
        </w:tc>
        <w:tc>
          <w:tcPr>
            <w:tcW w:w="373" w:type="pct"/>
            <w:shd w:val="clear" w:color="auto" w:fill="auto"/>
          </w:tcPr>
          <w:p w14:paraId="306B0DAE"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-39,8</w:t>
            </w:r>
          </w:p>
        </w:tc>
        <w:tc>
          <w:tcPr>
            <w:tcW w:w="393" w:type="pct"/>
            <w:shd w:val="clear" w:color="auto" w:fill="auto"/>
          </w:tcPr>
          <w:p w14:paraId="15F8A05C"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-33,5</w:t>
            </w:r>
          </w:p>
        </w:tc>
        <w:tc>
          <w:tcPr>
            <w:tcW w:w="393" w:type="pct"/>
            <w:shd w:val="clear" w:color="auto" w:fill="auto"/>
          </w:tcPr>
          <w:p w14:paraId="7E2C9C38"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-27,0</w:t>
            </w:r>
          </w:p>
        </w:tc>
        <w:tc>
          <w:tcPr>
            <w:tcW w:w="393" w:type="pct"/>
            <w:shd w:val="clear" w:color="auto" w:fill="auto"/>
          </w:tcPr>
          <w:p w14:paraId="10721665"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-6,2</w:t>
            </w:r>
          </w:p>
        </w:tc>
        <w:tc>
          <w:tcPr>
            <w:tcW w:w="393" w:type="pct"/>
            <w:shd w:val="clear" w:color="auto" w:fill="auto"/>
          </w:tcPr>
          <w:p w14:paraId="03D1D286"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-2,2</w:t>
            </w:r>
          </w:p>
        </w:tc>
        <w:tc>
          <w:tcPr>
            <w:tcW w:w="393" w:type="pct"/>
            <w:shd w:val="clear" w:color="auto" w:fill="auto"/>
          </w:tcPr>
          <w:p w14:paraId="23860A24"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4,3</w:t>
            </w:r>
          </w:p>
        </w:tc>
        <w:tc>
          <w:tcPr>
            <w:tcW w:w="393" w:type="pct"/>
            <w:shd w:val="clear" w:color="auto" w:fill="auto"/>
          </w:tcPr>
          <w:p w14:paraId="683FC80A"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-0,5</w:t>
            </w:r>
          </w:p>
        </w:tc>
        <w:tc>
          <w:tcPr>
            <w:tcW w:w="393" w:type="pct"/>
            <w:shd w:val="clear" w:color="auto" w:fill="auto"/>
          </w:tcPr>
          <w:p w14:paraId="71EA13FA"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-6,3</w:t>
            </w:r>
          </w:p>
        </w:tc>
        <w:tc>
          <w:tcPr>
            <w:tcW w:w="393" w:type="pct"/>
            <w:shd w:val="clear" w:color="auto" w:fill="auto"/>
          </w:tcPr>
          <w:p w14:paraId="3C0D50B0"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-20,2</w:t>
            </w:r>
          </w:p>
        </w:tc>
        <w:tc>
          <w:tcPr>
            <w:tcW w:w="393" w:type="pct"/>
            <w:shd w:val="clear" w:color="auto" w:fill="auto"/>
          </w:tcPr>
          <w:p w14:paraId="65DD34F2"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-30,6</w:t>
            </w:r>
          </w:p>
        </w:tc>
        <w:tc>
          <w:tcPr>
            <w:tcW w:w="380" w:type="pct"/>
            <w:shd w:val="clear" w:color="auto" w:fill="auto"/>
          </w:tcPr>
          <w:p w14:paraId="72450CEA"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-42,7</w:t>
            </w:r>
          </w:p>
        </w:tc>
        <w:tc>
          <w:tcPr>
            <w:tcW w:w="354" w:type="pct"/>
            <w:shd w:val="clear" w:color="auto" w:fill="auto"/>
          </w:tcPr>
          <w:p w14:paraId="5E0D6784" w14:textId="77777777" w:rsidR="0074335F" w:rsidRPr="0074335F" w:rsidRDefault="0074335F" w:rsidP="0074335F">
            <w:pPr>
              <w:spacing w:after="0" w:line="240" w:lineRule="auto"/>
              <w:jc w:val="center"/>
              <w:rPr>
                <w:rFonts w:ascii="Times New Roman" w:hAnsi="Times New Roman" w:cs="Times New Roman"/>
                <w:sz w:val="12"/>
                <w:szCs w:val="12"/>
              </w:rPr>
            </w:pPr>
            <w:r w:rsidRPr="0074335F">
              <w:rPr>
                <w:rFonts w:ascii="Times New Roman" w:hAnsi="Times New Roman" w:cs="Times New Roman"/>
                <w:sz w:val="12"/>
                <w:szCs w:val="12"/>
              </w:rPr>
              <w:t>-48,1</w:t>
            </w:r>
          </w:p>
        </w:tc>
      </w:tr>
    </w:tbl>
    <w:p w14:paraId="06209659" w14:textId="66A2E31F" w:rsidR="0074335F" w:rsidRP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lastRenderedPageBreak/>
        <w:t>Температурные параметры холодного периода на МС Серново</w:t>
      </w:r>
      <w:proofErr w:type="gramStart"/>
      <w:r w:rsidRPr="0074335F">
        <w:rPr>
          <w:rFonts w:ascii="Times New Roman" w:eastAsia="Calibri" w:hAnsi="Times New Roman" w:cs="Times New Roman"/>
          <w:bCs/>
          <w:sz w:val="12"/>
          <w:szCs w:val="12"/>
        </w:rPr>
        <w:t>дск пр</w:t>
      </w:r>
      <w:proofErr w:type="gramEnd"/>
      <w:r w:rsidRPr="0074335F">
        <w:rPr>
          <w:rFonts w:ascii="Times New Roman" w:eastAsia="Calibri" w:hAnsi="Times New Roman" w:cs="Times New Roman"/>
          <w:bCs/>
          <w:sz w:val="12"/>
          <w:szCs w:val="12"/>
        </w:rPr>
        <w:t>иведены в таблице 2.2. Температурные параметры теплого периода года на МС Серноводск, опубликованные в СП 131.13330.2018 отсутствуют. Данные приняты по МС Самар</w:t>
      </w:r>
      <w:r>
        <w:rPr>
          <w:rFonts w:ascii="Times New Roman" w:eastAsia="Calibri" w:hAnsi="Times New Roman" w:cs="Times New Roman"/>
          <w:bCs/>
          <w:sz w:val="12"/>
          <w:szCs w:val="12"/>
        </w:rPr>
        <w:t>а и представлены в таблице 2.3.</w:t>
      </w:r>
    </w:p>
    <w:p w14:paraId="6BD5C760" w14:textId="2B348EDA" w:rsid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Таблица 2.2 - Температурные параметры холодного периода года, (Приложение Г, 1970-2019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485"/>
        <w:gridCol w:w="914"/>
      </w:tblGrid>
      <w:tr w:rsidR="0074335F" w:rsidRPr="0074335F" w14:paraId="55BA65F7" w14:textId="77777777" w:rsidTr="00EC0640">
        <w:tc>
          <w:tcPr>
            <w:tcW w:w="4409" w:type="pct"/>
            <w:gridSpan w:val="2"/>
            <w:shd w:val="clear" w:color="auto" w:fill="auto"/>
            <w:vAlign w:val="center"/>
          </w:tcPr>
          <w:p w14:paraId="406168C6"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Параметр</w:t>
            </w:r>
          </w:p>
        </w:tc>
        <w:tc>
          <w:tcPr>
            <w:tcW w:w="591" w:type="pct"/>
            <w:shd w:val="clear" w:color="auto" w:fill="auto"/>
            <w:vAlign w:val="center"/>
          </w:tcPr>
          <w:p w14:paraId="73FD412E"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Значение</w:t>
            </w:r>
          </w:p>
        </w:tc>
      </w:tr>
      <w:tr w:rsidR="0074335F" w:rsidRPr="0074335F" w14:paraId="28621840" w14:textId="77777777" w:rsidTr="00EC0640">
        <w:tc>
          <w:tcPr>
            <w:tcW w:w="4095" w:type="pct"/>
            <w:vMerge w:val="restart"/>
            <w:shd w:val="clear" w:color="auto" w:fill="auto"/>
            <w:vAlign w:val="center"/>
          </w:tcPr>
          <w:p w14:paraId="6AE69011"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Температура воздуха наиболее холодных суток, ºС, обеспеченностью</w:t>
            </w:r>
          </w:p>
        </w:tc>
        <w:tc>
          <w:tcPr>
            <w:tcW w:w="314" w:type="pct"/>
            <w:shd w:val="clear" w:color="auto" w:fill="auto"/>
          </w:tcPr>
          <w:p w14:paraId="2A31C620"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0,98</w:t>
            </w:r>
          </w:p>
        </w:tc>
        <w:tc>
          <w:tcPr>
            <w:tcW w:w="591" w:type="pct"/>
            <w:shd w:val="clear" w:color="auto" w:fill="auto"/>
            <w:vAlign w:val="center"/>
          </w:tcPr>
          <w:p w14:paraId="528A8D78"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-40,0</w:t>
            </w:r>
          </w:p>
        </w:tc>
      </w:tr>
      <w:tr w:rsidR="0074335F" w:rsidRPr="0074335F" w14:paraId="5DDEF5A8" w14:textId="77777777" w:rsidTr="00EC0640">
        <w:tc>
          <w:tcPr>
            <w:tcW w:w="4095" w:type="pct"/>
            <w:vMerge/>
            <w:shd w:val="clear" w:color="auto" w:fill="auto"/>
            <w:vAlign w:val="center"/>
          </w:tcPr>
          <w:p w14:paraId="5649190E" w14:textId="77777777" w:rsidR="0074335F" w:rsidRPr="0074335F" w:rsidRDefault="0074335F" w:rsidP="0074335F">
            <w:pPr>
              <w:spacing w:after="0" w:line="240" w:lineRule="auto"/>
              <w:jc w:val="center"/>
              <w:rPr>
                <w:rFonts w:ascii="Times New Roman" w:hAnsi="Times New Roman"/>
                <w:sz w:val="12"/>
                <w:szCs w:val="12"/>
              </w:rPr>
            </w:pPr>
          </w:p>
        </w:tc>
        <w:tc>
          <w:tcPr>
            <w:tcW w:w="314" w:type="pct"/>
            <w:shd w:val="clear" w:color="auto" w:fill="auto"/>
          </w:tcPr>
          <w:p w14:paraId="4D5304B4"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0,92</w:t>
            </w:r>
          </w:p>
        </w:tc>
        <w:tc>
          <w:tcPr>
            <w:tcW w:w="591" w:type="pct"/>
            <w:shd w:val="clear" w:color="auto" w:fill="auto"/>
            <w:vAlign w:val="center"/>
          </w:tcPr>
          <w:p w14:paraId="04E84656"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-37,0</w:t>
            </w:r>
          </w:p>
        </w:tc>
      </w:tr>
      <w:tr w:rsidR="0074335F" w:rsidRPr="0074335F" w14:paraId="7D0417BF" w14:textId="77777777" w:rsidTr="00EC0640">
        <w:tc>
          <w:tcPr>
            <w:tcW w:w="4095" w:type="pct"/>
            <w:vMerge w:val="restart"/>
            <w:shd w:val="clear" w:color="auto" w:fill="auto"/>
            <w:vAlign w:val="center"/>
          </w:tcPr>
          <w:p w14:paraId="4D831282"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Температура воздуха наиболее холодной пятидневки, ºС,  обеспеченностью</w:t>
            </w:r>
          </w:p>
        </w:tc>
        <w:tc>
          <w:tcPr>
            <w:tcW w:w="314" w:type="pct"/>
            <w:shd w:val="clear" w:color="auto" w:fill="auto"/>
          </w:tcPr>
          <w:p w14:paraId="3869F552"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0,98</w:t>
            </w:r>
          </w:p>
        </w:tc>
        <w:tc>
          <w:tcPr>
            <w:tcW w:w="591" w:type="pct"/>
            <w:shd w:val="clear" w:color="auto" w:fill="auto"/>
            <w:vAlign w:val="center"/>
          </w:tcPr>
          <w:p w14:paraId="53F51A70"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-35,0</w:t>
            </w:r>
          </w:p>
        </w:tc>
      </w:tr>
      <w:tr w:rsidR="0074335F" w:rsidRPr="0074335F" w14:paraId="5C95F8AB" w14:textId="77777777" w:rsidTr="00EC0640">
        <w:tc>
          <w:tcPr>
            <w:tcW w:w="4095" w:type="pct"/>
            <w:vMerge/>
            <w:shd w:val="clear" w:color="auto" w:fill="auto"/>
            <w:vAlign w:val="center"/>
          </w:tcPr>
          <w:p w14:paraId="210FEB28" w14:textId="77777777" w:rsidR="0074335F" w:rsidRPr="0074335F" w:rsidRDefault="0074335F" w:rsidP="0074335F">
            <w:pPr>
              <w:spacing w:after="0" w:line="240" w:lineRule="auto"/>
              <w:jc w:val="center"/>
              <w:rPr>
                <w:rFonts w:ascii="Times New Roman" w:hAnsi="Times New Roman"/>
                <w:sz w:val="12"/>
                <w:szCs w:val="12"/>
              </w:rPr>
            </w:pPr>
          </w:p>
        </w:tc>
        <w:tc>
          <w:tcPr>
            <w:tcW w:w="314" w:type="pct"/>
            <w:shd w:val="clear" w:color="auto" w:fill="auto"/>
          </w:tcPr>
          <w:p w14:paraId="7ABD1F3D"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0,92</w:t>
            </w:r>
          </w:p>
        </w:tc>
        <w:tc>
          <w:tcPr>
            <w:tcW w:w="591" w:type="pct"/>
            <w:shd w:val="clear" w:color="auto" w:fill="auto"/>
            <w:vAlign w:val="center"/>
          </w:tcPr>
          <w:p w14:paraId="446472D4" w14:textId="77777777" w:rsidR="0074335F" w:rsidRPr="0074335F" w:rsidRDefault="0074335F" w:rsidP="0074335F">
            <w:pPr>
              <w:spacing w:after="0" w:line="240" w:lineRule="auto"/>
              <w:jc w:val="center"/>
              <w:rPr>
                <w:rFonts w:ascii="Times New Roman" w:hAnsi="Times New Roman"/>
                <w:sz w:val="12"/>
                <w:szCs w:val="12"/>
              </w:rPr>
            </w:pPr>
            <w:r w:rsidRPr="0074335F">
              <w:rPr>
                <w:rFonts w:ascii="Times New Roman" w:hAnsi="Times New Roman"/>
                <w:sz w:val="12"/>
                <w:szCs w:val="12"/>
              </w:rPr>
              <w:t>-29,0</w:t>
            </w:r>
          </w:p>
        </w:tc>
      </w:tr>
    </w:tbl>
    <w:p w14:paraId="11F00DB5" w14:textId="77777777" w:rsid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p>
    <w:p w14:paraId="0D8BFA4B" w14:textId="66DACCAA" w:rsid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r w:rsidRPr="0074335F">
        <w:rPr>
          <w:rFonts w:ascii="Times New Roman" w:eastAsia="Calibri" w:hAnsi="Times New Roman" w:cs="Times New Roman"/>
          <w:bCs/>
          <w:sz w:val="12"/>
          <w:szCs w:val="12"/>
        </w:rPr>
        <w:t>Таблица 2.3 - Температурные параметры теплого периода года, МС Самара (СП 131.13330.2018)</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700"/>
        <w:gridCol w:w="1544"/>
        <w:gridCol w:w="1462"/>
      </w:tblGrid>
      <w:tr w:rsidR="0074335F" w:rsidRPr="003753EB" w14:paraId="4B8A6169" w14:textId="77777777" w:rsidTr="003753EB">
        <w:tc>
          <w:tcPr>
            <w:tcW w:w="905" w:type="pct"/>
            <w:tcBorders>
              <w:top w:val="single" w:sz="4" w:space="0" w:color="auto"/>
              <w:left w:val="single" w:sz="4" w:space="0" w:color="auto"/>
              <w:bottom w:val="single" w:sz="4" w:space="0" w:color="auto"/>
              <w:right w:val="single" w:sz="4" w:space="0" w:color="auto"/>
            </w:tcBorders>
            <w:vAlign w:val="center"/>
            <w:hideMark/>
          </w:tcPr>
          <w:p w14:paraId="35678EE5"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Температура воздуха, ºС, обеспеченностью</w:t>
            </w:r>
          </w:p>
          <w:p w14:paraId="60E1C0BB"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0,95</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FABA218"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Температура воздуха, ºС, обеспеченностью</w:t>
            </w:r>
          </w:p>
          <w:p w14:paraId="06765C99"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0,98</w:t>
            </w:r>
          </w:p>
        </w:tc>
        <w:tc>
          <w:tcPr>
            <w:tcW w:w="1111" w:type="pct"/>
            <w:tcBorders>
              <w:top w:val="single" w:sz="4" w:space="0" w:color="auto"/>
              <w:left w:val="single" w:sz="4" w:space="0" w:color="auto"/>
              <w:bottom w:val="single" w:sz="4" w:space="0" w:color="auto"/>
              <w:right w:val="single" w:sz="4" w:space="0" w:color="auto"/>
            </w:tcBorders>
            <w:vAlign w:val="center"/>
            <w:hideMark/>
          </w:tcPr>
          <w:p w14:paraId="05CAFFF3"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Средняя максимальная температура воздуха наиболее теплого месяца, º</w:t>
            </w:r>
            <w:proofErr w:type="gramStart"/>
            <w:r w:rsidRPr="003753EB">
              <w:rPr>
                <w:rFonts w:ascii="Times New Roman" w:hAnsi="Times New Roman"/>
                <w:sz w:val="12"/>
                <w:szCs w:val="12"/>
              </w:rPr>
              <w:t>С</w:t>
            </w:r>
            <w:proofErr w:type="gramEnd"/>
          </w:p>
        </w:tc>
        <w:tc>
          <w:tcPr>
            <w:tcW w:w="1009" w:type="pct"/>
            <w:tcBorders>
              <w:top w:val="single" w:sz="4" w:space="0" w:color="auto"/>
              <w:left w:val="single" w:sz="4" w:space="0" w:color="auto"/>
              <w:bottom w:val="single" w:sz="4" w:space="0" w:color="auto"/>
              <w:right w:val="single" w:sz="4" w:space="0" w:color="auto"/>
            </w:tcBorders>
            <w:vAlign w:val="center"/>
            <w:hideMark/>
          </w:tcPr>
          <w:p w14:paraId="57C9C0C1"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Абсолютная максимальная температура воздуха,  º</w:t>
            </w:r>
            <w:proofErr w:type="gramStart"/>
            <w:r w:rsidRPr="003753EB">
              <w:rPr>
                <w:rFonts w:ascii="Times New Roman" w:hAnsi="Times New Roman"/>
                <w:sz w:val="12"/>
                <w:szCs w:val="12"/>
              </w:rPr>
              <w:t>С</w:t>
            </w:r>
            <w:proofErr w:type="gramEnd"/>
          </w:p>
        </w:tc>
        <w:tc>
          <w:tcPr>
            <w:tcW w:w="956" w:type="pct"/>
            <w:tcBorders>
              <w:top w:val="single" w:sz="4" w:space="0" w:color="auto"/>
              <w:left w:val="single" w:sz="4" w:space="0" w:color="auto"/>
              <w:bottom w:val="single" w:sz="4" w:space="0" w:color="auto"/>
              <w:right w:val="single" w:sz="4" w:space="0" w:color="auto"/>
            </w:tcBorders>
            <w:vAlign w:val="center"/>
            <w:hideMark/>
          </w:tcPr>
          <w:p w14:paraId="71F47DC8"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Среднесуточная амплитуда температуры воздуха наиболее теплого месяца, º</w:t>
            </w:r>
            <w:proofErr w:type="gramStart"/>
            <w:r w:rsidRPr="003753EB">
              <w:rPr>
                <w:rFonts w:ascii="Times New Roman" w:hAnsi="Times New Roman"/>
                <w:sz w:val="12"/>
                <w:szCs w:val="12"/>
              </w:rPr>
              <w:t>С</w:t>
            </w:r>
            <w:proofErr w:type="gramEnd"/>
          </w:p>
        </w:tc>
      </w:tr>
      <w:tr w:rsidR="0074335F" w:rsidRPr="003753EB" w14:paraId="090F18B7" w14:textId="77777777" w:rsidTr="003753EB">
        <w:trPr>
          <w:trHeight w:val="73"/>
        </w:trPr>
        <w:tc>
          <w:tcPr>
            <w:tcW w:w="905" w:type="pct"/>
            <w:tcBorders>
              <w:top w:val="single" w:sz="4" w:space="0" w:color="auto"/>
              <w:left w:val="single" w:sz="4" w:space="0" w:color="auto"/>
              <w:bottom w:val="single" w:sz="4" w:space="0" w:color="auto"/>
              <w:right w:val="single" w:sz="4" w:space="0" w:color="auto"/>
            </w:tcBorders>
            <w:vAlign w:val="center"/>
          </w:tcPr>
          <w:p w14:paraId="16C7C773"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25</w:t>
            </w:r>
          </w:p>
        </w:tc>
        <w:tc>
          <w:tcPr>
            <w:tcW w:w="1019" w:type="pct"/>
            <w:tcBorders>
              <w:top w:val="single" w:sz="4" w:space="0" w:color="auto"/>
              <w:left w:val="single" w:sz="4" w:space="0" w:color="auto"/>
              <w:bottom w:val="single" w:sz="4" w:space="0" w:color="auto"/>
              <w:right w:val="single" w:sz="4" w:space="0" w:color="auto"/>
            </w:tcBorders>
            <w:vAlign w:val="center"/>
          </w:tcPr>
          <w:p w14:paraId="093B3323"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29</w:t>
            </w:r>
          </w:p>
        </w:tc>
        <w:tc>
          <w:tcPr>
            <w:tcW w:w="1111" w:type="pct"/>
            <w:tcBorders>
              <w:top w:val="single" w:sz="4" w:space="0" w:color="auto"/>
              <w:left w:val="single" w:sz="4" w:space="0" w:color="auto"/>
              <w:bottom w:val="single" w:sz="4" w:space="0" w:color="auto"/>
              <w:right w:val="single" w:sz="4" w:space="0" w:color="auto"/>
            </w:tcBorders>
            <w:vAlign w:val="center"/>
          </w:tcPr>
          <w:p w14:paraId="3F258D92"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26,4</w:t>
            </w:r>
          </w:p>
        </w:tc>
        <w:tc>
          <w:tcPr>
            <w:tcW w:w="1009" w:type="pct"/>
            <w:tcBorders>
              <w:top w:val="single" w:sz="4" w:space="0" w:color="auto"/>
              <w:left w:val="single" w:sz="4" w:space="0" w:color="auto"/>
              <w:bottom w:val="single" w:sz="4" w:space="0" w:color="auto"/>
              <w:right w:val="single" w:sz="4" w:space="0" w:color="auto"/>
            </w:tcBorders>
            <w:vAlign w:val="center"/>
          </w:tcPr>
          <w:p w14:paraId="1EB4FB4C"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40</w:t>
            </w:r>
          </w:p>
        </w:tc>
        <w:tc>
          <w:tcPr>
            <w:tcW w:w="956" w:type="pct"/>
            <w:tcBorders>
              <w:top w:val="single" w:sz="4" w:space="0" w:color="auto"/>
              <w:left w:val="single" w:sz="4" w:space="0" w:color="auto"/>
              <w:bottom w:val="single" w:sz="4" w:space="0" w:color="auto"/>
              <w:right w:val="single" w:sz="4" w:space="0" w:color="auto"/>
            </w:tcBorders>
            <w:vAlign w:val="center"/>
          </w:tcPr>
          <w:p w14:paraId="2019639C" w14:textId="77777777" w:rsidR="0074335F" w:rsidRPr="003753EB" w:rsidRDefault="0074335F" w:rsidP="003753EB">
            <w:pPr>
              <w:spacing w:after="0"/>
              <w:jc w:val="center"/>
              <w:rPr>
                <w:rFonts w:ascii="Times New Roman" w:hAnsi="Times New Roman"/>
                <w:sz w:val="12"/>
                <w:szCs w:val="12"/>
              </w:rPr>
            </w:pPr>
            <w:r w:rsidRPr="003753EB">
              <w:rPr>
                <w:rFonts w:ascii="Times New Roman" w:hAnsi="Times New Roman"/>
                <w:sz w:val="12"/>
                <w:szCs w:val="12"/>
              </w:rPr>
              <w:t>10,4</w:t>
            </w:r>
          </w:p>
        </w:tc>
      </w:tr>
    </w:tbl>
    <w:p w14:paraId="72EA7896" w14:textId="77777777" w:rsidR="0074335F" w:rsidRDefault="0074335F" w:rsidP="0074335F">
      <w:pPr>
        <w:tabs>
          <w:tab w:val="left" w:pos="0"/>
        </w:tabs>
        <w:spacing w:after="0" w:line="240" w:lineRule="auto"/>
        <w:ind w:firstLine="284"/>
        <w:jc w:val="both"/>
        <w:rPr>
          <w:rFonts w:ascii="Times New Roman" w:eastAsia="Calibri" w:hAnsi="Times New Roman" w:cs="Times New Roman"/>
          <w:bCs/>
          <w:sz w:val="12"/>
          <w:szCs w:val="12"/>
        </w:rPr>
      </w:pPr>
    </w:p>
    <w:p w14:paraId="2A889B75" w14:textId="77777777" w:rsidR="003753EB" w:rsidRP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Продолжительность периода со среднесуточной температурой воздуха ниже 0о</w:t>
      </w:r>
      <w:proofErr w:type="gramStart"/>
      <w:r w:rsidRPr="003753EB">
        <w:rPr>
          <w:rFonts w:ascii="Times New Roman" w:eastAsia="Calibri" w:hAnsi="Times New Roman" w:cs="Times New Roman"/>
          <w:bCs/>
          <w:sz w:val="12"/>
          <w:szCs w:val="12"/>
        </w:rPr>
        <w:t xml:space="preserve"> С</w:t>
      </w:r>
      <w:proofErr w:type="gramEnd"/>
      <w:r w:rsidRPr="003753EB">
        <w:rPr>
          <w:rFonts w:ascii="Times New Roman" w:eastAsia="Calibri" w:hAnsi="Times New Roman" w:cs="Times New Roman"/>
          <w:bCs/>
          <w:sz w:val="12"/>
          <w:szCs w:val="12"/>
        </w:rPr>
        <w:t xml:space="preserve"> составляет 146 дней, выше 0о С - 219 дней.</w:t>
      </w:r>
    </w:p>
    <w:p w14:paraId="55C09B76" w14:textId="77777777" w:rsidR="003753EB" w:rsidRP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Средние даты перехода среднесуточной температуры воздуха через заданные значения приведены в таблице 2.4.</w:t>
      </w:r>
    </w:p>
    <w:p w14:paraId="688C21CD" w14:textId="5918F467"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Таблица 2.4 - Даты перехода средней суточной температуры воздуха через заданные значения (Приложение Г, 1990-2019 гг.).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98"/>
        <w:gridCol w:w="1315"/>
        <w:gridCol w:w="1299"/>
        <w:gridCol w:w="1312"/>
        <w:gridCol w:w="1316"/>
      </w:tblGrid>
      <w:tr w:rsidR="003753EB" w:rsidRPr="003753EB" w14:paraId="66FDC6B1" w14:textId="77777777" w:rsidTr="00EC0640">
        <w:tc>
          <w:tcPr>
            <w:tcW w:w="100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A01978"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 xml:space="preserve">Даты перехода  средней суточной температуры воздуха </w:t>
            </w:r>
            <w:proofErr w:type="gramStart"/>
            <w:r w:rsidRPr="003753EB">
              <w:rPr>
                <w:rFonts w:ascii="Times New Roman" w:hAnsi="Times New Roman"/>
                <w:sz w:val="12"/>
                <w:szCs w:val="12"/>
              </w:rPr>
              <w:t>через</w:t>
            </w:r>
            <w:proofErr w:type="gramEnd"/>
          </w:p>
        </w:tc>
      </w:tr>
      <w:tr w:rsidR="003753EB" w:rsidRPr="003753EB" w14:paraId="0095170D" w14:textId="77777777" w:rsidTr="00EC0640">
        <w:tc>
          <w:tcPr>
            <w:tcW w:w="49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BC53B0"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весна</w:t>
            </w:r>
          </w:p>
        </w:tc>
        <w:tc>
          <w:tcPr>
            <w:tcW w:w="50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E3432E"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осень</w:t>
            </w:r>
          </w:p>
        </w:tc>
      </w:tr>
      <w:tr w:rsidR="003753EB" w:rsidRPr="003753EB" w14:paraId="007A316A" w14:textId="77777777" w:rsidTr="00EC0640">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72A2114E"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00С</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4E7ED765"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+50С</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731A1F05"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+100С</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4C250125"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00С</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42A9CBDF"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+50С</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06FF0547"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+100С</w:t>
            </w:r>
          </w:p>
        </w:tc>
      </w:tr>
      <w:tr w:rsidR="003753EB" w:rsidRPr="003753EB" w14:paraId="0EC074C1" w14:textId="77777777" w:rsidTr="00EC0640">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6AC660F5"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rPr>
              <w:t>1</w:t>
            </w:r>
            <w:r w:rsidRPr="003753EB">
              <w:rPr>
                <w:rFonts w:ascii="Times New Roman" w:hAnsi="Times New Roman"/>
                <w:sz w:val="12"/>
                <w:szCs w:val="12"/>
                <w:lang w:val="en-US"/>
              </w:rPr>
              <w:t>.IV</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578292B6"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lang w:val="en-US"/>
              </w:rPr>
              <w:t>1</w:t>
            </w:r>
            <w:r w:rsidRPr="003753EB">
              <w:rPr>
                <w:rFonts w:ascii="Times New Roman" w:hAnsi="Times New Roman"/>
                <w:sz w:val="12"/>
                <w:szCs w:val="12"/>
              </w:rPr>
              <w:t>5</w:t>
            </w:r>
            <w:r w:rsidRPr="003753EB">
              <w:rPr>
                <w:rFonts w:ascii="Times New Roman" w:hAnsi="Times New Roman"/>
                <w:sz w:val="12"/>
                <w:szCs w:val="12"/>
                <w:lang w:val="en-US"/>
              </w:rPr>
              <w:t>.IV</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4743314D"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lang w:val="en-US"/>
              </w:rPr>
              <w:t>2</w:t>
            </w:r>
            <w:r w:rsidRPr="003753EB">
              <w:rPr>
                <w:rFonts w:ascii="Times New Roman" w:hAnsi="Times New Roman"/>
                <w:sz w:val="12"/>
                <w:szCs w:val="12"/>
              </w:rPr>
              <w:t>6</w:t>
            </w:r>
            <w:r w:rsidRPr="003753EB">
              <w:rPr>
                <w:rFonts w:ascii="Times New Roman" w:hAnsi="Times New Roman"/>
                <w:sz w:val="12"/>
                <w:szCs w:val="12"/>
                <w:lang w:val="en-US"/>
              </w:rPr>
              <w:t>.IV</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77C72100"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lang w:val="en-US"/>
              </w:rPr>
              <w:t>0</w:t>
            </w:r>
            <w:r w:rsidRPr="003753EB">
              <w:rPr>
                <w:rFonts w:ascii="Times New Roman" w:hAnsi="Times New Roman"/>
                <w:sz w:val="12"/>
                <w:szCs w:val="12"/>
              </w:rPr>
              <w:t>6</w:t>
            </w:r>
            <w:r w:rsidRPr="003753EB">
              <w:rPr>
                <w:rFonts w:ascii="Times New Roman" w:hAnsi="Times New Roman"/>
                <w:sz w:val="12"/>
                <w:szCs w:val="12"/>
                <w:lang w:val="en-US"/>
              </w:rPr>
              <w:t>.XI</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2D49E886"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rPr>
              <w:t>13</w:t>
            </w:r>
            <w:r w:rsidRPr="003753EB">
              <w:rPr>
                <w:rFonts w:ascii="Times New Roman" w:hAnsi="Times New Roman"/>
                <w:sz w:val="12"/>
                <w:szCs w:val="12"/>
                <w:lang w:val="en-US"/>
              </w:rPr>
              <w:t>.X</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076A2956"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lang w:val="en-US"/>
              </w:rPr>
              <w:t>2</w:t>
            </w:r>
            <w:r w:rsidRPr="003753EB">
              <w:rPr>
                <w:rFonts w:ascii="Times New Roman" w:hAnsi="Times New Roman"/>
                <w:sz w:val="12"/>
                <w:szCs w:val="12"/>
              </w:rPr>
              <w:t>7</w:t>
            </w:r>
            <w:r w:rsidRPr="003753EB">
              <w:rPr>
                <w:rFonts w:ascii="Times New Roman" w:hAnsi="Times New Roman"/>
                <w:sz w:val="12"/>
                <w:szCs w:val="12"/>
                <w:lang w:val="en-US"/>
              </w:rPr>
              <w:t>.IX</w:t>
            </w:r>
          </w:p>
        </w:tc>
      </w:tr>
      <w:tr w:rsidR="003753EB" w:rsidRPr="003753EB" w14:paraId="053649A8" w14:textId="77777777" w:rsidTr="00EC0640">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084BBF8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lang w:val="en-US"/>
              </w:rPr>
              <w:t>-</w:t>
            </w:r>
            <w:r w:rsidRPr="003753EB">
              <w:rPr>
                <w:rFonts w:ascii="Times New Roman" w:hAnsi="Times New Roman"/>
                <w:sz w:val="12"/>
                <w:szCs w:val="12"/>
              </w:rPr>
              <w:t>50С</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5D001082"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lang w:val="en-US"/>
              </w:rPr>
              <w:t>-</w:t>
            </w:r>
            <w:r w:rsidRPr="003753EB">
              <w:rPr>
                <w:rFonts w:ascii="Times New Roman" w:hAnsi="Times New Roman"/>
                <w:sz w:val="12"/>
                <w:szCs w:val="12"/>
              </w:rPr>
              <w:t>100С</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66864356"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lang w:val="en-US"/>
              </w:rPr>
              <w:t>-150C</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47D21A9A"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lang w:val="en-US"/>
              </w:rPr>
              <w:t>-</w:t>
            </w:r>
            <w:r w:rsidRPr="003753EB">
              <w:rPr>
                <w:rFonts w:ascii="Times New Roman" w:hAnsi="Times New Roman"/>
                <w:sz w:val="12"/>
                <w:szCs w:val="12"/>
              </w:rPr>
              <w:t>50С</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6253500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lang w:val="en-US"/>
              </w:rPr>
              <w:t>-</w:t>
            </w:r>
            <w:r w:rsidRPr="003753EB">
              <w:rPr>
                <w:rFonts w:ascii="Times New Roman" w:hAnsi="Times New Roman"/>
                <w:sz w:val="12"/>
                <w:szCs w:val="12"/>
              </w:rPr>
              <w:t>100С</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3132CEDA"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lang w:val="en-US"/>
              </w:rPr>
              <w:t>-150C</w:t>
            </w:r>
          </w:p>
        </w:tc>
      </w:tr>
      <w:tr w:rsidR="003753EB" w:rsidRPr="003753EB" w14:paraId="7CCE75B9" w14:textId="77777777" w:rsidTr="00EC0640">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0EB457F3"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rPr>
              <w:t>13</w:t>
            </w:r>
            <w:r w:rsidRPr="003753EB">
              <w:rPr>
                <w:rFonts w:ascii="Times New Roman" w:hAnsi="Times New Roman"/>
                <w:sz w:val="12"/>
                <w:szCs w:val="12"/>
                <w:lang w:val="en-US"/>
              </w:rPr>
              <w:t>.III</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379EB54F"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rPr>
              <w:t>20</w:t>
            </w:r>
            <w:r w:rsidRPr="003753EB">
              <w:rPr>
                <w:rFonts w:ascii="Times New Roman" w:hAnsi="Times New Roman"/>
                <w:sz w:val="12"/>
                <w:szCs w:val="12"/>
                <w:lang w:val="en-US"/>
              </w:rPr>
              <w:t>.II</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5E9E5BBC"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rPr>
              <w:t>16</w:t>
            </w:r>
            <w:r w:rsidRPr="003753EB">
              <w:rPr>
                <w:rFonts w:ascii="Times New Roman" w:hAnsi="Times New Roman"/>
                <w:sz w:val="12"/>
                <w:szCs w:val="12"/>
                <w:lang w:val="en-US"/>
              </w:rPr>
              <w:t>.I</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7C32126F"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rPr>
              <w:t>30</w:t>
            </w:r>
            <w:r w:rsidRPr="003753EB">
              <w:rPr>
                <w:rFonts w:ascii="Times New Roman" w:hAnsi="Times New Roman"/>
                <w:sz w:val="12"/>
                <w:szCs w:val="12"/>
                <w:lang w:val="en-US"/>
              </w:rPr>
              <w:t>.XI</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27FA360B"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rPr>
              <w:t>09</w:t>
            </w:r>
            <w:r w:rsidRPr="003753EB">
              <w:rPr>
                <w:rFonts w:ascii="Times New Roman" w:hAnsi="Times New Roman"/>
                <w:sz w:val="12"/>
                <w:szCs w:val="12"/>
                <w:lang w:val="en-US"/>
              </w:rPr>
              <w:t>.XII</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44F81871" w14:textId="77777777" w:rsidR="003753EB" w:rsidRPr="003753EB" w:rsidRDefault="003753EB" w:rsidP="003753EB">
            <w:pPr>
              <w:spacing w:after="0" w:line="240" w:lineRule="auto"/>
              <w:jc w:val="center"/>
              <w:rPr>
                <w:rFonts w:ascii="Times New Roman" w:hAnsi="Times New Roman"/>
                <w:sz w:val="12"/>
                <w:szCs w:val="12"/>
                <w:lang w:val="en-US"/>
              </w:rPr>
            </w:pPr>
            <w:r w:rsidRPr="003753EB">
              <w:rPr>
                <w:rFonts w:ascii="Times New Roman" w:hAnsi="Times New Roman"/>
                <w:sz w:val="12"/>
                <w:szCs w:val="12"/>
              </w:rPr>
              <w:t>14</w:t>
            </w:r>
            <w:r w:rsidRPr="003753EB">
              <w:rPr>
                <w:rFonts w:ascii="Times New Roman" w:hAnsi="Times New Roman"/>
                <w:sz w:val="12"/>
                <w:szCs w:val="12"/>
                <w:lang w:val="en-US"/>
              </w:rPr>
              <w:t>.XII</w:t>
            </w:r>
          </w:p>
        </w:tc>
      </w:tr>
    </w:tbl>
    <w:p w14:paraId="2D64FAE5" w14:textId="77777777"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p>
    <w:p w14:paraId="245A8CC1" w14:textId="0C03676C" w:rsidR="003753EB" w:rsidRP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Скорость и направление ветра. Средняя годовая скорость ветра составляет 3,6 м/</w:t>
      </w:r>
      <w:proofErr w:type="gramStart"/>
      <w:r w:rsidRPr="003753EB">
        <w:rPr>
          <w:rFonts w:ascii="Times New Roman" w:eastAsia="Calibri" w:hAnsi="Times New Roman" w:cs="Times New Roman"/>
          <w:bCs/>
          <w:sz w:val="12"/>
          <w:szCs w:val="12"/>
        </w:rPr>
        <w:t>с</w:t>
      </w:r>
      <w:proofErr w:type="gramEnd"/>
      <w:r w:rsidRPr="003753EB">
        <w:rPr>
          <w:rFonts w:ascii="Times New Roman" w:eastAsia="Calibri" w:hAnsi="Times New Roman" w:cs="Times New Roman"/>
          <w:bCs/>
          <w:sz w:val="12"/>
          <w:szCs w:val="12"/>
        </w:rPr>
        <w:t xml:space="preserve"> (таблица 2.5). Данные о повторяемости направлений ветра, штилей и скорости ветра представлены в таблицах 2.6 – 2.7. Максимально наблюденная скорость равна 24 м/с,</w:t>
      </w:r>
      <w:r>
        <w:rPr>
          <w:rFonts w:ascii="Times New Roman" w:eastAsia="Calibri" w:hAnsi="Times New Roman" w:cs="Times New Roman"/>
          <w:bCs/>
          <w:sz w:val="12"/>
          <w:szCs w:val="12"/>
        </w:rPr>
        <w:t xml:space="preserve"> порывы – 28 м/</w:t>
      </w:r>
      <w:proofErr w:type="gramStart"/>
      <w:r>
        <w:rPr>
          <w:rFonts w:ascii="Times New Roman" w:eastAsia="Calibri" w:hAnsi="Times New Roman" w:cs="Times New Roman"/>
          <w:bCs/>
          <w:sz w:val="12"/>
          <w:szCs w:val="12"/>
        </w:rPr>
        <w:t>с</w:t>
      </w:r>
      <w:proofErr w:type="gramEnd"/>
      <w:r>
        <w:rPr>
          <w:rFonts w:ascii="Times New Roman" w:eastAsia="Calibri" w:hAnsi="Times New Roman" w:cs="Times New Roman"/>
          <w:bCs/>
          <w:sz w:val="12"/>
          <w:szCs w:val="12"/>
        </w:rPr>
        <w:t xml:space="preserve"> (таблица 2.8).</w:t>
      </w:r>
    </w:p>
    <w:p w14:paraId="1B6C11B7" w14:textId="40D6A09B"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Таблица 2.5 - Средняя месячная и годовая скорость ветра МС Серноводск, м/сек (приложение 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578"/>
        <w:gridCol w:w="608"/>
        <w:gridCol w:w="608"/>
        <w:gridCol w:w="608"/>
        <w:gridCol w:w="607"/>
        <w:gridCol w:w="607"/>
        <w:gridCol w:w="607"/>
        <w:gridCol w:w="607"/>
        <w:gridCol w:w="607"/>
        <w:gridCol w:w="607"/>
        <w:gridCol w:w="587"/>
        <w:gridCol w:w="544"/>
      </w:tblGrid>
      <w:tr w:rsidR="003753EB" w:rsidRPr="003753EB" w14:paraId="6598A0BD" w14:textId="77777777" w:rsidTr="003753EB">
        <w:trPr>
          <w:cantSplit/>
          <w:trHeight w:val="73"/>
        </w:trPr>
        <w:tc>
          <w:tcPr>
            <w:tcW w:w="4646" w:type="pct"/>
            <w:gridSpan w:val="12"/>
            <w:vAlign w:val="center"/>
          </w:tcPr>
          <w:p w14:paraId="77442A7A" w14:textId="77777777" w:rsidR="003753EB" w:rsidRPr="003753EB" w:rsidRDefault="003753EB" w:rsidP="003753EB">
            <w:pPr>
              <w:spacing w:after="0" w:line="240" w:lineRule="auto"/>
              <w:rPr>
                <w:rFonts w:ascii="Times New Roman" w:hAnsi="Times New Roman"/>
                <w:sz w:val="12"/>
                <w:szCs w:val="12"/>
              </w:rPr>
            </w:pPr>
            <w:r w:rsidRPr="003753EB">
              <w:rPr>
                <w:rFonts w:ascii="Times New Roman" w:hAnsi="Times New Roman"/>
                <w:sz w:val="12"/>
                <w:szCs w:val="12"/>
              </w:rPr>
              <w:t>Месяц</w:t>
            </w:r>
          </w:p>
        </w:tc>
        <w:tc>
          <w:tcPr>
            <w:tcW w:w="354" w:type="pct"/>
            <w:vMerge w:val="restart"/>
            <w:vAlign w:val="center"/>
          </w:tcPr>
          <w:p w14:paraId="0D1E7C71" w14:textId="77777777" w:rsidR="003753EB" w:rsidRPr="003753EB" w:rsidRDefault="003753EB" w:rsidP="003753EB">
            <w:pPr>
              <w:spacing w:after="0" w:line="240" w:lineRule="auto"/>
              <w:rPr>
                <w:rFonts w:ascii="Times New Roman" w:hAnsi="Times New Roman"/>
                <w:sz w:val="12"/>
                <w:szCs w:val="12"/>
              </w:rPr>
            </w:pPr>
            <w:r w:rsidRPr="003753EB">
              <w:rPr>
                <w:rFonts w:ascii="Times New Roman" w:hAnsi="Times New Roman"/>
                <w:sz w:val="12"/>
                <w:szCs w:val="12"/>
              </w:rPr>
              <w:t>Год</w:t>
            </w:r>
          </w:p>
        </w:tc>
      </w:tr>
      <w:tr w:rsidR="003753EB" w:rsidRPr="003753EB" w14:paraId="728009B1" w14:textId="77777777" w:rsidTr="003753EB">
        <w:trPr>
          <w:cantSplit/>
          <w:trHeight w:val="73"/>
        </w:trPr>
        <w:tc>
          <w:tcPr>
            <w:tcW w:w="358" w:type="pct"/>
            <w:vAlign w:val="center"/>
          </w:tcPr>
          <w:p w14:paraId="2B5B5A8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I</w:t>
            </w:r>
          </w:p>
        </w:tc>
        <w:tc>
          <w:tcPr>
            <w:tcW w:w="373" w:type="pct"/>
            <w:vAlign w:val="center"/>
          </w:tcPr>
          <w:p w14:paraId="6AAC23F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II</w:t>
            </w:r>
          </w:p>
        </w:tc>
        <w:tc>
          <w:tcPr>
            <w:tcW w:w="393" w:type="pct"/>
            <w:vAlign w:val="center"/>
          </w:tcPr>
          <w:p w14:paraId="68ED76ED"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III</w:t>
            </w:r>
          </w:p>
        </w:tc>
        <w:tc>
          <w:tcPr>
            <w:tcW w:w="393" w:type="pct"/>
            <w:vAlign w:val="center"/>
          </w:tcPr>
          <w:p w14:paraId="78F85004"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IV</w:t>
            </w:r>
          </w:p>
        </w:tc>
        <w:tc>
          <w:tcPr>
            <w:tcW w:w="393" w:type="pct"/>
            <w:vAlign w:val="center"/>
          </w:tcPr>
          <w:p w14:paraId="6922953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V</w:t>
            </w:r>
          </w:p>
        </w:tc>
        <w:tc>
          <w:tcPr>
            <w:tcW w:w="393" w:type="pct"/>
            <w:vAlign w:val="center"/>
          </w:tcPr>
          <w:p w14:paraId="6EC2A728"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VI</w:t>
            </w:r>
          </w:p>
        </w:tc>
        <w:tc>
          <w:tcPr>
            <w:tcW w:w="393" w:type="pct"/>
            <w:vAlign w:val="center"/>
          </w:tcPr>
          <w:p w14:paraId="3C939D5F"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VII</w:t>
            </w:r>
          </w:p>
        </w:tc>
        <w:tc>
          <w:tcPr>
            <w:tcW w:w="393" w:type="pct"/>
            <w:vAlign w:val="center"/>
          </w:tcPr>
          <w:p w14:paraId="06091876"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VIII</w:t>
            </w:r>
          </w:p>
        </w:tc>
        <w:tc>
          <w:tcPr>
            <w:tcW w:w="393" w:type="pct"/>
            <w:vAlign w:val="center"/>
          </w:tcPr>
          <w:p w14:paraId="25FC1D44"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IX</w:t>
            </w:r>
          </w:p>
        </w:tc>
        <w:tc>
          <w:tcPr>
            <w:tcW w:w="393" w:type="pct"/>
            <w:vAlign w:val="center"/>
          </w:tcPr>
          <w:p w14:paraId="53FB8E99"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X</w:t>
            </w:r>
          </w:p>
        </w:tc>
        <w:tc>
          <w:tcPr>
            <w:tcW w:w="393" w:type="pct"/>
            <w:vAlign w:val="center"/>
          </w:tcPr>
          <w:p w14:paraId="749A55B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XI</w:t>
            </w:r>
          </w:p>
        </w:tc>
        <w:tc>
          <w:tcPr>
            <w:tcW w:w="380" w:type="pct"/>
            <w:vAlign w:val="center"/>
          </w:tcPr>
          <w:p w14:paraId="5FD6B73A"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XII</w:t>
            </w:r>
          </w:p>
        </w:tc>
        <w:tc>
          <w:tcPr>
            <w:tcW w:w="354" w:type="pct"/>
            <w:vMerge/>
            <w:vAlign w:val="center"/>
          </w:tcPr>
          <w:p w14:paraId="4B400802" w14:textId="77777777" w:rsidR="003753EB" w:rsidRPr="003753EB" w:rsidRDefault="003753EB" w:rsidP="003753EB">
            <w:pPr>
              <w:spacing w:after="0" w:line="240" w:lineRule="auto"/>
              <w:jc w:val="center"/>
              <w:rPr>
                <w:rFonts w:ascii="Times New Roman" w:hAnsi="Times New Roman"/>
                <w:sz w:val="12"/>
                <w:szCs w:val="12"/>
              </w:rPr>
            </w:pPr>
          </w:p>
        </w:tc>
      </w:tr>
      <w:tr w:rsidR="003753EB" w:rsidRPr="003753EB" w14:paraId="1A5465F5" w14:textId="77777777" w:rsidTr="003753EB">
        <w:trPr>
          <w:trHeight w:val="73"/>
        </w:trPr>
        <w:tc>
          <w:tcPr>
            <w:tcW w:w="358" w:type="pct"/>
            <w:vAlign w:val="center"/>
          </w:tcPr>
          <w:p w14:paraId="3500CAC1"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3,9</w:t>
            </w:r>
          </w:p>
        </w:tc>
        <w:tc>
          <w:tcPr>
            <w:tcW w:w="373" w:type="pct"/>
            <w:vAlign w:val="center"/>
          </w:tcPr>
          <w:p w14:paraId="7A6F26E6"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3,9</w:t>
            </w:r>
          </w:p>
        </w:tc>
        <w:tc>
          <w:tcPr>
            <w:tcW w:w="393" w:type="pct"/>
            <w:vAlign w:val="center"/>
          </w:tcPr>
          <w:p w14:paraId="15344F20"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3,9</w:t>
            </w:r>
          </w:p>
        </w:tc>
        <w:tc>
          <w:tcPr>
            <w:tcW w:w="393" w:type="pct"/>
            <w:vAlign w:val="center"/>
          </w:tcPr>
          <w:p w14:paraId="12CC44F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3,8</w:t>
            </w:r>
          </w:p>
        </w:tc>
        <w:tc>
          <w:tcPr>
            <w:tcW w:w="393" w:type="pct"/>
            <w:vAlign w:val="center"/>
          </w:tcPr>
          <w:p w14:paraId="417F4087"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3,8</w:t>
            </w:r>
          </w:p>
        </w:tc>
        <w:tc>
          <w:tcPr>
            <w:tcW w:w="393" w:type="pct"/>
            <w:vAlign w:val="center"/>
          </w:tcPr>
          <w:p w14:paraId="49DB51B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3,3</w:t>
            </w:r>
          </w:p>
        </w:tc>
        <w:tc>
          <w:tcPr>
            <w:tcW w:w="393" w:type="pct"/>
            <w:vAlign w:val="center"/>
          </w:tcPr>
          <w:p w14:paraId="7DDB7934"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3,0</w:t>
            </w:r>
          </w:p>
        </w:tc>
        <w:tc>
          <w:tcPr>
            <w:tcW w:w="393" w:type="pct"/>
            <w:vAlign w:val="center"/>
          </w:tcPr>
          <w:p w14:paraId="67C5ACE9"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2,9</w:t>
            </w:r>
          </w:p>
        </w:tc>
        <w:tc>
          <w:tcPr>
            <w:tcW w:w="393" w:type="pct"/>
            <w:vAlign w:val="center"/>
          </w:tcPr>
          <w:p w14:paraId="25874B9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3,1</w:t>
            </w:r>
          </w:p>
        </w:tc>
        <w:tc>
          <w:tcPr>
            <w:tcW w:w="393" w:type="pct"/>
            <w:vAlign w:val="center"/>
          </w:tcPr>
          <w:p w14:paraId="526B1394"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3,7</w:t>
            </w:r>
          </w:p>
        </w:tc>
        <w:tc>
          <w:tcPr>
            <w:tcW w:w="393" w:type="pct"/>
            <w:vAlign w:val="center"/>
          </w:tcPr>
          <w:p w14:paraId="70DAF20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3,8</w:t>
            </w:r>
          </w:p>
        </w:tc>
        <w:tc>
          <w:tcPr>
            <w:tcW w:w="380" w:type="pct"/>
            <w:vAlign w:val="center"/>
          </w:tcPr>
          <w:p w14:paraId="1A84BC09"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3,9</w:t>
            </w:r>
          </w:p>
        </w:tc>
        <w:tc>
          <w:tcPr>
            <w:tcW w:w="354" w:type="pct"/>
            <w:vAlign w:val="center"/>
          </w:tcPr>
          <w:p w14:paraId="712E5A8A"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3,6</w:t>
            </w:r>
          </w:p>
        </w:tc>
      </w:tr>
    </w:tbl>
    <w:p w14:paraId="46F3F10D" w14:textId="77777777"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p>
    <w:p w14:paraId="79A361B6" w14:textId="297D4CB1"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Таблица 2.6 - Повторяемость скорости ветра по градациям МС Серноводск, % (приложение 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616"/>
        <w:gridCol w:w="654"/>
        <w:gridCol w:w="654"/>
        <w:gridCol w:w="654"/>
        <w:gridCol w:w="654"/>
        <w:gridCol w:w="654"/>
        <w:gridCol w:w="654"/>
        <w:gridCol w:w="654"/>
        <w:gridCol w:w="654"/>
        <w:gridCol w:w="654"/>
        <w:gridCol w:w="631"/>
      </w:tblGrid>
      <w:tr w:rsidR="003753EB" w:rsidRPr="003753EB" w14:paraId="1BF3BF9F" w14:textId="77777777" w:rsidTr="003753EB">
        <w:trPr>
          <w:cantSplit/>
          <w:trHeight w:val="73"/>
        </w:trPr>
        <w:tc>
          <w:tcPr>
            <w:tcW w:w="5000" w:type="pct"/>
            <w:gridSpan w:val="12"/>
            <w:vAlign w:val="center"/>
          </w:tcPr>
          <w:p w14:paraId="7062DE36"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Месяц</w:t>
            </w:r>
          </w:p>
        </w:tc>
      </w:tr>
      <w:tr w:rsidR="003753EB" w:rsidRPr="003753EB" w14:paraId="43FF6DC9" w14:textId="77777777" w:rsidTr="003753EB">
        <w:trPr>
          <w:cantSplit/>
          <w:trHeight w:val="73"/>
        </w:trPr>
        <w:tc>
          <w:tcPr>
            <w:tcW w:w="386" w:type="pct"/>
            <w:vAlign w:val="center"/>
          </w:tcPr>
          <w:p w14:paraId="710AEFEE"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0-1</w:t>
            </w:r>
          </w:p>
        </w:tc>
        <w:tc>
          <w:tcPr>
            <w:tcW w:w="399" w:type="pct"/>
            <w:vAlign w:val="center"/>
          </w:tcPr>
          <w:p w14:paraId="4BA36E01"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2-3</w:t>
            </w:r>
          </w:p>
        </w:tc>
        <w:tc>
          <w:tcPr>
            <w:tcW w:w="423" w:type="pct"/>
            <w:vAlign w:val="center"/>
          </w:tcPr>
          <w:p w14:paraId="57BFEF9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4-5</w:t>
            </w:r>
          </w:p>
        </w:tc>
        <w:tc>
          <w:tcPr>
            <w:tcW w:w="423" w:type="pct"/>
            <w:vAlign w:val="center"/>
          </w:tcPr>
          <w:p w14:paraId="795805F1"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6-7</w:t>
            </w:r>
          </w:p>
        </w:tc>
        <w:tc>
          <w:tcPr>
            <w:tcW w:w="423" w:type="pct"/>
            <w:vAlign w:val="center"/>
          </w:tcPr>
          <w:p w14:paraId="40E8D95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8-9</w:t>
            </w:r>
          </w:p>
        </w:tc>
        <w:tc>
          <w:tcPr>
            <w:tcW w:w="423" w:type="pct"/>
            <w:vAlign w:val="center"/>
          </w:tcPr>
          <w:p w14:paraId="3FE618D9"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10-11</w:t>
            </w:r>
          </w:p>
        </w:tc>
        <w:tc>
          <w:tcPr>
            <w:tcW w:w="423" w:type="pct"/>
            <w:vAlign w:val="center"/>
          </w:tcPr>
          <w:p w14:paraId="7954128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12-13</w:t>
            </w:r>
          </w:p>
        </w:tc>
        <w:tc>
          <w:tcPr>
            <w:tcW w:w="423" w:type="pct"/>
            <w:vAlign w:val="center"/>
          </w:tcPr>
          <w:p w14:paraId="29587D45"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14-15</w:t>
            </w:r>
          </w:p>
        </w:tc>
        <w:tc>
          <w:tcPr>
            <w:tcW w:w="423" w:type="pct"/>
            <w:vAlign w:val="center"/>
          </w:tcPr>
          <w:p w14:paraId="42CA9602"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16-17</w:t>
            </w:r>
          </w:p>
        </w:tc>
        <w:tc>
          <w:tcPr>
            <w:tcW w:w="423" w:type="pct"/>
            <w:vAlign w:val="center"/>
          </w:tcPr>
          <w:p w14:paraId="70E9B1AD"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18-20</w:t>
            </w:r>
          </w:p>
        </w:tc>
        <w:tc>
          <w:tcPr>
            <w:tcW w:w="423" w:type="pct"/>
            <w:vAlign w:val="center"/>
          </w:tcPr>
          <w:p w14:paraId="505229B7"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21-24</w:t>
            </w:r>
          </w:p>
        </w:tc>
        <w:tc>
          <w:tcPr>
            <w:tcW w:w="408" w:type="pct"/>
            <w:vAlign w:val="center"/>
          </w:tcPr>
          <w:p w14:paraId="7B1732A9"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25-28</w:t>
            </w:r>
          </w:p>
        </w:tc>
      </w:tr>
      <w:tr w:rsidR="003753EB" w:rsidRPr="003753EB" w14:paraId="790BE1CD" w14:textId="77777777" w:rsidTr="003753EB">
        <w:trPr>
          <w:trHeight w:val="73"/>
        </w:trPr>
        <w:tc>
          <w:tcPr>
            <w:tcW w:w="386" w:type="pct"/>
            <w:vAlign w:val="center"/>
          </w:tcPr>
          <w:p w14:paraId="3923A38B"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23,2</w:t>
            </w:r>
          </w:p>
        </w:tc>
        <w:tc>
          <w:tcPr>
            <w:tcW w:w="399" w:type="pct"/>
            <w:vAlign w:val="center"/>
          </w:tcPr>
          <w:p w14:paraId="2745D81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30,0</w:t>
            </w:r>
          </w:p>
        </w:tc>
        <w:tc>
          <w:tcPr>
            <w:tcW w:w="423" w:type="pct"/>
            <w:vAlign w:val="center"/>
          </w:tcPr>
          <w:p w14:paraId="3D7F1CCE"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26,1</w:t>
            </w:r>
          </w:p>
        </w:tc>
        <w:tc>
          <w:tcPr>
            <w:tcW w:w="423" w:type="pct"/>
            <w:vAlign w:val="center"/>
          </w:tcPr>
          <w:p w14:paraId="5080E4C0"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13,5</w:t>
            </w:r>
          </w:p>
        </w:tc>
        <w:tc>
          <w:tcPr>
            <w:tcW w:w="423" w:type="pct"/>
            <w:vAlign w:val="center"/>
          </w:tcPr>
          <w:p w14:paraId="7BD4726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5,0</w:t>
            </w:r>
          </w:p>
        </w:tc>
        <w:tc>
          <w:tcPr>
            <w:tcW w:w="423" w:type="pct"/>
            <w:vAlign w:val="center"/>
          </w:tcPr>
          <w:p w14:paraId="20353B99"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1,6</w:t>
            </w:r>
          </w:p>
        </w:tc>
        <w:tc>
          <w:tcPr>
            <w:tcW w:w="423" w:type="pct"/>
            <w:vAlign w:val="center"/>
          </w:tcPr>
          <w:p w14:paraId="353C2B55"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0,5</w:t>
            </w:r>
          </w:p>
        </w:tc>
        <w:tc>
          <w:tcPr>
            <w:tcW w:w="423" w:type="pct"/>
            <w:vAlign w:val="center"/>
          </w:tcPr>
          <w:p w14:paraId="6057320B"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0,1</w:t>
            </w:r>
          </w:p>
        </w:tc>
        <w:tc>
          <w:tcPr>
            <w:tcW w:w="423" w:type="pct"/>
            <w:vAlign w:val="center"/>
          </w:tcPr>
          <w:p w14:paraId="0C27CBDB"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0,1</w:t>
            </w:r>
          </w:p>
        </w:tc>
        <w:tc>
          <w:tcPr>
            <w:tcW w:w="423" w:type="pct"/>
            <w:vAlign w:val="center"/>
          </w:tcPr>
          <w:p w14:paraId="6DC44DB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0,02</w:t>
            </w:r>
          </w:p>
        </w:tc>
        <w:tc>
          <w:tcPr>
            <w:tcW w:w="423" w:type="pct"/>
            <w:vAlign w:val="center"/>
          </w:tcPr>
          <w:p w14:paraId="1EE5AE43"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0,002</w:t>
            </w:r>
          </w:p>
        </w:tc>
        <w:tc>
          <w:tcPr>
            <w:tcW w:w="408" w:type="pct"/>
            <w:vAlign w:val="center"/>
          </w:tcPr>
          <w:p w14:paraId="6C5AF8E9"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0,0007</w:t>
            </w:r>
          </w:p>
        </w:tc>
      </w:tr>
    </w:tbl>
    <w:p w14:paraId="177355E5" w14:textId="77777777"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p>
    <w:p w14:paraId="37BAF881" w14:textId="2B3B5A48"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Таблица 2.7 - Повторяемость ветра и штилей</w:t>
      </w:r>
      <w:proofErr w:type="gramStart"/>
      <w:r w:rsidRPr="003753EB">
        <w:rPr>
          <w:rFonts w:ascii="Times New Roman" w:eastAsia="Calibri" w:hAnsi="Times New Roman" w:cs="Times New Roman"/>
          <w:bCs/>
          <w:sz w:val="12"/>
          <w:szCs w:val="12"/>
        </w:rPr>
        <w:t xml:space="preserve"> (%). </w:t>
      </w:r>
      <w:proofErr w:type="gramEnd"/>
      <w:r w:rsidRPr="003753EB">
        <w:rPr>
          <w:rFonts w:ascii="Times New Roman" w:eastAsia="Calibri" w:hAnsi="Times New Roman" w:cs="Times New Roman"/>
          <w:bCs/>
          <w:sz w:val="12"/>
          <w:szCs w:val="12"/>
        </w:rPr>
        <w:t>Годовая МС Серноводск (приложение 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860"/>
        <w:gridCol w:w="859"/>
        <w:gridCol w:w="859"/>
        <w:gridCol w:w="859"/>
        <w:gridCol w:w="858"/>
        <w:gridCol w:w="858"/>
        <w:gridCol w:w="858"/>
        <w:gridCol w:w="858"/>
      </w:tblGrid>
      <w:tr w:rsidR="003753EB" w:rsidRPr="003753EB" w14:paraId="6C182DB4" w14:textId="77777777" w:rsidTr="003753EB">
        <w:trPr>
          <w:trHeight w:val="73"/>
        </w:trPr>
        <w:tc>
          <w:tcPr>
            <w:tcW w:w="556" w:type="pct"/>
            <w:shd w:val="clear" w:color="auto" w:fill="auto"/>
            <w:vAlign w:val="center"/>
          </w:tcPr>
          <w:p w14:paraId="5DD97712"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С</w:t>
            </w:r>
          </w:p>
        </w:tc>
        <w:tc>
          <w:tcPr>
            <w:tcW w:w="556" w:type="pct"/>
            <w:shd w:val="clear" w:color="auto" w:fill="auto"/>
            <w:vAlign w:val="center"/>
          </w:tcPr>
          <w:p w14:paraId="7AB9C893" w14:textId="77777777" w:rsidR="003753EB" w:rsidRPr="003753EB" w:rsidRDefault="003753EB" w:rsidP="003753EB">
            <w:pPr>
              <w:spacing w:after="0" w:line="240" w:lineRule="auto"/>
              <w:jc w:val="center"/>
              <w:rPr>
                <w:rFonts w:ascii="Times New Roman" w:hAnsi="Times New Roman"/>
                <w:sz w:val="12"/>
                <w:szCs w:val="12"/>
              </w:rPr>
            </w:pPr>
            <w:proofErr w:type="gramStart"/>
            <w:r w:rsidRPr="003753EB">
              <w:rPr>
                <w:rFonts w:ascii="Times New Roman" w:hAnsi="Times New Roman"/>
                <w:sz w:val="12"/>
                <w:szCs w:val="12"/>
              </w:rPr>
              <w:t>СВ</w:t>
            </w:r>
            <w:proofErr w:type="gramEnd"/>
          </w:p>
        </w:tc>
        <w:tc>
          <w:tcPr>
            <w:tcW w:w="556" w:type="pct"/>
            <w:shd w:val="clear" w:color="auto" w:fill="auto"/>
            <w:vAlign w:val="center"/>
          </w:tcPr>
          <w:p w14:paraId="4450A3D7"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В</w:t>
            </w:r>
          </w:p>
        </w:tc>
        <w:tc>
          <w:tcPr>
            <w:tcW w:w="556" w:type="pct"/>
            <w:shd w:val="clear" w:color="auto" w:fill="auto"/>
            <w:vAlign w:val="center"/>
          </w:tcPr>
          <w:p w14:paraId="64AA536F"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ЮВ</w:t>
            </w:r>
          </w:p>
        </w:tc>
        <w:tc>
          <w:tcPr>
            <w:tcW w:w="556" w:type="pct"/>
            <w:shd w:val="clear" w:color="auto" w:fill="auto"/>
            <w:vAlign w:val="center"/>
          </w:tcPr>
          <w:p w14:paraId="754FAB7A" w14:textId="77777777" w:rsidR="003753EB" w:rsidRPr="003753EB" w:rsidRDefault="003753EB" w:rsidP="003753EB">
            <w:pPr>
              <w:spacing w:after="0" w:line="240" w:lineRule="auto"/>
              <w:jc w:val="center"/>
              <w:rPr>
                <w:rFonts w:ascii="Times New Roman" w:hAnsi="Times New Roman"/>
                <w:sz w:val="12"/>
                <w:szCs w:val="12"/>
              </w:rPr>
            </w:pPr>
            <w:proofErr w:type="gramStart"/>
            <w:r w:rsidRPr="003753EB">
              <w:rPr>
                <w:rFonts w:ascii="Times New Roman" w:hAnsi="Times New Roman"/>
                <w:sz w:val="12"/>
                <w:szCs w:val="12"/>
              </w:rPr>
              <w:t>Ю</w:t>
            </w:r>
            <w:proofErr w:type="gramEnd"/>
          </w:p>
        </w:tc>
        <w:tc>
          <w:tcPr>
            <w:tcW w:w="555" w:type="pct"/>
            <w:shd w:val="clear" w:color="auto" w:fill="auto"/>
            <w:vAlign w:val="center"/>
          </w:tcPr>
          <w:p w14:paraId="0C726594"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ЮЗ</w:t>
            </w:r>
          </w:p>
        </w:tc>
        <w:tc>
          <w:tcPr>
            <w:tcW w:w="555" w:type="pct"/>
            <w:shd w:val="clear" w:color="auto" w:fill="auto"/>
            <w:vAlign w:val="center"/>
          </w:tcPr>
          <w:p w14:paraId="1BAF94CB" w14:textId="77777777" w:rsidR="003753EB" w:rsidRPr="003753EB" w:rsidRDefault="003753EB" w:rsidP="003753EB">
            <w:pPr>
              <w:spacing w:after="0" w:line="240" w:lineRule="auto"/>
              <w:jc w:val="center"/>
              <w:rPr>
                <w:rFonts w:ascii="Times New Roman" w:hAnsi="Times New Roman"/>
                <w:sz w:val="12"/>
                <w:szCs w:val="12"/>
              </w:rPr>
            </w:pPr>
            <w:proofErr w:type="gramStart"/>
            <w:r w:rsidRPr="003753EB">
              <w:rPr>
                <w:rFonts w:ascii="Times New Roman" w:hAnsi="Times New Roman"/>
                <w:sz w:val="12"/>
                <w:szCs w:val="12"/>
              </w:rPr>
              <w:t>З</w:t>
            </w:r>
            <w:proofErr w:type="gramEnd"/>
          </w:p>
        </w:tc>
        <w:tc>
          <w:tcPr>
            <w:tcW w:w="555" w:type="pct"/>
            <w:shd w:val="clear" w:color="auto" w:fill="auto"/>
            <w:vAlign w:val="center"/>
          </w:tcPr>
          <w:p w14:paraId="39EBE1CD"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СЗ</w:t>
            </w:r>
          </w:p>
        </w:tc>
        <w:tc>
          <w:tcPr>
            <w:tcW w:w="555" w:type="pct"/>
            <w:shd w:val="clear" w:color="auto" w:fill="auto"/>
            <w:vAlign w:val="center"/>
          </w:tcPr>
          <w:p w14:paraId="294235D6"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Штиль</w:t>
            </w:r>
          </w:p>
        </w:tc>
      </w:tr>
      <w:tr w:rsidR="003753EB" w:rsidRPr="003753EB" w14:paraId="006DFBF7" w14:textId="77777777" w:rsidTr="00EC0640">
        <w:tc>
          <w:tcPr>
            <w:tcW w:w="556" w:type="pct"/>
            <w:shd w:val="clear" w:color="auto" w:fill="auto"/>
            <w:vAlign w:val="center"/>
          </w:tcPr>
          <w:p w14:paraId="769E3FD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13</w:t>
            </w:r>
          </w:p>
        </w:tc>
        <w:tc>
          <w:tcPr>
            <w:tcW w:w="556" w:type="pct"/>
            <w:shd w:val="clear" w:color="auto" w:fill="auto"/>
            <w:vAlign w:val="center"/>
          </w:tcPr>
          <w:p w14:paraId="3004C34C"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11</w:t>
            </w:r>
          </w:p>
        </w:tc>
        <w:tc>
          <w:tcPr>
            <w:tcW w:w="556" w:type="pct"/>
            <w:shd w:val="clear" w:color="auto" w:fill="auto"/>
            <w:vAlign w:val="center"/>
          </w:tcPr>
          <w:p w14:paraId="41C5157F"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7</w:t>
            </w:r>
          </w:p>
        </w:tc>
        <w:tc>
          <w:tcPr>
            <w:tcW w:w="556" w:type="pct"/>
            <w:shd w:val="clear" w:color="auto" w:fill="auto"/>
            <w:vAlign w:val="center"/>
          </w:tcPr>
          <w:p w14:paraId="40D68FA4"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22</w:t>
            </w:r>
          </w:p>
        </w:tc>
        <w:tc>
          <w:tcPr>
            <w:tcW w:w="556" w:type="pct"/>
            <w:shd w:val="clear" w:color="auto" w:fill="auto"/>
            <w:vAlign w:val="center"/>
          </w:tcPr>
          <w:p w14:paraId="02514CA4"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19</w:t>
            </w:r>
          </w:p>
        </w:tc>
        <w:tc>
          <w:tcPr>
            <w:tcW w:w="555" w:type="pct"/>
            <w:shd w:val="clear" w:color="auto" w:fill="auto"/>
            <w:vAlign w:val="center"/>
          </w:tcPr>
          <w:p w14:paraId="03F5DCB0"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10</w:t>
            </w:r>
          </w:p>
        </w:tc>
        <w:tc>
          <w:tcPr>
            <w:tcW w:w="555" w:type="pct"/>
            <w:shd w:val="clear" w:color="auto" w:fill="auto"/>
          </w:tcPr>
          <w:p w14:paraId="0A200CC2"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9</w:t>
            </w:r>
          </w:p>
        </w:tc>
        <w:tc>
          <w:tcPr>
            <w:tcW w:w="555" w:type="pct"/>
            <w:shd w:val="clear" w:color="auto" w:fill="auto"/>
          </w:tcPr>
          <w:p w14:paraId="0A961728"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10</w:t>
            </w:r>
          </w:p>
        </w:tc>
        <w:tc>
          <w:tcPr>
            <w:tcW w:w="555" w:type="pct"/>
            <w:shd w:val="clear" w:color="auto" w:fill="auto"/>
          </w:tcPr>
          <w:p w14:paraId="3B0315F4" w14:textId="77777777" w:rsidR="003753EB" w:rsidRPr="003753EB" w:rsidRDefault="003753EB" w:rsidP="003753EB">
            <w:pPr>
              <w:spacing w:after="0" w:line="240" w:lineRule="auto"/>
              <w:jc w:val="center"/>
              <w:rPr>
                <w:rFonts w:ascii="Times New Roman" w:hAnsi="Times New Roman"/>
                <w:sz w:val="12"/>
                <w:szCs w:val="12"/>
              </w:rPr>
            </w:pPr>
            <w:r w:rsidRPr="003753EB">
              <w:rPr>
                <w:rFonts w:ascii="Times New Roman" w:hAnsi="Times New Roman"/>
                <w:sz w:val="12"/>
                <w:szCs w:val="12"/>
              </w:rPr>
              <w:t>11</w:t>
            </w:r>
          </w:p>
        </w:tc>
      </w:tr>
    </w:tbl>
    <w:p w14:paraId="1F0355B3" w14:textId="77777777"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p>
    <w:p w14:paraId="08ABDEBF" w14:textId="107CDEE9"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На рисунке 2.1 представлена годовая роза ветров по данным метеостанции Серноводск.</w:t>
      </w:r>
    </w:p>
    <w:p w14:paraId="2180386F" w14:textId="5D8D723D" w:rsidR="003753EB" w:rsidRDefault="003753EB" w:rsidP="003753EB">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0B84FD14" wp14:editId="287D3111">
            <wp:extent cx="1091071" cy="1105318"/>
            <wp:effectExtent l="0" t="0" r="0" b="0"/>
            <wp:docPr id="6" name="Рисунок 6"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нимок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243" cy="1105492"/>
                    </a:xfrm>
                    <a:prstGeom prst="rect">
                      <a:avLst/>
                    </a:prstGeom>
                    <a:noFill/>
                    <a:ln>
                      <a:noFill/>
                    </a:ln>
                  </pic:spPr>
                </pic:pic>
              </a:graphicData>
            </a:graphic>
          </wp:inline>
        </w:drawing>
      </w:r>
    </w:p>
    <w:p w14:paraId="1D8BC4DF" w14:textId="77777777" w:rsidR="003753EB" w:rsidRP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Рисунок 2.1 - Годовая повторяемость направлений ветра, %</w:t>
      </w:r>
    </w:p>
    <w:p w14:paraId="160C5CC1" w14:textId="77777777" w:rsidR="003753EB" w:rsidRP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p>
    <w:p w14:paraId="65D0168A" w14:textId="734F255D" w:rsidR="003753EB" w:rsidRDefault="003753EB" w:rsidP="003753EB">
      <w:pPr>
        <w:tabs>
          <w:tab w:val="left" w:pos="0"/>
        </w:tabs>
        <w:spacing w:after="0" w:line="240" w:lineRule="auto"/>
        <w:ind w:firstLine="284"/>
        <w:jc w:val="both"/>
        <w:rPr>
          <w:rFonts w:ascii="Times New Roman" w:eastAsia="Calibri" w:hAnsi="Times New Roman" w:cs="Times New Roman"/>
          <w:bCs/>
          <w:sz w:val="12"/>
          <w:szCs w:val="12"/>
        </w:rPr>
      </w:pPr>
      <w:r w:rsidRPr="003753EB">
        <w:rPr>
          <w:rFonts w:ascii="Times New Roman" w:eastAsia="Calibri" w:hAnsi="Times New Roman" w:cs="Times New Roman"/>
          <w:bCs/>
          <w:sz w:val="12"/>
          <w:szCs w:val="12"/>
        </w:rPr>
        <w:t xml:space="preserve">Таблица 2.8 - Максимальная скорость и порыв ветра МС Кинель-Черкассы, м/с, 1933-2019 </w:t>
      </w:r>
      <w:proofErr w:type="gramStart"/>
      <w:r w:rsidRPr="003753EB">
        <w:rPr>
          <w:rFonts w:ascii="Times New Roman" w:eastAsia="Calibri" w:hAnsi="Times New Roman" w:cs="Times New Roman"/>
          <w:bCs/>
          <w:sz w:val="12"/>
          <w:szCs w:val="12"/>
        </w:rPr>
        <w:t>гг</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462"/>
        <w:gridCol w:w="441"/>
        <w:gridCol w:w="487"/>
        <w:gridCol w:w="441"/>
        <w:gridCol w:w="487"/>
        <w:gridCol w:w="441"/>
        <w:gridCol w:w="441"/>
        <w:gridCol w:w="441"/>
        <w:gridCol w:w="441"/>
        <w:gridCol w:w="441"/>
        <w:gridCol w:w="487"/>
        <w:gridCol w:w="670"/>
        <w:gridCol w:w="641"/>
      </w:tblGrid>
      <w:tr w:rsidR="00EC0640" w:rsidRPr="00EC0640" w14:paraId="56D3B7E9" w14:textId="77777777" w:rsidTr="00EC0640">
        <w:trPr>
          <w:trHeight w:val="73"/>
        </w:trPr>
        <w:tc>
          <w:tcPr>
            <w:tcW w:w="871" w:type="pct"/>
            <w:vMerge w:val="restart"/>
            <w:tcBorders>
              <w:top w:val="single" w:sz="4" w:space="0" w:color="auto"/>
              <w:left w:val="single" w:sz="4" w:space="0" w:color="auto"/>
              <w:bottom w:val="single" w:sz="4" w:space="0" w:color="auto"/>
              <w:right w:val="single" w:sz="4" w:space="0" w:color="auto"/>
            </w:tcBorders>
            <w:vAlign w:val="center"/>
            <w:hideMark/>
          </w:tcPr>
          <w:p w14:paraId="7F011838"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Характеристика</w:t>
            </w:r>
          </w:p>
          <w:p w14:paraId="680B29B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ветра</w:t>
            </w:r>
          </w:p>
        </w:tc>
        <w:tc>
          <w:tcPr>
            <w:tcW w:w="3710" w:type="pct"/>
            <w:gridSpan w:val="12"/>
            <w:tcBorders>
              <w:top w:val="single" w:sz="4" w:space="0" w:color="auto"/>
              <w:left w:val="single" w:sz="4" w:space="0" w:color="auto"/>
              <w:bottom w:val="single" w:sz="4" w:space="0" w:color="auto"/>
              <w:right w:val="single" w:sz="4" w:space="0" w:color="auto"/>
            </w:tcBorders>
            <w:vAlign w:val="center"/>
            <w:hideMark/>
          </w:tcPr>
          <w:p w14:paraId="0F4CE1D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Месяц</w:t>
            </w:r>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14:paraId="1380FF6D"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Год</w:t>
            </w:r>
          </w:p>
        </w:tc>
      </w:tr>
      <w:tr w:rsidR="00EC0640" w:rsidRPr="00EC0640" w14:paraId="7F90803E" w14:textId="77777777" w:rsidTr="00EC0640">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35225" w14:textId="77777777" w:rsidR="00EC0640" w:rsidRPr="00EC0640" w:rsidRDefault="00EC0640" w:rsidP="00EC0640">
            <w:pPr>
              <w:spacing w:after="0" w:line="240" w:lineRule="auto"/>
              <w:jc w:val="center"/>
              <w:rPr>
                <w:rFonts w:ascii="Times New Roman" w:hAnsi="Times New Roman"/>
                <w:sz w:val="12"/>
                <w:szCs w:val="12"/>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8B3098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I</w:t>
            </w:r>
          </w:p>
        </w:tc>
        <w:tc>
          <w:tcPr>
            <w:tcW w:w="288" w:type="pct"/>
            <w:tcBorders>
              <w:top w:val="single" w:sz="4" w:space="0" w:color="auto"/>
              <w:left w:val="single" w:sz="4" w:space="0" w:color="auto"/>
              <w:bottom w:val="single" w:sz="4" w:space="0" w:color="auto"/>
              <w:right w:val="single" w:sz="4" w:space="0" w:color="auto"/>
            </w:tcBorders>
            <w:vAlign w:val="center"/>
            <w:hideMark/>
          </w:tcPr>
          <w:p w14:paraId="2780F003"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II</w:t>
            </w:r>
          </w:p>
        </w:tc>
        <w:tc>
          <w:tcPr>
            <w:tcW w:w="318" w:type="pct"/>
            <w:tcBorders>
              <w:top w:val="single" w:sz="4" w:space="0" w:color="auto"/>
              <w:left w:val="single" w:sz="4" w:space="0" w:color="auto"/>
              <w:bottom w:val="single" w:sz="4" w:space="0" w:color="auto"/>
              <w:right w:val="single" w:sz="4" w:space="0" w:color="auto"/>
            </w:tcBorders>
            <w:vAlign w:val="center"/>
            <w:hideMark/>
          </w:tcPr>
          <w:p w14:paraId="18845B83"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III</w:t>
            </w:r>
          </w:p>
        </w:tc>
        <w:tc>
          <w:tcPr>
            <w:tcW w:w="288" w:type="pct"/>
            <w:tcBorders>
              <w:top w:val="single" w:sz="4" w:space="0" w:color="auto"/>
              <w:left w:val="single" w:sz="4" w:space="0" w:color="auto"/>
              <w:bottom w:val="single" w:sz="4" w:space="0" w:color="auto"/>
              <w:right w:val="single" w:sz="4" w:space="0" w:color="auto"/>
            </w:tcBorders>
            <w:vAlign w:val="center"/>
            <w:hideMark/>
          </w:tcPr>
          <w:p w14:paraId="28B781D0"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IV</w:t>
            </w:r>
          </w:p>
        </w:tc>
        <w:tc>
          <w:tcPr>
            <w:tcW w:w="318" w:type="pct"/>
            <w:tcBorders>
              <w:top w:val="single" w:sz="4" w:space="0" w:color="auto"/>
              <w:left w:val="single" w:sz="4" w:space="0" w:color="auto"/>
              <w:bottom w:val="single" w:sz="4" w:space="0" w:color="auto"/>
              <w:right w:val="single" w:sz="4" w:space="0" w:color="auto"/>
            </w:tcBorders>
            <w:vAlign w:val="center"/>
            <w:hideMark/>
          </w:tcPr>
          <w:p w14:paraId="22FBDE8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V</w:t>
            </w:r>
          </w:p>
        </w:tc>
        <w:tc>
          <w:tcPr>
            <w:tcW w:w="288" w:type="pct"/>
            <w:tcBorders>
              <w:top w:val="single" w:sz="4" w:space="0" w:color="auto"/>
              <w:left w:val="single" w:sz="4" w:space="0" w:color="auto"/>
              <w:bottom w:val="single" w:sz="4" w:space="0" w:color="auto"/>
              <w:right w:val="single" w:sz="4" w:space="0" w:color="auto"/>
            </w:tcBorders>
            <w:vAlign w:val="center"/>
            <w:hideMark/>
          </w:tcPr>
          <w:p w14:paraId="3393E1D1"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VI</w:t>
            </w:r>
          </w:p>
        </w:tc>
        <w:tc>
          <w:tcPr>
            <w:tcW w:w="288" w:type="pct"/>
            <w:tcBorders>
              <w:top w:val="single" w:sz="4" w:space="0" w:color="auto"/>
              <w:left w:val="single" w:sz="4" w:space="0" w:color="auto"/>
              <w:bottom w:val="single" w:sz="4" w:space="0" w:color="auto"/>
              <w:right w:val="single" w:sz="4" w:space="0" w:color="auto"/>
            </w:tcBorders>
            <w:vAlign w:val="center"/>
            <w:hideMark/>
          </w:tcPr>
          <w:p w14:paraId="4B4AD86E"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VII</w:t>
            </w:r>
          </w:p>
        </w:tc>
        <w:tc>
          <w:tcPr>
            <w:tcW w:w="288" w:type="pct"/>
            <w:tcBorders>
              <w:top w:val="single" w:sz="4" w:space="0" w:color="auto"/>
              <w:left w:val="single" w:sz="4" w:space="0" w:color="auto"/>
              <w:bottom w:val="single" w:sz="4" w:space="0" w:color="auto"/>
              <w:right w:val="single" w:sz="4" w:space="0" w:color="auto"/>
            </w:tcBorders>
            <w:vAlign w:val="center"/>
            <w:hideMark/>
          </w:tcPr>
          <w:p w14:paraId="115DD51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VIII</w:t>
            </w:r>
          </w:p>
        </w:tc>
        <w:tc>
          <w:tcPr>
            <w:tcW w:w="288" w:type="pct"/>
            <w:tcBorders>
              <w:top w:val="single" w:sz="4" w:space="0" w:color="auto"/>
              <w:left w:val="single" w:sz="4" w:space="0" w:color="auto"/>
              <w:bottom w:val="single" w:sz="4" w:space="0" w:color="auto"/>
              <w:right w:val="single" w:sz="4" w:space="0" w:color="auto"/>
            </w:tcBorders>
            <w:vAlign w:val="center"/>
            <w:hideMark/>
          </w:tcPr>
          <w:p w14:paraId="57C3D69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IX</w:t>
            </w:r>
          </w:p>
        </w:tc>
        <w:tc>
          <w:tcPr>
            <w:tcW w:w="288" w:type="pct"/>
            <w:tcBorders>
              <w:top w:val="single" w:sz="4" w:space="0" w:color="auto"/>
              <w:left w:val="single" w:sz="4" w:space="0" w:color="auto"/>
              <w:bottom w:val="single" w:sz="4" w:space="0" w:color="auto"/>
              <w:right w:val="single" w:sz="4" w:space="0" w:color="auto"/>
            </w:tcBorders>
            <w:vAlign w:val="center"/>
            <w:hideMark/>
          </w:tcPr>
          <w:p w14:paraId="0F0C9B3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X</w:t>
            </w:r>
          </w:p>
        </w:tc>
        <w:tc>
          <w:tcPr>
            <w:tcW w:w="318" w:type="pct"/>
            <w:tcBorders>
              <w:top w:val="single" w:sz="4" w:space="0" w:color="auto"/>
              <w:left w:val="single" w:sz="4" w:space="0" w:color="auto"/>
              <w:bottom w:val="single" w:sz="4" w:space="0" w:color="auto"/>
              <w:right w:val="single" w:sz="4" w:space="0" w:color="auto"/>
            </w:tcBorders>
            <w:vAlign w:val="center"/>
            <w:hideMark/>
          </w:tcPr>
          <w:p w14:paraId="71ABCC4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XI</w:t>
            </w:r>
          </w:p>
        </w:tc>
        <w:tc>
          <w:tcPr>
            <w:tcW w:w="438" w:type="pct"/>
            <w:tcBorders>
              <w:top w:val="single" w:sz="4" w:space="0" w:color="auto"/>
              <w:left w:val="single" w:sz="4" w:space="0" w:color="auto"/>
              <w:bottom w:val="single" w:sz="4" w:space="0" w:color="auto"/>
              <w:right w:val="single" w:sz="4" w:space="0" w:color="auto"/>
            </w:tcBorders>
            <w:vAlign w:val="center"/>
            <w:hideMark/>
          </w:tcPr>
          <w:p w14:paraId="66C868D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lang w:val="en-US"/>
              </w:rPr>
              <w:t>XII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B61B7" w14:textId="77777777" w:rsidR="00EC0640" w:rsidRPr="00EC0640" w:rsidRDefault="00EC0640" w:rsidP="00EC0640">
            <w:pPr>
              <w:spacing w:after="0" w:line="240" w:lineRule="auto"/>
              <w:jc w:val="center"/>
              <w:rPr>
                <w:rFonts w:ascii="Times New Roman" w:hAnsi="Times New Roman"/>
                <w:sz w:val="12"/>
                <w:szCs w:val="12"/>
              </w:rPr>
            </w:pPr>
          </w:p>
        </w:tc>
      </w:tr>
      <w:tr w:rsidR="00EC0640" w:rsidRPr="00EC0640" w14:paraId="73DEE42A" w14:textId="77777777" w:rsidTr="00EC0640">
        <w:trPr>
          <w:trHeight w:val="73"/>
        </w:trPr>
        <w:tc>
          <w:tcPr>
            <w:tcW w:w="871" w:type="pct"/>
            <w:tcBorders>
              <w:top w:val="single" w:sz="4" w:space="0" w:color="auto"/>
              <w:left w:val="single" w:sz="4" w:space="0" w:color="auto"/>
              <w:bottom w:val="single" w:sz="4" w:space="0" w:color="auto"/>
              <w:right w:val="single" w:sz="4" w:space="0" w:color="auto"/>
            </w:tcBorders>
            <w:vAlign w:val="center"/>
            <w:hideMark/>
          </w:tcPr>
          <w:p w14:paraId="6594D7C3"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Скорость</w:t>
            </w:r>
          </w:p>
        </w:tc>
        <w:tc>
          <w:tcPr>
            <w:tcW w:w="302" w:type="pct"/>
            <w:tcBorders>
              <w:top w:val="single" w:sz="4" w:space="0" w:color="auto"/>
              <w:left w:val="single" w:sz="4" w:space="0" w:color="auto"/>
              <w:bottom w:val="single" w:sz="4" w:space="0" w:color="auto"/>
              <w:right w:val="single" w:sz="4" w:space="0" w:color="auto"/>
            </w:tcBorders>
            <w:vAlign w:val="center"/>
            <w:hideMark/>
          </w:tcPr>
          <w:p w14:paraId="1A263CD1"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9</w:t>
            </w:r>
          </w:p>
        </w:tc>
        <w:tc>
          <w:tcPr>
            <w:tcW w:w="288" w:type="pct"/>
            <w:tcBorders>
              <w:top w:val="single" w:sz="4" w:space="0" w:color="auto"/>
              <w:left w:val="single" w:sz="4" w:space="0" w:color="auto"/>
              <w:bottom w:val="single" w:sz="4" w:space="0" w:color="auto"/>
              <w:right w:val="single" w:sz="4" w:space="0" w:color="auto"/>
            </w:tcBorders>
            <w:vAlign w:val="center"/>
            <w:hideMark/>
          </w:tcPr>
          <w:p w14:paraId="47F7E3C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12</w:t>
            </w:r>
          </w:p>
        </w:tc>
        <w:tc>
          <w:tcPr>
            <w:tcW w:w="318" w:type="pct"/>
            <w:tcBorders>
              <w:top w:val="single" w:sz="4" w:space="0" w:color="auto"/>
              <w:left w:val="single" w:sz="4" w:space="0" w:color="auto"/>
              <w:bottom w:val="single" w:sz="4" w:space="0" w:color="auto"/>
              <w:right w:val="single" w:sz="4" w:space="0" w:color="auto"/>
            </w:tcBorders>
            <w:vAlign w:val="center"/>
            <w:hideMark/>
          </w:tcPr>
          <w:p w14:paraId="0BE96E6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11</w:t>
            </w:r>
          </w:p>
        </w:tc>
        <w:tc>
          <w:tcPr>
            <w:tcW w:w="288" w:type="pct"/>
            <w:tcBorders>
              <w:top w:val="single" w:sz="4" w:space="0" w:color="auto"/>
              <w:left w:val="single" w:sz="4" w:space="0" w:color="auto"/>
              <w:bottom w:val="single" w:sz="4" w:space="0" w:color="auto"/>
              <w:right w:val="single" w:sz="4" w:space="0" w:color="auto"/>
            </w:tcBorders>
            <w:vAlign w:val="center"/>
            <w:hideMark/>
          </w:tcPr>
          <w:p w14:paraId="153D58F6"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12</w:t>
            </w:r>
          </w:p>
        </w:tc>
        <w:tc>
          <w:tcPr>
            <w:tcW w:w="318" w:type="pct"/>
            <w:tcBorders>
              <w:top w:val="single" w:sz="4" w:space="0" w:color="auto"/>
              <w:left w:val="single" w:sz="4" w:space="0" w:color="auto"/>
              <w:bottom w:val="single" w:sz="4" w:space="0" w:color="auto"/>
              <w:right w:val="single" w:sz="4" w:space="0" w:color="auto"/>
            </w:tcBorders>
            <w:vAlign w:val="center"/>
            <w:hideMark/>
          </w:tcPr>
          <w:p w14:paraId="6D8A8C4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10</w:t>
            </w:r>
          </w:p>
        </w:tc>
        <w:tc>
          <w:tcPr>
            <w:tcW w:w="288" w:type="pct"/>
            <w:tcBorders>
              <w:top w:val="single" w:sz="4" w:space="0" w:color="auto"/>
              <w:left w:val="single" w:sz="4" w:space="0" w:color="auto"/>
              <w:bottom w:val="single" w:sz="4" w:space="0" w:color="auto"/>
              <w:right w:val="single" w:sz="4" w:space="0" w:color="auto"/>
            </w:tcBorders>
            <w:vAlign w:val="center"/>
            <w:hideMark/>
          </w:tcPr>
          <w:p w14:paraId="7734D230"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9</w:t>
            </w:r>
          </w:p>
        </w:tc>
        <w:tc>
          <w:tcPr>
            <w:tcW w:w="288" w:type="pct"/>
            <w:tcBorders>
              <w:top w:val="single" w:sz="4" w:space="0" w:color="auto"/>
              <w:left w:val="single" w:sz="4" w:space="0" w:color="auto"/>
              <w:bottom w:val="single" w:sz="4" w:space="0" w:color="auto"/>
              <w:right w:val="single" w:sz="4" w:space="0" w:color="auto"/>
            </w:tcBorders>
            <w:vAlign w:val="center"/>
            <w:hideMark/>
          </w:tcPr>
          <w:p w14:paraId="40707D70"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10</w:t>
            </w:r>
          </w:p>
        </w:tc>
        <w:tc>
          <w:tcPr>
            <w:tcW w:w="288" w:type="pct"/>
            <w:tcBorders>
              <w:top w:val="single" w:sz="4" w:space="0" w:color="auto"/>
              <w:left w:val="single" w:sz="4" w:space="0" w:color="auto"/>
              <w:bottom w:val="single" w:sz="4" w:space="0" w:color="auto"/>
              <w:right w:val="single" w:sz="4" w:space="0" w:color="auto"/>
            </w:tcBorders>
            <w:vAlign w:val="center"/>
            <w:hideMark/>
          </w:tcPr>
          <w:p w14:paraId="3689113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10</w:t>
            </w:r>
          </w:p>
        </w:tc>
        <w:tc>
          <w:tcPr>
            <w:tcW w:w="288" w:type="pct"/>
            <w:tcBorders>
              <w:top w:val="single" w:sz="4" w:space="0" w:color="auto"/>
              <w:left w:val="single" w:sz="4" w:space="0" w:color="auto"/>
              <w:bottom w:val="single" w:sz="4" w:space="0" w:color="auto"/>
              <w:right w:val="single" w:sz="4" w:space="0" w:color="auto"/>
            </w:tcBorders>
            <w:vAlign w:val="center"/>
            <w:hideMark/>
          </w:tcPr>
          <w:p w14:paraId="436681E3"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9</w:t>
            </w:r>
          </w:p>
        </w:tc>
        <w:tc>
          <w:tcPr>
            <w:tcW w:w="288" w:type="pct"/>
            <w:tcBorders>
              <w:top w:val="single" w:sz="4" w:space="0" w:color="auto"/>
              <w:left w:val="single" w:sz="4" w:space="0" w:color="auto"/>
              <w:bottom w:val="single" w:sz="4" w:space="0" w:color="auto"/>
              <w:right w:val="single" w:sz="4" w:space="0" w:color="auto"/>
            </w:tcBorders>
            <w:vAlign w:val="center"/>
            <w:hideMark/>
          </w:tcPr>
          <w:p w14:paraId="4E91B48F"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10</w:t>
            </w:r>
          </w:p>
        </w:tc>
        <w:tc>
          <w:tcPr>
            <w:tcW w:w="318" w:type="pct"/>
            <w:tcBorders>
              <w:top w:val="single" w:sz="4" w:space="0" w:color="auto"/>
              <w:left w:val="single" w:sz="4" w:space="0" w:color="auto"/>
              <w:bottom w:val="single" w:sz="4" w:space="0" w:color="auto"/>
              <w:right w:val="single" w:sz="4" w:space="0" w:color="auto"/>
            </w:tcBorders>
            <w:vAlign w:val="center"/>
            <w:hideMark/>
          </w:tcPr>
          <w:p w14:paraId="46C8BCA6"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9</w:t>
            </w:r>
          </w:p>
        </w:tc>
        <w:tc>
          <w:tcPr>
            <w:tcW w:w="438" w:type="pct"/>
            <w:tcBorders>
              <w:top w:val="single" w:sz="4" w:space="0" w:color="auto"/>
              <w:left w:val="single" w:sz="4" w:space="0" w:color="auto"/>
              <w:bottom w:val="single" w:sz="4" w:space="0" w:color="auto"/>
              <w:right w:val="single" w:sz="4" w:space="0" w:color="auto"/>
            </w:tcBorders>
            <w:vAlign w:val="center"/>
            <w:hideMark/>
          </w:tcPr>
          <w:p w14:paraId="1DF9F8F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12</w:t>
            </w:r>
          </w:p>
        </w:tc>
        <w:tc>
          <w:tcPr>
            <w:tcW w:w="419" w:type="pct"/>
            <w:tcBorders>
              <w:top w:val="single" w:sz="4" w:space="0" w:color="auto"/>
              <w:left w:val="single" w:sz="4" w:space="0" w:color="auto"/>
              <w:bottom w:val="single" w:sz="4" w:space="0" w:color="auto"/>
              <w:right w:val="single" w:sz="4" w:space="0" w:color="auto"/>
            </w:tcBorders>
            <w:vAlign w:val="center"/>
            <w:hideMark/>
          </w:tcPr>
          <w:p w14:paraId="19D0A1E1"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12</w:t>
            </w:r>
          </w:p>
        </w:tc>
      </w:tr>
      <w:tr w:rsidR="00EC0640" w:rsidRPr="00EC0640" w14:paraId="1D57BE46" w14:textId="77777777" w:rsidTr="00EC0640">
        <w:trPr>
          <w:trHeight w:val="73"/>
        </w:trPr>
        <w:tc>
          <w:tcPr>
            <w:tcW w:w="871" w:type="pct"/>
            <w:tcBorders>
              <w:top w:val="single" w:sz="4" w:space="0" w:color="auto"/>
              <w:left w:val="single" w:sz="4" w:space="0" w:color="auto"/>
              <w:bottom w:val="single" w:sz="4" w:space="0" w:color="auto"/>
              <w:right w:val="single" w:sz="4" w:space="0" w:color="auto"/>
            </w:tcBorders>
            <w:vAlign w:val="center"/>
            <w:hideMark/>
          </w:tcPr>
          <w:p w14:paraId="48E41EA3"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Порыв</w:t>
            </w:r>
          </w:p>
        </w:tc>
        <w:tc>
          <w:tcPr>
            <w:tcW w:w="302" w:type="pct"/>
            <w:tcBorders>
              <w:top w:val="single" w:sz="4" w:space="0" w:color="auto"/>
              <w:left w:val="single" w:sz="4" w:space="0" w:color="auto"/>
              <w:bottom w:val="single" w:sz="4" w:space="0" w:color="auto"/>
              <w:right w:val="single" w:sz="4" w:space="0" w:color="auto"/>
            </w:tcBorders>
            <w:vAlign w:val="center"/>
            <w:hideMark/>
          </w:tcPr>
          <w:p w14:paraId="727824F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21</w:t>
            </w:r>
          </w:p>
        </w:tc>
        <w:tc>
          <w:tcPr>
            <w:tcW w:w="288" w:type="pct"/>
            <w:tcBorders>
              <w:top w:val="single" w:sz="4" w:space="0" w:color="auto"/>
              <w:left w:val="single" w:sz="4" w:space="0" w:color="auto"/>
              <w:bottom w:val="single" w:sz="4" w:space="0" w:color="auto"/>
              <w:right w:val="single" w:sz="4" w:space="0" w:color="auto"/>
            </w:tcBorders>
            <w:vAlign w:val="center"/>
            <w:hideMark/>
          </w:tcPr>
          <w:p w14:paraId="062ED1B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23</w:t>
            </w:r>
          </w:p>
        </w:tc>
        <w:tc>
          <w:tcPr>
            <w:tcW w:w="318" w:type="pct"/>
            <w:tcBorders>
              <w:top w:val="single" w:sz="4" w:space="0" w:color="auto"/>
              <w:left w:val="single" w:sz="4" w:space="0" w:color="auto"/>
              <w:bottom w:val="single" w:sz="4" w:space="0" w:color="auto"/>
              <w:right w:val="single" w:sz="4" w:space="0" w:color="auto"/>
            </w:tcBorders>
            <w:vAlign w:val="center"/>
            <w:hideMark/>
          </w:tcPr>
          <w:p w14:paraId="4D3096AD"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20</w:t>
            </w:r>
          </w:p>
        </w:tc>
        <w:tc>
          <w:tcPr>
            <w:tcW w:w="288" w:type="pct"/>
            <w:tcBorders>
              <w:top w:val="single" w:sz="4" w:space="0" w:color="auto"/>
              <w:left w:val="single" w:sz="4" w:space="0" w:color="auto"/>
              <w:bottom w:val="single" w:sz="4" w:space="0" w:color="auto"/>
              <w:right w:val="single" w:sz="4" w:space="0" w:color="auto"/>
            </w:tcBorders>
            <w:vAlign w:val="center"/>
            <w:hideMark/>
          </w:tcPr>
          <w:p w14:paraId="5C1136F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20</w:t>
            </w:r>
          </w:p>
        </w:tc>
        <w:tc>
          <w:tcPr>
            <w:tcW w:w="318" w:type="pct"/>
            <w:tcBorders>
              <w:top w:val="single" w:sz="4" w:space="0" w:color="auto"/>
              <w:left w:val="single" w:sz="4" w:space="0" w:color="auto"/>
              <w:bottom w:val="single" w:sz="4" w:space="0" w:color="auto"/>
              <w:right w:val="single" w:sz="4" w:space="0" w:color="auto"/>
            </w:tcBorders>
            <w:vAlign w:val="center"/>
            <w:hideMark/>
          </w:tcPr>
          <w:p w14:paraId="1B76DD47"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21</w:t>
            </w:r>
          </w:p>
        </w:tc>
        <w:tc>
          <w:tcPr>
            <w:tcW w:w="288" w:type="pct"/>
            <w:tcBorders>
              <w:top w:val="single" w:sz="4" w:space="0" w:color="auto"/>
              <w:left w:val="single" w:sz="4" w:space="0" w:color="auto"/>
              <w:bottom w:val="single" w:sz="4" w:space="0" w:color="auto"/>
              <w:right w:val="single" w:sz="4" w:space="0" w:color="auto"/>
            </w:tcBorders>
            <w:vAlign w:val="center"/>
            <w:hideMark/>
          </w:tcPr>
          <w:p w14:paraId="3A13B91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25</w:t>
            </w:r>
          </w:p>
        </w:tc>
        <w:tc>
          <w:tcPr>
            <w:tcW w:w="288" w:type="pct"/>
            <w:tcBorders>
              <w:top w:val="single" w:sz="4" w:space="0" w:color="auto"/>
              <w:left w:val="single" w:sz="4" w:space="0" w:color="auto"/>
              <w:bottom w:val="single" w:sz="4" w:space="0" w:color="auto"/>
              <w:right w:val="single" w:sz="4" w:space="0" w:color="auto"/>
            </w:tcBorders>
            <w:vAlign w:val="center"/>
            <w:hideMark/>
          </w:tcPr>
          <w:p w14:paraId="21AFBDEF"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22</w:t>
            </w:r>
          </w:p>
        </w:tc>
        <w:tc>
          <w:tcPr>
            <w:tcW w:w="288" w:type="pct"/>
            <w:tcBorders>
              <w:top w:val="single" w:sz="4" w:space="0" w:color="auto"/>
              <w:left w:val="single" w:sz="4" w:space="0" w:color="auto"/>
              <w:bottom w:val="single" w:sz="4" w:space="0" w:color="auto"/>
              <w:right w:val="single" w:sz="4" w:space="0" w:color="auto"/>
            </w:tcBorders>
            <w:vAlign w:val="center"/>
            <w:hideMark/>
          </w:tcPr>
          <w:p w14:paraId="6E163DD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18</w:t>
            </w:r>
          </w:p>
        </w:tc>
        <w:tc>
          <w:tcPr>
            <w:tcW w:w="288" w:type="pct"/>
            <w:tcBorders>
              <w:top w:val="single" w:sz="4" w:space="0" w:color="auto"/>
              <w:left w:val="single" w:sz="4" w:space="0" w:color="auto"/>
              <w:bottom w:val="single" w:sz="4" w:space="0" w:color="auto"/>
              <w:right w:val="single" w:sz="4" w:space="0" w:color="auto"/>
            </w:tcBorders>
            <w:vAlign w:val="center"/>
            <w:hideMark/>
          </w:tcPr>
          <w:p w14:paraId="664FF810"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18</w:t>
            </w:r>
          </w:p>
        </w:tc>
        <w:tc>
          <w:tcPr>
            <w:tcW w:w="288" w:type="pct"/>
            <w:tcBorders>
              <w:top w:val="single" w:sz="4" w:space="0" w:color="auto"/>
              <w:left w:val="single" w:sz="4" w:space="0" w:color="auto"/>
              <w:bottom w:val="single" w:sz="4" w:space="0" w:color="auto"/>
              <w:right w:val="single" w:sz="4" w:space="0" w:color="auto"/>
            </w:tcBorders>
            <w:vAlign w:val="center"/>
            <w:hideMark/>
          </w:tcPr>
          <w:p w14:paraId="24EC613F"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19</w:t>
            </w:r>
          </w:p>
        </w:tc>
        <w:tc>
          <w:tcPr>
            <w:tcW w:w="318" w:type="pct"/>
            <w:tcBorders>
              <w:top w:val="single" w:sz="4" w:space="0" w:color="auto"/>
              <w:left w:val="single" w:sz="4" w:space="0" w:color="auto"/>
              <w:bottom w:val="single" w:sz="4" w:space="0" w:color="auto"/>
              <w:right w:val="single" w:sz="4" w:space="0" w:color="auto"/>
            </w:tcBorders>
            <w:vAlign w:val="center"/>
            <w:hideMark/>
          </w:tcPr>
          <w:p w14:paraId="1B5B62C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21</w:t>
            </w:r>
          </w:p>
        </w:tc>
        <w:tc>
          <w:tcPr>
            <w:tcW w:w="438" w:type="pct"/>
            <w:tcBorders>
              <w:top w:val="single" w:sz="4" w:space="0" w:color="auto"/>
              <w:left w:val="single" w:sz="4" w:space="0" w:color="auto"/>
              <w:bottom w:val="single" w:sz="4" w:space="0" w:color="auto"/>
              <w:right w:val="single" w:sz="4" w:space="0" w:color="auto"/>
            </w:tcBorders>
            <w:vAlign w:val="center"/>
            <w:hideMark/>
          </w:tcPr>
          <w:p w14:paraId="1BE99C01"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22</w:t>
            </w:r>
          </w:p>
        </w:tc>
        <w:tc>
          <w:tcPr>
            <w:tcW w:w="419" w:type="pct"/>
            <w:tcBorders>
              <w:top w:val="single" w:sz="4" w:space="0" w:color="auto"/>
              <w:left w:val="single" w:sz="4" w:space="0" w:color="auto"/>
              <w:bottom w:val="single" w:sz="4" w:space="0" w:color="auto"/>
              <w:right w:val="single" w:sz="4" w:space="0" w:color="auto"/>
            </w:tcBorders>
            <w:vAlign w:val="center"/>
            <w:hideMark/>
          </w:tcPr>
          <w:p w14:paraId="6C1283D0"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25</w:t>
            </w:r>
          </w:p>
        </w:tc>
      </w:tr>
    </w:tbl>
    <w:p w14:paraId="016E3285" w14:textId="77777777" w:rsidR="00EC0640" w:rsidRDefault="00EC0640" w:rsidP="003753EB">
      <w:pPr>
        <w:tabs>
          <w:tab w:val="left" w:pos="0"/>
        </w:tabs>
        <w:spacing w:after="0" w:line="240" w:lineRule="auto"/>
        <w:ind w:firstLine="284"/>
        <w:jc w:val="both"/>
        <w:rPr>
          <w:rFonts w:ascii="Times New Roman" w:eastAsia="Calibri" w:hAnsi="Times New Roman" w:cs="Times New Roman"/>
          <w:bCs/>
          <w:sz w:val="12"/>
          <w:szCs w:val="12"/>
        </w:rPr>
      </w:pPr>
    </w:p>
    <w:p w14:paraId="40F94C5A"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В таблице 2.9 представлены характеристики ветра района изысканий за холодный и теплый период года по данным МС Самара.</w:t>
      </w:r>
    </w:p>
    <w:p w14:paraId="36F2E7AC"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1C275EC6" w14:textId="2D6B95AB"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Таблица 2.9 - Скорости и направление ветра за холодный и теплый периоды года, МС Самара (СП 131.13330.2018)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843"/>
        <w:gridCol w:w="1277"/>
        <w:gridCol w:w="1666"/>
      </w:tblGrid>
      <w:tr w:rsidR="00EC0640" w:rsidRPr="00EC0640" w14:paraId="2C295103" w14:textId="77777777" w:rsidTr="00EC0640">
        <w:tc>
          <w:tcPr>
            <w:tcW w:w="803" w:type="pct"/>
            <w:shd w:val="clear" w:color="auto" w:fill="auto"/>
            <w:vAlign w:val="center"/>
          </w:tcPr>
          <w:p w14:paraId="65D92848" w14:textId="77777777" w:rsidR="00EC0640" w:rsidRPr="00EC0640" w:rsidRDefault="00EC0640" w:rsidP="00EC0640">
            <w:pPr>
              <w:spacing w:after="0" w:line="240" w:lineRule="auto"/>
              <w:jc w:val="center"/>
              <w:rPr>
                <w:rFonts w:ascii="Times New Roman" w:eastAsia="Batang" w:hAnsi="Times New Roman"/>
                <w:sz w:val="12"/>
                <w:szCs w:val="12"/>
              </w:rPr>
            </w:pPr>
            <w:r w:rsidRPr="00EC0640">
              <w:rPr>
                <w:rFonts w:ascii="Times New Roman" w:eastAsia="Batang" w:hAnsi="Times New Roman"/>
                <w:sz w:val="12"/>
                <w:szCs w:val="12"/>
              </w:rPr>
              <w:t>Преобладающее направление ветра за декабрь-февраль</w:t>
            </w:r>
          </w:p>
        </w:tc>
        <w:tc>
          <w:tcPr>
            <w:tcW w:w="1100" w:type="pct"/>
            <w:shd w:val="clear" w:color="auto" w:fill="auto"/>
            <w:vAlign w:val="center"/>
          </w:tcPr>
          <w:p w14:paraId="56EB2F11" w14:textId="77777777" w:rsidR="00EC0640" w:rsidRPr="00EC0640" w:rsidRDefault="00EC0640" w:rsidP="00EC0640">
            <w:pPr>
              <w:spacing w:after="0" w:line="240" w:lineRule="auto"/>
              <w:jc w:val="center"/>
              <w:rPr>
                <w:rFonts w:ascii="Times New Roman" w:eastAsia="Batang" w:hAnsi="Times New Roman"/>
                <w:sz w:val="12"/>
                <w:szCs w:val="12"/>
              </w:rPr>
            </w:pPr>
            <w:proofErr w:type="gramStart"/>
            <w:r w:rsidRPr="00EC0640">
              <w:rPr>
                <w:rFonts w:ascii="Times New Roman" w:eastAsia="Batang" w:hAnsi="Times New Roman"/>
                <w:sz w:val="12"/>
                <w:szCs w:val="12"/>
              </w:rPr>
              <w:t>Максимальная</w:t>
            </w:r>
            <w:proofErr w:type="gramEnd"/>
            <w:r w:rsidRPr="00EC0640">
              <w:rPr>
                <w:rFonts w:ascii="Times New Roman" w:eastAsia="Batang" w:hAnsi="Times New Roman"/>
                <w:sz w:val="12"/>
                <w:szCs w:val="12"/>
              </w:rPr>
              <w:t xml:space="preserve"> из средних скоростей ветра по румбам за январь, м/с</w:t>
            </w:r>
          </w:p>
        </w:tc>
        <w:tc>
          <w:tcPr>
            <w:tcW w:w="1192" w:type="pct"/>
            <w:shd w:val="clear" w:color="auto" w:fill="auto"/>
            <w:vAlign w:val="center"/>
          </w:tcPr>
          <w:p w14:paraId="17798202" w14:textId="77777777" w:rsidR="00EC0640" w:rsidRPr="00EC0640" w:rsidRDefault="00EC0640" w:rsidP="00EC0640">
            <w:pPr>
              <w:spacing w:after="0" w:line="240" w:lineRule="auto"/>
              <w:jc w:val="center"/>
              <w:rPr>
                <w:rFonts w:ascii="Times New Roman" w:eastAsia="Batang" w:hAnsi="Times New Roman"/>
                <w:sz w:val="12"/>
                <w:szCs w:val="12"/>
              </w:rPr>
            </w:pPr>
            <w:r w:rsidRPr="00EC0640">
              <w:rPr>
                <w:rFonts w:ascii="Times New Roman" w:eastAsia="Batang" w:hAnsi="Times New Roman"/>
                <w:sz w:val="12"/>
                <w:szCs w:val="12"/>
              </w:rPr>
              <w:t>Средняя скорость ветра, м/с, за период со средней суточной температурой воздуха ≤8</w:t>
            </w:r>
            <w:proofErr w:type="gramStart"/>
            <w:r w:rsidRPr="00EC0640">
              <w:rPr>
                <w:rFonts w:ascii="Times New Roman" w:eastAsia="Batang" w:hAnsi="Times New Roman"/>
                <w:sz w:val="12"/>
                <w:szCs w:val="12"/>
              </w:rPr>
              <w:t>ºС</w:t>
            </w:r>
            <w:proofErr w:type="gramEnd"/>
          </w:p>
        </w:tc>
        <w:tc>
          <w:tcPr>
            <w:tcW w:w="826" w:type="pct"/>
            <w:shd w:val="clear" w:color="auto" w:fill="auto"/>
            <w:vAlign w:val="center"/>
          </w:tcPr>
          <w:p w14:paraId="2B7D509C" w14:textId="77777777" w:rsidR="00EC0640" w:rsidRPr="00EC0640" w:rsidRDefault="00EC0640" w:rsidP="00EC0640">
            <w:pPr>
              <w:spacing w:after="0" w:line="240" w:lineRule="auto"/>
              <w:jc w:val="center"/>
              <w:rPr>
                <w:rFonts w:ascii="Times New Roman" w:eastAsia="Batang" w:hAnsi="Times New Roman"/>
                <w:sz w:val="12"/>
                <w:szCs w:val="12"/>
              </w:rPr>
            </w:pPr>
            <w:r w:rsidRPr="00EC0640">
              <w:rPr>
                <w:rFonts w:ascii="Times New Roman" w:eastAsia="Batang" w:hAnsi="Times New Roman"/>
                <w:sz w:val="12"/>
                <w:szCs w:val="12"/>
              </w:rPr>
              <w:t>Преобладающее направление ветра за июнь-август</w:t>
            </w:r>
          </w:p>
        </w:tc>
        <w:tc>
          <w:tcPr>
            <w:tcW w:w="1078" w:type="pct"/>
            <w:shd w:val="clear" w:color="auto" w:fill="auto"/>
            <w:vAlign w:val="center"/>
          </w:tcPr>
          <w:p w14:paraId="018A27E6" w14:textId="77777777" w:rsidR="00EC0640" w:rsidRPr="00EC0640" w:rsidRDefault="00EC0640" w:rsidP="00EC0640">
            <w:pPr>
              <w:spacing w:after="0" w:line="240" w:lineRule="auto"/>
              <w:jc w:val="center"/>
              <w:rPr>
                <w:rFonts w:ascii="Times New Roman" w:eastAsia="Batang" w:hAnsi="Times New Roman"/>
                <w:sz w:val="12"/>
                <w:szCs w:val="12"/>
              </w:rPr>
            </w:pPr>
            <w:proofErr w:type="gramStart"/>
            <w:r w:rsidRPr="00EC0640">
              <w:rPr>
                <w:rFonts w:ascii="Times New Roman" w:eastAsia="Batang" w:hAnsi="Times New Roman"/>
                <w:sz w:val="12"/>
                <w:szCs w:val="12"/>
              </w:rPr>
              <w:t>Минимальная</w:t>
            </w:r>
            <w:proofErr w:type="gramEnd"/>
            <w:r w:rsidRPr="00EC0640">
              <w:rPr>
                <w:rFonts w:ascii="Times New Roman" w:eastAsia="Batang" w:hAnsi="Times New Roman"/>
                <w:sz w:val="12"/>
                <w:szCs w:val="12"/>
              </w:rPr>
              <w:t xml:space="preserve"> из средних скоростей ветра по румбам за июль, м/с</w:t>
            </w:r>
          </w:p>
        </w:tc>
      </w:tr>
      <w:tr w:rsidR="00EC0640" w:rsidRPr="00EC0640" w14:paraId="2C038859" w14:textId="77777777" w:rsidTr="00EC0640">
        <w:trPr>
          <w:trHeight w:val="73"/>
        </w:trPr>
        <w:tc>
          <w:tcPr>
            <w:tcW w:w="803" w:type="pct"/>
            <w:shd w:val="clear" w:color="auto" w:fill="auto"/>
            <w:vAlign w:val="center"/>
          </w:tcPr>
          <w:p w14:paraId="4815AB3E" w14:textId="77777777" w:rsidR="00EC0640" w:rsidRPr="00EC0640" w:rsidRDefault="00EC0640" w:rsidP="00EC0640">
            <w:pPr>
              <w:spacing w:after="0" w:line="240" w:lineRule="auto"/>
              <w:jc w:val="center"/>
              <w:rPr>
                <w:rFonts w:ascii="Times New Roman" w:eastAsia="Batang" w:hAnsi="Times New Roman"/>
                <w:sz w:val="12"/>
                <w:szCs w:val="12"/>
              </w:rPr>
            </w:pPr>
            <w:r w:rsidRPr="00EC0640">
              <w:rPr>
                <w:rFonts w:ascii="Times New Roman" w:eastAsia="Batang" w:hAnsi="Times New Roman"/>
                <w:sz w:val="12"/>
                <w:szCs w:val="12"/>
              </w:rPr>
              <w:lastRenderedPageBreak/>
              <w:t>В</w:t>
            </w:r>
          </w:p>
        </w:tc>
        <w:tc>
          <w:tcPr>
            <w:tcW w:w="1100" w:type="pct"/>
            <w:shd w:val="clear" w:color="auto" w:fill="auto"/>
            <w:vAlign w:val="center"/>
          </w:tcPr>
          <w:p w14:paraId="025755FC" w14:textId="77777777" w:rsidR="00EC0640" w:rsidRPr="00EC0640" w:rsidRDefault="00EC0640" w:rsidP="00EC0640">
            <w:pPr>
              <w:spacing w:after="0" w:line="240" w:lineRule="auto"/>
              <w:jc w:val="center"/>
              <w:rPr>
                <w:rFonts w:ascii="Times New Roman" w:eastAsia="Batang" w:hAnsi="Times New Roman"/>
                <w:sz w:val="12"/>
                <w:szCs w:val="12"/>
              </w:rPr>
            </w:pPr>
            <w:r w:rsidRPr="00EC0640">
              <w:rPr>
                <w:rFonts w:ascii="Times New Roman" w:eastAsia="Batang" w:hAnsi="Times New Roman"/>
                <w:sz w:val="12"/>
                <w:szCs w:val="12"/>
              </w:rPr>
              <w:t>3,0</w:t>
            </w:r>
          </w:p>
        </w:tc>
        <w:tc>
          <w:tcPr>
            <w:tcW w:w="1192" w:type="pct"/>
            <w:shd w:val="clear" w:color="auto" w:fill="auto"/>
            <w:vAlign w:val="center"/>
          </w:tcPr>
          <w:p w14:paraId="6B8A685B" w14:textId="77777777" w:rsidR="00EC0640" w:rsidRPr="00EC0640" w:rsidRDefault="00EC0640" w:rsidP="00EC0640">
            <w:pPr>
              <w:spacing w:after="0" w:line="240" w:lineRule="auto"/>
              <w:jc w:val="center"/>
              <w:rPr>
                <w:rFonts w:ascii="Times New Roman" w:eastAsia="Batang" w:hAnsi="Times New Roman"/>
                <w:sz w:val="12"/>
                <w:szCs w:val="12"/>
              </w:rPr>
            </w:pPr>
            <w:r w:rsidRPr="00EC0640">
              <w:rPr>
                <w:rFonts w:ascii="Times New Roman" w:eastAsia="Batang" w:hAnsi="Times New Roman"/>
                <w:sz w:val="12"/>
                <w:szCs w:val="12"/>
              </w:rPr>
              <w:t>3,1</w:t>
            </w:r>
          </w:p>
        </w:tc>
        <w:tc>
          <w:tcPr>
            <w:tcW w:w="826" w:type="pct"/>
            <w:shd w:val="clear" w:color="auto" w:fill="auto"/>
            <w:vAlign w:val="center"/>
          </w:tcPr>
          <w:p w14:paraId="37D253A9" w14:textId="77777777" w:rsidR="00EC0640" w:rsidRPr="00EC0640" w:rsidRDefault="00EC0640" w:rsidP="00EC0640">
            <w:pPr>
              <w:spacing w:after="0" w:line="240" w:lineRule="auto"/>
              <w:jc w:val="center"/>
              <w:rPr>
                <w:rFonts w:ascii="Times New Roman" w:eastAsia="Batang" w:hAnsi="Times New Roman"/>
                <w:sz w:val="12"/>
                <w:szCs w:val="12"/>
              </w:rPr>
            </w:pPr>
            <w:proofErr w:type="gramStart"/>
            <w:r w:rsidRPr="00EC0640">
              <w:rPr>
                <w:rFonts w:ascii="Times New Roman" w:eastAsia="Batang" w:hAnsi="Times New Roman"/>
                <w:sz w:val="12"/>
                <w:szCs w:val="12"/>
              </w:rPr>
              <w:t>З</w:t>
            </w:r>
            <w:proofErr w:type="gramEnd"/>
          </w:p>
        </w:tc>
        <w:tc>
          <w:tcPr>
            <w:tcW w:w="1078" w:type="pct"/>
            <w:shd w:val="clear" w:color="auto" w:fill="auto"/>
            <w:vAlign w:val="center"/>
          </w:tcPr>
          <w:p w14:paraId="1AE05AAE" w14:textId="77777777" w:rsidR="00EC0640" w:rsidRPr="00EC0640" w:rsidRDefault="00EC0640" w:rsidP="00EC0640">
            <w:pPr>
              <w:spacing w:after="0" w:line="240" w:lineRule="auto"/>
              <w:jc w:val="center"/>
              <w:rPr>
                <w:rFonts w:ascii="Times New Roman" w:eastAsia="Batang" w:hAnsi="Times New Roman"/>
                <w:sz w:val="12"/>
                <w:szCs w:val="12"/>
              </w:rPr>
            </w:pPr>
            <w:r w:rsidRPr="00EC0640">
              <w:rPr>
                <w:rFonts w:ascii="Times New Roman" w:eastAsia="Batang" w:hAnsi="Times New Roman"/>
                <w:sz w:val="12"/>
                <w:szCs w:val="12"/>
              </w:rPr>
              <w:t>2,3</w:t>
            </w:r>
          </w:p>
        </w:tc>
      </w:tr>
    </w:tbl>
    <w:p w14:paraId="02F9254C" w14:textId="77777777"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7AEB7D79"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По карте районирования (карта 2, СП 20.13330.2016 «Нагрузки и воздействия») территория изысканий по давлению ветра относится к III району со значением показателя 0,38 кПа. По картам районирования (ПУЭ-7) территория изысканий находится в III ветровом районе со значением показателя 0,65 кПа (32 м/с), в зоне с частой и интенсивной пляской проводов (частота повторяемости пляски более 1 раз в 5 лет).</w:t>
      </w:r>
    </w:p>
    <w:p w14:paraId="37398444"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Согласно Карте районирования территории Российской Федерации по частоте повторяемости и интенсивности пляске проводов и тросов (ПУЭ 7) территория изысканий относится к району с частой и интенсивной пляской проводов (частота повторяемости пляски более 1 раз в 5 лет).</w:t>
      </w:r>
    </w:p>
    <w:p w14:paraId="3494018A"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Влажность воздуха. Средняя месячная и годовая относительная влажность воздуха представлена в таблице 2.10. Наиболее низкие значения наблюдаются обычно весной, когда приходящие воздушные массы сформированы над холодным морем. Согласно СП 50.13330.2012 «Тепловая защита зданий», по относительной влажности территория изысканий относится к 3 (сухой) зоне.</w:t>
      </w:r>
    </w:p>
    <w:p w14:paraId="2D0BE6FF"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13597C64" w14:textId="4092B1F0"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Таблица 2.10 - Средняя месячная относительная влажность</w:t>
      </w:r>
      <w:proofErr w:type="gramStart"/>
      <w:r w:rsidRPr="00EC0640">
        <w:rPr>
          <w:rFonts w:ascii="Times New Roman" w:eastAsia="Calibri" w:hAnsi="Times New Roman" w:cs="Times New Roman"/>
          <w:bCs/>
          <w:sz w:val="12"/>
          <w:szCs w:val="12"/>
        </w:rPr>
        <w:t xml:space="preserve"> (%) </w:t>
      </w:r>
      <w:proofErr w:type="gramEnd"/>
      <w:r w:rsidRPr="00EC0640">
        <w:rPr>
          <w:rFonts w:ascii="Times New Roman" w:eastAsia="Calibri" w:hAnsi="Times New Roman" w:cs="Times New Roman"/>
          <w:bCs/>
          <w:sz w:val="12"/>
          <w:szCs w:val="12"/>
        </w:rPr>
        <w:t>воздуха (1936-1942, 1945-1947, 1949-2019 гг.),</w:t>
      </w:r>
      <w:r>
        <w:rPr>
          <w:rFonts w:ascii="Times New Roman" w:eastAsia="Calibri" w:hAnsi="Times New Roman" w:cs="Times New Roman"/>
          <w:bCs/>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5"/>
        <w:gridCol w:w="585"/>
        <w:gridCol w:w="588"/>
        <w:gridCol w:w="585"/>
        <w:gridCol w:w="588"/>
        <w:gridCol w:w="606"/>
        <w:gridCol w:w="623"/>
        <w:gridCol w:w="588"/>
        <w:gridCol w:w="585"/>
        <w:gridCol w:w="588"/>
        <w:gridCol w:w="606"/>
        <w:gridCol w:w="616"/>
      </w:tblGrid>
      <w:tr w:rsidR="00EC0640" w:rsidRPr="00EC0640" w14:paraId="20A98210" w14:textId="77777777" w:rsidTr="00EC0640">
        <w:trPr>
          <w:trHeight w:val="73"/>
        </w:trPr>
        <w:tc>
          <w:tcPr>
            <w:tcW w:w="779" w:type="dxa"/>
            <w:shd w:val="clear" w:color="auto" w:fill="auto"/>
            <w:vAlign w:val="center"/>
          </w:tcPr>
          <w:p w14:paraId="0072658B"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w:t>
            </w:r>
          </w:p>
        </w:tc>
        <w:tc>
          <w:tcPr>
            <w:tcW w:w="779" w:type="dxa"/>
            <w:shd w:val="clear" w:color="auto" w:fill="auto"/>
            <w:vAlign w:val="center"/>
          </w:tcPr>
          <w:p w14:paraId="3FAE353A"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II</w:t>
            </w:r>
          </w:p>
        </w:tc>
        <w:tc>
          <w:tcPr>
            <w:tcW w:w="779" w:type="dxa"/>
            <w:shd w:val="clear" w:color="auto" w:fill="auto"/>
            <w:vAlign w:val="center"/>
          </w:tcPr>
          <w:p w14:paraId="193CC099"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II</w:t>
            </w:r>
          </w:p>
        </w:tc>
        <w:tc>
          <w:tcPr>
            <w:tcW w:w="780" w:type="dxa"/>
            <w:shd w:val="clear" w:color="auto" w:fill="auto"/>
            <w:vAlign w:val="center"/>
          </w:tcPr>
          <w:p w14:paraId="4AB57A4F"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IV</w:t>
            </w:r>
          </w:p>
        </w:tc>
        <w:tc>
          <w:tcPr>
            <w:tcW w:w="780" w:type="dxa"/>
            <w:shd w:val="clear" w:color="auto" w:fill="auto"/>
            <w:vAlign w:val="center"/>
          </w:tcPr>
          <w:p w14:paraId="2F22028A"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w:t>
            </w:r>
          </w:p>
        </w:tc>
        <w:tc>
          <w:tcPr>
            <w:tcW w:w="780" w:type="dxa"/>
            <w:shd w:val="clear" w:color="auto" w:fill="auto"/>
            <w:vAlign w:val="center"/>
          </w:tcPr>
          <w:p w14:paraId="46C839CE"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w:t>
            </w:r>
          </w:p>
        </w:tc>
        <w:tc>
          <w:tcPr>
            <w:tcW w:w="780" w:type="dxa"/>
            <w:shd w:val="clear" w:color="auto" w:fill="auto"/>
            <w:vAlign w:val="center"/>
          </w:tcPr>
          <w:p w14:paraId="0A5E6D3B"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VII</w:t>
            </w:r>
          </w:p>
        </w:tc>
        <w:tc>
          <w:tcPr>
            <w:tcW w:w="780" w:type="dxa"/>
            <w:shd w:val="clear" w:color="auto" w:fill="auto"/>
            <w:vAlign w:val="center"/>
          </w:tcPr>
          <w:p w14:paraId="6391184B"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VIII</w:t>
            </w:r>
          </w:p>
        </w:tc>
        <w:tc>
          <w:tcPr>
            <w:tcW w:w="780" w:type="dxa"/>
            <w:shd w:val="clear" w:color="auto" w:fill="auto"/>
            <w:vAlign w:val="center"/>
          </w:tcPr>
          <w:p w14:paraId="505DE75C"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IX</w:t>
            </w:r>
          </w:p>
        </w:tc>
        <w:tc>
          <w:tcPr>
            <w:tcW w:w="780" w:type="dxa"/>
            <w:shd w:val="clear" w:color="auto" w:fill="auto"/>
            <w:vAlign w:val="center"/>
          </w:tcPr>
          <w:p w14:paraId="3D81A6C3"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w:t>
            </w:r>
          </w:p>
        </w:tc>
        <w:tc>
          <w:tcPr>
            <w:tcW w:w="780" w:type="dxa"/>
            <w:shd w:val="clear" w:color="auto" w:fill="auto"/>
            <w:vAlign w:val="center"/>
          </w:tcPr>
          <w:p w14:paraId="31E767B9"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XI</w:t>
            </w:r>
          </w:p>
        </w:tc>
        <w:tc>
          <w:tcPr>
            <w:tcW w:w="780" w:type="dxa"/>
            <w:shd w:val="clear" w:color="auto" w:fill="auto"/>
            <w:vAlign w:val="center"/>
          </w:tcPr>
          <w:p w14:paraId="1582F8BB"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XII</w:t>
            </w:r>
          </w:p>
        </w:tc>
        <w:tc>
          <w:tcPr>
            <w:tcW w:w="780" w:type="dxa"/>
            <w:shd w:val="clear" w:color="auto" w:fill="auto"/>
            <w:vAlign w:val="center"/>
          </w:tcPr>
          <w:p w14:paraId="5C8CCD36"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Год</w:t>
            </w:r>
          </w:p>
        </w:tc>
      </w:tr>
      <w:tr w:rsidR="00EC0640" w:rsidRPr="00EC0640" w14:paraId="6230ED2C" w14:textId="77777777" w:rsidTr="00EC0640">
        <w:trPr>
          <w:trHeight w:val="73"/>
        </w:trPr>
        <w:tc>
          <w:tcPr>
            <w:tcW w:w="779" w:type="dxa"/>
            <w:shd w:val="clear" w:color="auto" w:fill="auto"/>
            <w:vAlign w:val="center"/>
          </w:tcPr>
          <w:p w14:paraId="21EF5371"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81</w:t>
            </w:r>
          </w:p>
        </w:tc>
        <w:tc>
          <w:tcPr>
            <w:tcW w:w="779" w:type="dxa"/>
            <w:shd w:val="clear" w:color="auto" w:fill="auto"/>
            <w:vAlign w:val="center"/>
          </w:tcPr>
          <w:p w14:paraId="7560CF4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78</w:t>
            </w:r>
          </w:p>
        </w:tc>
        <w:tc>
          <w:tcPr>
            <w:tcW w:w="779" w:type="dxa"/>
            <w:shd w:val="clear" w:color="auto" w:fill="auto"/>
            <w:vAlign w:val="center"/>
          </w:tcPr>
          <w:p w14:paraId="1DFD67C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78</w:t>
            </w:r>
          </w:p>
        </w:tc>
        <w:tc>
          <w:tcPr>
            <w:tcW w:w="780" w:type="dxa"/>
            <w:shd w:val="clear" w:color="auto" w:fill="auto"/>
            <w:vAlign w:val="center"/>
          </w:tcPr>
          <w:p w14:paraId="1D824C87"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68</w:t>
            </w:r>
          </w:p>
        </w:tc>
        <w:tc>
          <w:tcPr>
            <w:tcW w:w="780" w:type="dxa"/>
            <w:shd w:val="clear" w:color="auto" w:fill="auto"/>
            <w:vAlign w:val="center"/>
          </w:tcPr>
          <w:p w14:paraId="2ABEA2B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55</w:t>
            </w:r>
          </w:p>
        </w:tc>
        <w:tc>
          <w:tcPr>
            <w:tcW w:w="780" w:type="dxa"/>
            <w:shd w:val="clear" w:color="auto" w:fill="auto"/>
            <w:vAlign w:val="center"/>
          </w:tcPr>
          <w:p w14:paraId="6E755837"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61</w:t>
            </w:r>
          </w:p>
        </w:tc>
        <w:tc>
          <w:tcPr>
            <w:tcW w:w="780" w:type="dxa"/>
            <w:shd w:val="clear" w:color="auto" w:fill="auto"/>
            <w:vAlign w:val="center"/>
          </w:tcPr>
          <w:p w14:paraId="26C61AFC"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65</w:t>
            </w:r>
          </w:p>
        </w:tc>
        <w:tc>
          <w:tcPr>
            <w:tcW w:w="780" w:type="dxa"/>
            <w:shd w:val="clear" w:color="auto" w:fill="auto"/>
            <w:vAlign w:val="center"/>
          </w:tcPr>
          <w:p w14:paraId="190609B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65</w:t>
            </w:r>
          </w:p>
        </w:tc>
        <w:tc>
          <w:tcPr>
            <w:tcW w:w="780" w:type="dxa"/>
            <w:shd w:val="clear" w:color="auto" w:fill="auto"/>
            <w:vAlign w:val="center"/>
          </w:tcPr>
          <w:p w14:paraId="17AEA478"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69</w:t>
            </w:r>
          </w:p>
        </w:tc>
        <w:tc>
          <w:tcPr>
            <w:tcW w:w="780" w:type="dxa"/>
            <w:shd w:val="clear" w:color="auto" w:fill="auto"/>
            <w:vAlign w:val="center"/>
          </w:tcPr>
          <w:p w14:paraId="21E848E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77</w:t>
            </w:r>
          </w:p>
        </w:tc>
        <w:tc>
          <w:tcPr>
            <w:tcW w:w="780" w:type="dxa"/>
            <w:shd w:val="clear" w:color="auto" w:fill="auto"/>
            <w:vAlign w:val="center"/>
          </w:tcPr>
          <w:p w14:paraId="6742111F"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83</w:t>
            </w:r>
          </w:p>
        </w:tc>
        <w:tc>
          <w:tcPr>
            <w:tcW w:w="780" w:type="dxa"/>
            <w:shd w:val="clear" w:color="auto" w:fill="auto"/>
            <w:vAlign w:val="center"/>
          </w:tcPr>
          <w:p w14:paraId="6C97C37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83</w:t>
            </w:r>
          </w:p>
        </w:tc>
        <w:tc>
          <w:tcPr>
            <w:tcW w:w="780" w:type="dxa"/>
            <w:shd w:val="clear" w:color="auto" w:fill="auto"/>
            <w:vAlign w:val="center"/>
          </w:tcPr>
          <w:p w14:paraId="15330AC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72</w:t>
            </w:r>
          </w:p>
        </w:tc>
      </w:tr>
    </w:tbl>
    <w:p w14:paraId="7C9BCF73" w14:textId="77777777"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5E358BAC"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Данные о среднемесячной относительной влажности воздуха за холодный и теплый периоды года приведены по данным МС в г. Самара по СП 131.13330.2018, представлены в таблице 2.11.</w:t>
      </w:r>
    </w:p>
    <w:p w14:paraId="3C34FBB8" w14:textId="473C264B"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Таблица 2.11 - Средняя месячная относительная влажность воздуха, МС Самара (СП 131.13330.2018)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932"/>
        <w:gridCol w:w="1932"/>
        <w:gridCol w:w="1932"/>
      </w:tblGrid>
      <w:tr w:rsidR="00EC0640" w:rsidRPr="00EC0640" w14:paraId="07C43A40" w14:textId="77777777" w:rsidTr="00EC0640">
        <w:tc>
          <w:tcPr>
            <w:tcW w:w="1250" w:type="pct"/>
            <w:shd w:val="clear" w:color="auto" w:fill="auto"/>
            <w:vAlign w:val="center"/>
          </w:tcPr>
          <w:p w14:paraId="70E45DE6"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eastAsia="Batang" w:hAnsi="Times New Roman"/>
                <w:sz w:val="12"/>
                <w:szCs w:val="12"/>
              </w:rPr>
              <w:t>Средняя месячная относительная влажность воздуха наиболее холодного месяца, %</w:t>
            </w:r>
          </w:p>
        </w:tc>
        <w:tc>
          <w:tcPr>
            <w:tcW w:w="1250" w:type="pct"/>
            <w:shd w:val="clear" w:color="auto" w:fill="auto"/>
            <w:vAlign w:val="center"/>
          </w:tcPr>
          <w:p w14:paraId="03F32736"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eastAsia="Batang" w:hAnsi="Times New Roman"/>
                <w:sz w:val="12"/>
                <w:szCs w:val="12"/>
              </w:rPr>
              <w:t>Средняя месячная относительная влажность воздуха в 15ч. наиболее холодного месяца, %</w:t>
            </w:r>
          </w:p>
        </w:tc>
        <w:tc>
          <w:tcPr>
            <w:tcW w:w="1250" w:type="pct"/>
            <w:shd w:val="clear" w:color="auto" w:fill="auto"/>
            <w:vAlign w:val="center"/>
          </w:tcPr>
          <w:p w14:paraId="2233F040"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eastAsia="Batang" w:hAnsi="Times New Roman"/>
                <w:sz w:val="12"/>
                <w:szCs w:val="12"/>
              </w:rPr>
              <w:t>Средняя месячная относительная влажность воздуха наиболее теплого месяца, %</w:t>
            </w:r>
          </w:p>
        </w:tc>
        <w:tc>
          <w:tcPr>
            <w:tcW w:w="1250" w:type="pct"/>
            <w:shd w:val="clear" w:color="auto" w:fill="auto"/>
            <w:vAlign w:val="center"/>
          </w:tcPr>
          <w:p w14:paraId="3D94927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eastAsia="Batang" w:hAnsi="Times New Roman"/>
                <w:sz w:val="12"/>
                <w:szCs w:val="12"/>
              </w:rPr>
              <w:t>Средняя месячная относительная влажность воздуха в 15ч. наиболее теплого месяца, %</w:t>
            </w:r>
          </w:p>
        </w:tc>
      </w:tr>
      <w:tr w:rsidR="00EC0640" w:rsidRPr="00EC0640" w14:paraId="365E1573" w14:textId="77777777" w:rsidTr="00EC0640">
        <w:trPr>
          <w:trHeight w:val="73"/>
        </w:trPr>
        <w:tc>
          <w:tcPr>
            <w:tcW w:w="1250" w:type="pct"/>
            <w:shd w:val="clear" w:color="auto" w:fill="auto"/>
            <w:vAlign w:val="center"/>
          </w:tcPr>
          <w:p w14:paraId="0DFB5A4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83</w:t>
            </w:r>
          </w:p>
        </w:tc>
        <w:tc>
          <w:tcPr>
            <w:tcW w:w="1250" w:type="pct"/>
            <w:shd w:val="clear" w:color="auto" w:fill="auto"/>
            <w:vAlign w:val="center"/>
          </w:tcPr>
          <w:p w14:paraId="7EC2418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81</w:t>
            </w:r>
          </w:p>
        </w:tc>
        <w:tc>
          <w:tcPr>
            <w:tcW w:w="1250" w:type="pct"/>
            <w:shd w:val="clear" w:color="auto" w:fill="auto"/>
            <w:vAlign w:val="center"/>
          </w:tcPr>
          <w:p w14:paraId="7D58068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63</w:t>
            </w:r>
          </w:p>
        </w:tc>
        <w:tc>
          <w:tcPr>
            <w:tcW w:w="1250" w:type="pct"/>
            <w:shd w:val="clear" w:color="auto" w:fill="auto"/>
            <w:vAlign w:val="center"/>
          </w:tcPr>
          <w:p w14:paraId="34FF048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50</w:t>
            </w:r>
          </w:p>
        </w:tc>
      </w:tr>
    </w:tbl>
    <w:p w14:paraId="6995EFCC" w14:textId="77777777"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300DDA36" w14:textId="1582FB25"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Атмосферные осадки. Атмосферные осадки по данным МС Серноводск на исследуемой территории составляют в среднем за год 462 мм (таблица 2.12). Главную роль в формировании стока играют осадки зимнего периода. Большая часть жидких осадков расходуется на испарение и просачивание. В годовом ходе на теплый период (апрель – октябрь) приходится 307 мм осадков, на холодный (ноябрь – март) – 155 мм. Наибольшее количество осадков (54 мм) отмечено в июле, наименьшее – в феврале (24 мм). В течение года жидкие осадки по данным МС Кинель - Черкассы составляют в среднем 58,9%, твердые – 22,1%, смешанные – 19,0%. Максимальное суточное наблюденное количество осадков на МС Серноводск отмечено июле – 88 мм. Суточный максимум осадков 1% вероятности превышения принят по МС Кинель</w:t>
      </w:r>
      <w:r>
        <w:rPr>
          <w:rFonts w:ascii="Times New Roman" w:eastAsia="Calibri" w:hAnsi="Times New Roman" w:cs="Times New Roman"/>
          <w:bCs/>
          <w:sz w:val="12"/>
          <w:szCs w:val="12"/>
        </w:rPr>
        <w:t xml:space="preserve"> </w:t>
      </w:r>
      <w:r w:rsidRPr="00EC0640">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EC0640">
        <w:rPr>
          <w:rFonts w:ascii="Times New Roman" w:eastAsia="Calibri" w:hAnsi="Times New Roman" w:cs="Times New Roman"/>
          <w:bCs/>
          <w:sz w:val="12"/>
          <w:szCs w:val="12"/>
        </w:rPr>
        <w:t>Черкассы равен 81,6 мм.</w:t>
      </w:r>
    </w:p>
    <w:p w14:paraId="5EB959AF" w14:textId="1E790377"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Таблица 2.12 - Среднее месячное и годовое количество осадков МС Серноводск, мм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579"/>
        <w:gridCol w:w="608"/>
        <w:gridCol w:w="608"/>
        <w:gridCol w:w="608"/>
        <w:gridCol w:w="607"/>
        <w:gridCol w:w="607"/>
        <w:gridCol w:w="607"/>
        <w:gridCol w:w="607"/>
        <w:gridCol w:w="607"/>
        <w:gridCol w:w="607"/>
        <w:gridCol w:w="586"/>
        <w:gridCol w:w="544"/>
      </w:tblGrid>
      <w:tr w:rsidR="00EC0640" w:rsidRPr="00EC0640" w14:paraId="6E7CF0FF" w14:textId="77777777" w:rsidTr="00EC0640">
        <w:trPr>
          <w:cantSplit/>
          <w:trHeight w:val="73"/>
        </w:trPr>
        <w:tc>
          <w:tcPr>
            <w:tcW w:w="4646" w:type="pct"/>
            <w:gridSpan w:val="12"/>
            <w:vAlign w:val="center"/>
          </w:tcPr>
          <w:p w14:paraId="08DD362F"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Месяц</w:t>
            </w:r>
          </w:p>
        </w:tc>
        <w:tc>
          <w:tcPr>
            <w:tcW w:w="354" w:type="pct"/>
            <w:vMerge w:val="restart"/>
            <w:vAlign w:val="center"/>
          </w:tcPr>
          <w:p w14:paraId="29745210"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Год</w:t>
            </w:r>
          </w:p>
        </w:tc>
      </w:tr>
      <w:tr w:rsidR="00EC0640" w:rsidRPr="00EC0640" w14:paraId="4F39043B" w14:textId="77777777" w:rsidTr="00EC0640">
        <w:trPr>
          <w:cantSplit/>
          <w:trHeight w:val="73"/>
        </w:trPr>
        <w:tc>
          <w:tcPr>
            <w:tcW w:w="358" w:type="pct"/>
            <w:vAlign w:val="center"/>
          </w:tcPr>
          <w:p w14:paraId="4A3667E3"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w:t>
            </w:r>
          </w:p>
        </w:tc>
        <w:tc>
          <w:tcPr>
            <w:tcW w:w="374" w:type="pct"/>
            <w:vAlign w:val="center"/>
          </w:tcPr>
          <w:p w14:paraId="243C560B"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II</w:t>
            </w:r>
          </w:p>
        </w:tc>
        <w:tc>
          <w:tcPr>
            <w:tcW w:w="393" w:type="pct"/>
            <w:vAlign w:val="center"/>
          </w:tcPr>
          <w:p w14:paraId="39BDB106"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III</w:t>
            </w:r>
          </w:p>
        </w:tc>
        <w:tc>
          <w:tcPr>
            <w:tcW w:w="393" w:type="pct"/>
            <w:vAlign w:val="center"/>
          </w:tcPr>
          <w:p w14:paraId="3D3D0287"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IV</w:t>
            </w:r>
          </w:p>
        </w:tc>
        <w:tc>
          <w:tcPr>
            <w:tcW w:w="393" w:type="pct"/>
            <w:vAlign w:val="center"/>
          </w:tcPr>
          <w:p w14:paraId="6896DC97"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w:t>
            </w:r>
          </w:p>
        </w:tc>
        <w:tc>
          <w:tcPr>
            <w:tcW w:w="393" w:type="pct"/>
            <w:vAlign w:val="center"/>
          </w:tcPr>
          <w:p w14:paraId="7E998E1A"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w:t>
            </w:r>
          </w:p>
        </w:tc>
        <w:tc>
          <w:tcPr>
            <w:tcW w:w="393" w:type="pct"/>
            <w:vAlign w:val="center"/>
          </w:tcPr>
          <w:p w14:paraId="63ED884F"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VII</w:t>
            </w:r>
          </w:p>
        </w:tc>
        <w:tc>
          <w:tcPr>
            <w:tcW w:w="393" w:type="pct"/>
            <w:vAlign w:val="center"/>
          </w:tcPr>
          <w:p w14:paraId="2A932B1F"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VIII</w:t>
            </w:r>
          </w:p>
        </w:tc>
        <w:tc>
          <w:tcPr>
            <w:tcW w:w="393" w:type="pct"/>
            <w:vAlign w:val="center"/>
          </w:tcPr>
          <w:p w14:paraId="6AEA17BB"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IX</w:t>
            </w:r>
          </w:p>
        </w:tc>
        <w:tc>
          <w:tcPr>
            <w:tcW w:w="393" w:type="pct"/>
            <w:vAlign w:val="center"/>
          </w:tcPr>
          <w:p w14:paraId="319D481C"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w:t>
            </w:r>
          </w:p>
        </w:tc>
        <w:tc>
          <w:tcPr>
            <w:tcW w:w="393" w:type="pct"/>
            <w:vAlign w:val="center"/>
          </w:tcPr>
          <w:p w14:paraId="79E438A7"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XI</w:t>
            </w:r>
          </w:p>
        </w:tc>
        <w:tc>
          <w:tcPr>
            <w:tcW w:w="379" w:type="pct"/>
            <w:vAlign w:val="center"/>
          </w:tcPr>
          <w:p w14:paraId="435E60BE"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XII</w:t>
            </w:r>
          </w:p>
        </w:tc>
        <w:tc>
          <w:tcPr>
            <w:tcW w:w="354" w:type="pct"/>
            <w:vMerge/>
            <w:vAlign w:val="center"/>
          </w:tcPr>
          <w:p w14:paraId="16B23F74" w14:textId="77777777" w:rsidR="00EC0640" w:rsidRPr="00EC0640" w:rsidRDefault="00EC0640" w:rsidP="00EC0640">
            <w:pPr>
              <w:spacing w:after="0" w:line="240" w:lineRule="auto"/>
              <w:jc w:val="center"/>
              <w:rPr>
                <w:rFonts w:ascii="Times New Roman" w:hAnsi="Times New Roman"/>
                <w:sz w:val="12"/>
                <w:szCs w:val="12"/>
                <w:lang w:val="en-US"/>
              </w:rPr>
            </w:pPr>
          </w:p>
        </w:tc>
      </w:tr>
      <w:tr w:rsidR="00EC0640" w:rsidRPr="00EC0640" w14:paraId="26EA8BA8" w14:textId="77777777" w:rsidTr="00EC0640">
        <w:trPr>
          <w:trHeight w:val="73"/>
        </w:trPr>
        <w:tc>
          <w:tcPr>
            <w:tcW w:w="358" w:type="pct"/>
            <w:vAlign w:val="center"/>
          </w:tcPr>
          <w:p w14:paraId="59642306"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32</w:t>
            </w:r>
          </w:p>
        </w:tc>
        <w:tc>
          <w:tcPr>
            <w:tcW w:w="374" w:type="pct"/>
            <w:vAlign w:val="center"/>
          </w:tcPr>
          <w:p w14:paraId="71A083F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24</w:t>
            </w:r>
          </w:p>
        </w:tc>
        <w:tc>
          <w:tcPr>
            <w:tcW w:w="393" w:type="pct"/>
            <w:vAlign w:val="center"/>
          </w:tcPr>
          <w:p w14:paraId="35F4161E"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26</w:t>
            </w:r>
          </w:p>
        </w:tc>
        <w:tc>
          <w:tcPr>
            <w:tcW w:w="393" w:type="pct"/>
            <w:vAlign w:val="center"/>
          </w:tcPr>
          <w:p w14:paraId="70013FF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28</w:t>
            </w:r>
          </w:p>
        </w:tc>
        <w:tc>
          <w:tcPr>
            <w:tcW w:w="393" w:type="pct"/>
            <w:vAlign w:val="center"/>
          </w:tcPr>
          <w:p w14:paraId="7AFF89A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36</w:t>
            </w:r>
          </w:p>
        </w:tc>
        <w:tc>
          <w:tcPr>
            <w:tcW w:w="393" w:type="pct"/>
            <w:vAlign w:val="center"/>
          </w:tcPr>
          <w:p w14:paraId="3850718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50</w:t>
            </w:r>
          </w:p>
        </w:tc>
        <w:tc>
          <w:tcPr>
            <w:tcW w:w="393" w:type="pct"/>
            <w:vAlign w:val="center"/>
          </w:tcPr>
          <w:p w14:paraId="011F57B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54</w:t>
            </w:r>
          </w:p>
        </w:tc>
        <w:tc>
          <w:tcPr>
            <w:tcW w:w="393" w:type="pct"/>
            <w:vAlign w:val="center"/>
          </w:tcPr>
          <w:p w14:paraId="2A7549B2"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46</w:t>
            </w:r>
          </w:p>
        </w:tc>
        <w:tc>
          <w:tcPr>
            <w:tcW w:w="393" w:type="pct"/>
            <w:vAlign w:val="center"/>
          </w:tcPr>
          <w:p w14:paraId="7099044F"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47</w:t>
            </w:r>
          </w:p>
        </w:tc>
        <w:tc>
          <w:tcPr>
            <w:tcW w:w="393" w:type="pct"/>
            <w:vAlign w:val="center"/>
          </w:tcPr>
          <w:p w14:paraId="39473D74"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46</w:t>
            </w:r>
          </w:p>
        </w:tc>
        <w:tc>
          <w:tcPr>
            <w:tcW w:w="393" w:type="pct"/>
            <w:vAlign w:val="center"/>
          </w:tcPr>
          <w:p w14:paraId="7D0D58D6"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38</w:t>
            </w:r>
          </w:p>
        </w:tc>
        <w:tc>
          <w:tcPr>
            <w:tcW w:w="379" w:type="pct"/>
            <w:vAlign w:val="center"/>
          </w:tcPr>
          <w:p w14:paraId="041617CF"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35</w:t>
            </w:r>
          </w:p>
        </w:tc>
        <w:tc>
          <w:tcPr>
            <w:tcW w:w="354" w:type="pct"/>
            <w:vAlign w:val="center"/>
          </w:tcPr>
          <w:p w14:paraId="5E9C22A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462</w:t>
            </w:r>
          </w:p>
        </w:tc>
      </w:tr>
    </w:tbl>
    <w:p w14:paraId="4CD2D5AC"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В таблице</w:t>
      </w:r>
      <w:proofErr w:type="gramStart"/>
      <w:r w:rsidRPr="00EC0640">
        <w:rPr>
          <w:rFonts w:ascii="Times New Roman" w:eastAsia="Calibri" w:hAnsi="Times New Roman" w:cs="Times New Roman"/>
          <w:bCs/>
          <w:sz w:val="12"/>
          <w:szCs w:val="12"/>
        </w:rPr>
        <w:t>2</w:t>
      </w:r>
      <w:proofErr w:type="gramEnd"/>
      <w:r w:rsidRPr="00EC0640">
        <w:rPr>
          <w:rFonts w:ascii="Times New Roman" w:eastAsia="Calibri" w:hAnsi="Times New Roman" w:cs="Times New Roman"/>
          <w:bCs/>
          <w:sz w:val="12"/>
          <w:szCs w:val="12"/>
        </w:rPr>
        <w:t>.13 представлены данные о числе дней с осадками ≤ 1,0 мм.</w:t>
      </w:r>
    </w:p>
    <w:p w14:paraId="4F5BFA94"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5CE9769B" w14:textId="16A8EA77"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Таблица 2.13 - Число дней с осадками ≥ 1,0 мм МС Серноводск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578"/>
        <w:gridCol w:w="608"/>
        <w:gridCol w:w="608"/>
        <w:gridCol w:w="607"/>
        <w:gridCol w:w="607"/>
        <w:gridCol w:w="607"/>
        <w:gridCol w:w="607"/>
        <w:gridCol w:w="607"/>
        <w:gridCol w:w="607"/>
        <w:gridCol w:w="607"/>
        <w:gridCol w:w="586"/>
        <w:gridCol w:w="547"/>
      </w:tblGrid>
      <w:tr w:rsidR="00EC0640" w:rsidRPr="00EC0640" w14:paraId="27346DBA" w14:textId="77777777" w:rsidTr="00EC0640">
        <w:trPr>
          <w:cantSplit/>
          <w:trHeight w:val="73"/>
        </w:trPr>
        <w:tc>
          <w:tcPr>
            <w:tcW w:w="4646" w:type="pct"/>
            <w:gridSpan w:val="12"/>
            <w:vAlign w:val="center"/>
          </w:tcPr>
          <w:p w14:paraId="70E96821"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Месяц</w:t>
            </w:r>
          </w:p>
        </w:tc>
        <w:tc>
          <w:tcPr>
            <w:tcW w:w="354" w:type="pct"/>
            <w:vMerge w:val="restart"/>
            <w:vAlign w:val="center"/>
          </w:tcPr>
          <w:p w14:paraId="454C9D1E"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Год</w:t>
            </w:r>
          </w:p>
        </w:tc>
      </w:tr>
      <w:tr w:rsidR="00EC0640" w:rsidRPr="00EC0640" w14:paraId="28991F74" w14:textId="77777777" w:rsidTr="00EC0640">
        <w:trPr>
          <w:cantSplit/>
          <w:trHeight w:val="73"/>
        </w:trPr>
        <w:tc>
          <w:tcPr>
            <w:tcW w:w="357" w:type="pct"/>
            <w:vAlign w:val="center"/>
          </w:tcPr>
          <w:p w14:paraId="21624CA4" w14:textId="77777777" w:rsidR="00EC0640" w:rsidRPr="00EC0640" w:rsidRDefault="00EC0640" w:rsidP="00EC0640">
            <w:pPr>
              <w:spacing w:after="0" w:line="240" w:lineRule="auto"/>
              <w:rPr>
                <w:rFonts w:ascii="Times New Roman" w:hAnsi="Times New Roman"/>
                <w:sz w:val="12"/>
                <w:szCs w:val="12"/>
                <w:lang w:val="en-US"/>
              </w:rPr>
            </w:pPr>
            <w:r w:rsidRPr="00EC0640">
              <w:rPr>
                <w:rFonts w:ascii="Times New Roman" w:hAnsi="Times New Roman"/>
                <w:sz w:val="12"/>
                <w:szCs w:val="12"/>
                <w:lang w:val="en-US"/>
              </w:rPr>
              <w:t>I</w:t>
            </w:r>
          </w:p>
        </w:tc>
        <w:tc>
          <w:tcPr>
            <w:tcW w:w="373" w:type="pct"/>
            <w:vAlign w:val="center"/>
          </w:tcPr>
          <w:p w14:paraId="532301C6"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II</w:t>
            </w:r>
          </w:p>
        </w:tc>
        <w:tc>
          <w:tcPr>
            <w:tcW w:w="393" w:type="pct"/>
            <w:vAlign w:val="center"/>
          </w:tcPr>
          <w:p w14:paraId="0107ECBD"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III</w:t>
            </w:r>
          </w:p>
        </w:tc>
        <w:tc>
          <w:tcPr>
            <w:tcW w:w="393" w:type="pct"/>
            <w:vAlign w:val="center"/>
          </w:tcPr>
          <w:p w14:paraId="2811C00A"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IV</w:t>
            </w:r>
          </w:p>
        </w:tc>
        <w:tc>
          <w:tcPr>
            <w:tcW w:w="393" w:type="pct"/>
            <w:vAlign w:val="center"/>
          </w:tcPr>
          <w:p w14:paraId="4C010E02"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w:t>
            </w:r>
          </w:p>
        </w:tc>
        <w:tc>
          <w:tcPr>
            <w:tcW w:w="393" w:type="pct"/>
            <w:vAlign w:val="center"/>
          </w:tcPr>
          <w:p w14:paraId="5F8347EA"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w:t>
            </w:r>
          </w:p>
        </w:tc>
        <w:tc>
          <w:tcPr>
            <w:tcW w:w="393" w:type="pct"/>
            <w:vAlign w:val="center"/>
          </w:tcPr>
          <w:p w14:paraId="4A6AD4CB"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VII</w:t>
            </w:r>
          </w:p>
        </w:tc>
        <w:tc>
          <w:tcPr>
            <w:tcW w:w="393" w:type="pct"/>
            <w:vAlign w:val="center"/>
          </w:tcPr>
          <w:p w14:paraId="7F724217"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VIII</w:t>
            </w:r>
          </w:p>
        </w:tc>
        <w:tc>
          <w:tcPr>
            <w:tcW w:w="393" w:type="pct"/>
            <w:vAlign w:val="center"/>
          </w:tcPr>
          <w:p w14:paraId="5D5E5E18"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IX</w:t>
            </w:r>
          </w:p>
        </w:tc>
        <w:tc>
          <w:tcPr>
            <w:tcW w:w="393" w:type="pct"/>
            <w:vAlign w:val="center"/>
          </w:tcPr>
          <w:p w14:paraId="084CB496"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w:t>
            </w:r>
          </w:p>
        </w:tc>
        <w:tc>
          <w:tcPr>
            <w:tcW w:w="393" w:type="pct"/>
            <w:vAlign w:val="center"/>
          </w:tcPr>
          <w:p w14:paraId="01B88742"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XI</w:t>
            </w:r>
          </w:p>
        </w:tc>
        <w:tc>
          <w:tcPr>
            <w:tcW w:w="379" w:type="pct"/>
            <w:vAlign w:val="center"/>
          </w:tcPr>
          <w:p w14:paraId="1F299B43"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XII</w:t>
            </w:r>
          </w:p>
        </w:tc>
        <w:tc>
          <w:tcPr>
            <w:tcW w:w="354" w:type="pct"/>
            <w:vMerge/>
            <w:vAlign w:val="center"/>
          </w:tcPr>
          <w:p w14:paraId="1A361A3C" w14:textId="77777777" w:rsidR="00EC0640" w:rsidRPr="00EC0640" w:rsidRDefault="00EC0640" w:rsidP="00EC0640">
            <w:pPr>
              <w:spacing w:after="0" w:line="240" w:lineRule="auto"/>
              <w:jc w:val="center"/>
              <w:rPr>
                <w:rFonts w:ascii="Times New Roman" w:hAnsi="Times New Roman"/>
                <w:sz w:val="12"/>
                <w:szCs w:val="12"/>
              </w:rPr>
            </w:pPr>
          </w:p>
        </w:tc>
      </w:tr>
      <w:tr w:rsidR="00EC0640" w:rsidRPr="00EC0640" w14:paraId="25E1149E" w14:textId="77777777" w:rsidTr="00EC0640">
        <w:trPr>
          <w:trHeight w:val="73"/>
        </w:trPr>
        <w:tc>
          <w:tcPr>
            <w:tcW w:w="357" w:type="pct"/>
            <w:vAlign w:val="center"/>
          </w:tcPr>
          <w:p w14:paraId="15586CB3" w14:textId="77777777" w:rsidR="00EC0640" w:rsidRPr="00EC0640" w:rsidRDefault="00EC0640" w:rsidP="00EC0640">
            <w:pPr>
              <w:spacing w:after="0" w:line="240" w:lineRule="auto"/>
              <w:rPr>
                <w:rFonts w:ascii="Times New Roman" w:hAnsi="Times New Roman"/>
                <w:sz w:val="12"/>
                <w:szCs w:val="12"/>
              </w:rPr>
            </w:pPr>
            <w:r w:rsidRPr="00EC0640">
              <w:rPr>
                <w:rFonts w:ascii="Times New Roman" w:hAnsi="Times New Roman"/>
                <w:sz w:val="12"/>
                <w:szCs w:val="12"/>
              </w:rPr>
              <w:t>9,0</w:t>
            </w:r>
          </w:p>
        </w:tc>
        <w:tc>
          <w:tcPr>
            <w:tcW w:w="373" w:type="pct"/>
            <w:vAlign w:val="center"/>
          </w:tcPr>
          <w:p w14:paraId="7C4ED468"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6,9</w:t>
            </w:r>
          </w:p>
        </w:tc>
        <w:tc>
          <w:tcPr>
            <w:tcW w:w="393" w:type="pct"/>
            <w:vAlign w:val="center"/>
          </w:tcPr>
          <w:p w14:paraId="7737A1A0"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6,6</w:t>
            </w:r>
          </w:p>
        </w:tc>
        <w:tc>
          <w:tcPr>
            <w:tcW w:w="393" w:type="pct"/>
            <w:vAlign w:val="center"/>
          </w:tcPr>
          <w:p w14:paraId="2C405D1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5,6</w:t>
            </w:r>
          </w:p>
        </w:tc>
        <w:tc>
          <w:tcPr>
            <w:tcW w:w="393" w:type="pct"/>
            <w:vAlign w:val="center"/>
          </w:tcPr>
          <w:p w14:paraId="3C409087"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6,4</w:t>
            </w:r>
          </w:p>
        </w:tc>
        <w:tc>
          <w:tcPr>
            <w:tcW w:w="393" w:type="pct"/>
            <w:vAlign w:val="center"/>
          </w:tcPr>
          <w:p w14:paraId="13F55BF8"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8,1</w:t>
            </w:r>
          </w:p>
        </w:tc>
        <w:tc>
          <w:tcPr>
            <w:tcW w:w="393" w:type="pct"/>
            <w:vAlign w:val="center"/>
          </w:tcPr>
          <w:p w14:paraId="46D5F32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7,7</w:t>
            </w:r>
          </w:p>
        </w:tc>
        <w:tc>
          <w:tcPr>
            <w:tcW w:w="393" w:type="pct"/>
            <w:vAlign w:val="center"/>
          </w:tcPr>
          <w:p w14:paraId="18DE6355"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7,3</w:t>
            </w:r>
          </w:p>
        </w:tc>
        <w:tc>
          <w:tcPr>
            <w:tcW w:w="393" w:type="pct"/>
            <w:vAlign w:val="center"/>
          </w:tcPr>
          <w:p w14:paraId="26957BE3"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7,8</w:t>
            </w:r>
          </w:p>
        </w:tc>
        <w:tc>
          <w:tcPr>
            <w:tcW w:w="393" w:type="pct"/>
            <w:vAlign w:val="center"/>
          </w:tcPr>
          <w:p w14:paraId="4FBE7C4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8,7</w:t>
            </w:r>
          </w:p>
        </w:tc>
        <w:tc>
          <w:tcPr>
            <w:tcW w:w="393" w:type="pct"/>
            <w:vAlign w:val="center"/>
          </w:tcPr>
          <w:p w14:paraId="59B3385D"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8,3</w:t>
            </w:r>
          </w:p>
        </w:tc>
        <w:tc>
          <w:tcPr>
            <w:tcW w:w="379" w:type="pct"/>
            <w:vAlign w:val="center"/>
          </w:tcPr>
          <w:p w14:paraId="4B862FEF"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8,8</w:t>
            </w:r>
          </w:p>
        </w:tc>
        <w:tc>
          <w:tcPr>
            <w:tcW w:w="354" w:type="pct"/>
            <w:vAlign w:val="center"/>
          </w:tcPr>
          <w:p w14:paraId="75E9D018"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91</w:t>
            </w:r>
          </w:p>
        </w:tc>
      </w:tr>
    </w:tbl>
    <w:p w14:paraId="6937A3E1" w14:textId="77777777"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53D9AE5F" w14:textId="182FD0DD"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В таблице 2.14 представлены данные о среднем максимальном суточном количестве.</w:t>
      </w:r>
    </w:p>
    <w:p w14:paraId="3545A9B9" w14:textId="3929568F"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 xml:space="preserve">Таблица 2.14 – - Наибольшее суточное количество осадков (1916-1930, 1933-2019 гг.), </w:t>
      </w:r>
      <w:proofErr w:type="gramStart"/>
      <w:r w:rsidRPr="00EC0640">
        <w:rPr>
          <w:rFonts w:ascii="Times New Roman" w:eastAsia="Calibri" w:hAnsi="Times New Roman" w:cs="Times New Roman"/>
          <w:bCs/>
          <w:sz w:val="12"/>
          <w:szCs w:val="12"/>
        </w:rPr>
        <w:t>мм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7"/>
        <w:gridCol w:w="637"/>
        <w:gridCol w:w="640"/>
        <w:gridCol w:w="637"/>
        <w:gridCol w:w="640"/>
        <w:gridCol w:w="656"/>
        <w:gridCol w:w="673"/>
        <w:gridCol w:w="640"/>
        <w:gridCol w:w="637"/>
        <w:gridCol w:w="640"/>
        <w:gridCol w:w="656"/>
      </w:tblGrid>
      <w:tr w:rsidR="00EC0640" w:rsidRPr="00EC0640" w14:paraId="02A472F9" w14:textId="77777777" w:rsidTr="00EC0640">
        <w:trPr>
          <w:trHeight w:val="73"/>
        </w:trPr>
        <w:tc>
          <w:tcPr>
            <w:tcW w:w="844" w:type="dxa"/>
            <w:shd w:val="clear" w:color="auto" w:fill="auto"/>
            <w:vAlign w:val="center"/>
          </w:tcPr>
          <w:p w14:paraId="019CB7D8"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w:t>
            </w:r>
          </w:p>
        </w:tc>
        <w:tc>
          <w:tcPr>
            <w:tcW w:w="844" w:type="dxa"/>
            <w:shd w:val="clear" w:color="auto" w:fill="auto"/>
            <w:vAlign w:val="center"/>
          </w:tcPr>
          <w:p w14:paraId="7445842D"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II</w:t>
            </w:r>
          </w:p>
        </w:tc>
        <w:tc>
          <w:tcPr>
            <w:tcW w:w="844" w:type="dxa"/>
            <w:shd w:val="clear" w:color="auto" w:fill="auto"/>
            <w:vAlign w:val="center"/>
          </w:tcPr>
          <w:p w14:paraId="29ECA0B8"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III</w:t>
            </w:r>
          </w:p>
        </w:tc>
        <w:tc>
          <w:tcPr>
            <w:tcW w:w="845" w:type="dxa"/>
            <w:shd w:val="clear" w:color="auto" w:fill="auto"/>
            <w:vAlign w:val="center"/>
          </w:tcPr>
          <w:p w14:paraId="75DE8723"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IV</w:t>
            </w:r>
          </w:p>
        </w:tc>
        <w:tc>
          <w:tcPr>
            <w:tcW w:w="845" w:type="dxa"/>
            <w:shd w:val="clear" w:color="auto" w:fill="auto"/>
            <w:vAlign w:val="center"/>
          </w:tcPr>
          <w:p w14:paraId="74F330D0"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w:t>
            </w:r>
          </w:p>
        </w:tc>
        <w:tc>
          <w:tcPr>
            <w:tcW w:w="845" w:type="dxa"/>
            <w:shd w:val="clear" w:color="auto" w:fill="auto"/>
            <w:vAlign w:val="center"/>
          </w:tcPr>
          <w:p w14:paraId="30A4995E"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w:t>
            </w:r>
          </w:p>
        </w:tc>
        <w:tc>
          <w:tcPr>
            <w:tcW w:w="845" w:type="dxa"/>
            <w:shd w:val="clear" w:color="auto" w:fill="auto"/>
            <w:vAlign w:val="center"/>
          </w:tcPr>
          <w:p w14:paraId="359C8417"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VII</w:t>
            </w:r>
          </w:p>
        </w:tc>
        <w:tc>
          <w:tcPr>
            <w:tcW w:w="845" w:type="dxa"/>
            <w:shd w:val="clear" w:color="auto" w:fill="auto"/>
            <w:vAlign w:val="center"/>
          </w:tcPr>
          <w:p w14:paraId="50843122"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VIII</w:t>
            </w:r>
          </w:p>
        </w:tc>
        <w:tc>
          <w:tcPr>
            <w:tcW w:w="845" w:type="dxa"/>
            <w:shd w:val="clear" w:color="auto" w:fill="auto"/>
            <w:vAlign w:val="center"/>
          </w:tcPr>
          <w:p w14:paraId="7A5DC9D4"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IX</w:t>
            </w:r>
          </w:p>
        </w:tc>
        <w:tc>
          <w:tcPr>
            <w:tcW w:w="845" w:type="dxa"/>
            <w:shd w:val="clear" w:color="auto" w:fill="auto"/>
            <w:vAlign w:val="center"/>
          </w:tcPr>
          <w:p w14:paraId="7B14BA1B"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w:t>
            </w:r>
          </w:p>
        </w:tc>
        <w:tc>
          <w:tcPr>
            <w:tcW w:w="845" w:type="dxa"/>
            <w:shd w:val="clear" w:color="auto" w:fill="auto"/>
            <w:vAlign w:val="center"/>
          </w:tcPr>
          <w:p w14:paraId="653493D2"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XI</w:t>
            </w:r>
          </w:p>
        </w:tc>
        <w:tc>
          <w:tcPr>
            <w:tcW w:w="845" w:type="dxa"/>
            <w:shd w:val="clear" w:color="auto" w:fill="auto"/>
            <w:vAlign w:val="center"/>
          </w:tcPr>
          <w:p w14:paraId="2D17BC6D" w14:textId="77777777" w:rsidR="00EC0640" w:rsidRPr="00EC0640" w:rsidRDefault="00EC0640" w:rsidP="00EC0640">
            <w:pPr>
              <w:spacing w:after="0" w:line="240" w:lineRule="auto"/>
              <w:jc w:val="center"/>
              <w:rPr>
                <w:rFonts w:ascii="Times New Roman" w:hAnsi="Times New Roman"/>
                <w:sz w:val="12"/>
                <w:szCs w:val="12"/>
                <w:lang w:val="en-US"/>
              </w:rPr>
            </w:pPr>
            <w:r w:rsidRPr="00EC0640">
              <w:rPr>
                <w:rFonts w:ascii="Times New Roman" w:hAnsi="Times New Roman"/>
                <w:sz w:val="12"/>
                <w:szCs w:val="12"/>
                <w:lang w:val="en-US"/>
              </w:rPr>
              <w:t>XII</w:t>
            </w:r>
          </w:p>
        </w:tc>
      </w:tr>
      <w:tr w:rsidR="00EC0640" w:rsidRPr="00EC0640" w14:paraId="22809A05" w14:textId="77777777" w:rsidTr="00EC0640">
        <w:trPr>
          <w:trHeight w:val="73"/>
        </w:trPr>
        <w:tc>
          <w:tcPr>
            <w:tcW w:w="844" w:type="dxa"/>
            <w:shd w:val="clear" w:color="auto" w:fill="auto"/>
            <w:vAlign w:val="center"/>
          </w:tcPr>
          <w:p w14:paraId="79DB77F8"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24</w:t>
            </w:r>
          </w:p>
        </w:tc>
        <w:tc>
          <w:tcPr>
            <w:tcW w:w="844" w:type="dxa"/>
            <w:shd w:val="clear" w:color="auto" w:fill="auto"/>
            <w:vAlign w:val="center"/>
          </w:tcPr>
          <w:p w14:paraId="73966A2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26</w:t>
            </w:r>
          </w:p>
        </w:tc>
        <w:tc>
          <w:tcPr>
            <w:tcW w:w="844" w:type="dxa"/>
            <w:shd w:val="clear" w:color="auto" w:fill="auto"/>
            <w:vAlign w:val="center"/>
          </w:tcPr>
          <w:p w14:paraId="6C73D4CD"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24</w:t>
            </w:r>
          </w:p>
        </w:tc>
        <w:tc>
          <w:tcPr>
            <w:tcW w:w="845" w:type="dxa"/>
            <w:shd w:val="clear" w:color="auto" w:fill="auto"/>
            <w:vAlign w:val="center"/>
          </w:tcPr>
          <w:p w14:paraId="32B7ACF1"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36</w:t>
            </w:r>
          </w:p>
        </w:tc>
        <w:tc>
          <w:tcPr>
            <w:tcW w:w="845" w:type="dxa"/>
            <w:shd w:val="clear" w:color="auto" w:fill="auto"/>
            <w:vAlign w:val="center"/>
          </w:tcPr>
          <w:p w14:paraId="4B7265C1"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35</w:t>
            </w:r>
          </w:p>
        </w:tc>
        <w:tc>
          <w:tcPr>
            <w:tcW w:w="845" w:type="dxa"/>
            <w:shd w:val="clear" w:color="auto" w:fill="auto"/>
            <w:vAlign w:val="center"/>
          </w:tcPr>
          <w:p w14:paraId="7EB66C8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45</w:t>
            </w:r>
          </w:p>
        </w:tc>
        <w:tc>
          <w:tcPr>
            <w:tcW w:w="845" w:type="dxa"/>
            <w:shd w:val="clear" w:color="auto" w:fill="auto"/>
            <w:vAlign w:val="center"/>
          </w:tcPr>
          <w:p w14:paraId="376EB24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88</w:t>
            </w:r>
          </w:p>
        </w:tc>
        <w:tc>
          <w:tcPr>
            <w:tcW w:w="845" w:type="dxa"/>
            <w:shd w:val="clear" w:color="auto" w:fill="auto"/>
            <w:vAlign w:val="center"/>
          </w:tcPr>
          <w:p w14:paraId="2CBA97BA"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55</w:t>
            </w:r>
          </w:p>
        </w:tc>
        <w:tc>
          <w:tcPr>
            <w:tcW w:w="845" w:type="dxa"/>
            <w:shd w:val="clear" w:color="auto" w:fill="auto"/>
            <w:vAlign w:val="center"/>
          </w:tcPr>
          <w:p w14:paraId="0D5B820E"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69</w:t>
            </w:r>
          </w:p>
        </w:tc>
        <w:tc>
          <w:tcPr>
            <w:tcW w:w="845" w:type="dxa"/>
            <w:shd w:val="clear" w:color="auto" w:fill="auto"/>
            <w:vAlign w:val="center"/>
          </w:tcPr>
          <w:p w14:paraId="0A991181"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31</w:t>
            </w:r>
          </w:p>
        </w:tc>
        <w:tc>
          <w:tcPr>
            <w:tcW w:w="845" w:type="dxa"/>
            <w:shd w:val="clear" w:color="auto" w:fill="auto"/>
            <w:vAlign w:val="center"/>
          </w:tcPr>
          <w:p w14:paraId="2D41411B"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33</w:t>
            </w:r>
          </w:p>
        </w:tc>
        <w:tc>
          <w:tcPr>
            <w:tcW w:w="845" w:type="dxa"/>
            <w:shd w:val="clear" w:color="auto" w:fill="auto"/>
            <w:vAlign w:val="center"/>
          </w:tcPr>
          <w:p w14:paraId="3B6B67F9" w14:textId="77777777" w:rsidR="00EC0640" w:rsidRPr="00EC0640" w:rsidRDefault="00EC0640" w:rsidP="00EC0640">
            <w:pPr>
              <w:spacing w:after="0" w:line="240" w:lineRule="auto"/>
              <w:jc w:val="center"/>
              <w:rPr>
                <w:rFonts w:ascii="Times New Roman" w:hAnsi="Times New Roman"/>
                <w:sz w:val="12"/>
                <w:szCs w:val="12"/>
              </w:rPr>
            </w:pPr>
            <w:r w:rsidRPr="00EC0640">
              <w:rPr>
                <w:rFonts w:ascii="Times New Roman" w:hAnsi="Times New Roman"/>
                <w:sz w:val="12"/>
                <w:szCs w:val="12"/>
              </w:rPr>
              <w:t>20</w:t>
            </w:r>
          </w:p>
        </w:tc>
      </w:tr>
    </w:tbl>
    <w:p w14:paraId="5F05EE88" w14:textId="77777777"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60E65124"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Атмосферные явления. Согласно Карте районирования территории Российской Федерации по среднегодовой продолжительности гроз в часах земли, интенсивность грозовой деятельности района изысканий составляет от 40 до 60 часов с грозой в год.</w:t>
      </w:r>
    </w:p>
    <w:p w14:paraId="7EC3C53D" w14:textId="77777777" w:rsidR="00EC0640" w:rsidRP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 xml:space="preserve">Среди атмосферных явлений в течение года наблюдаются туманы (обычно 26 дней за год) с наибольшей частотой в холодный период (таблица 2.15). Метели возможны с сентября по апрель (за год в среднем 25 дней), с наибольшей повторяемостью (до 7 дней) в январе. Грозы регистрируются обычно с апреля по октябрь с наибольшей частотой в июне и июле. Данные о числе дней с пыльной бурей представлены по МС </w:t>
      </w:r>
      <w:proofErr w:type="gramStart"/>
      <w:r w:rsidRPr="00EC0640">
        <w:rPr>
          <w:rFonts w:ascii="Times New Roman" w:eastAsia="Calibri" w:hAnsi="Times New Roman" w:cs="Times New Roman"/>
          <w:bCs/>
          <w:sz w:val="12"/>
          <w:szCs w:val="12"/>
        </w:rPr>
        <w:t>Кинель-Черкассы</w:t>
      </w:r>
      <w:proofErr w:type="gramEnd"/>
      <w:r w:rsidRPr="00EC0640">
        <w:rPr>
          <w:rFonts w:ascii="Times New Roman" w:eastAsia="Calibri" w:hAnsi="Times New Roman" w:cs="Times New Roman"/>
          <w:bCs/>
          <w:sz w:val="12"/>
          <w:szCs w:val="12"/>
        </w:rPr>
        <w:t>.</w:t>
      </w:r>
    </w:p>
    <w:p w14:paraId="01EA8C9C" w14:textId="3772BC55"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r w:rsidRPr="00EC0640">
        <w:rPr>
          <w:rFonts w:ascii="Times New Roman" w:eastAsia="Calibri" w:hAnsi="Times New Roman" w:cs="Times New Roman"/>
          <w:bCs/>
          <w:sz w:val="12"/>
          <w:szCs w:val="12"/>
        </w:rPr>
        <w:t>Таблица 2.15 -  Число дней с атмосферными явлениями МС Серноводск</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511"/>
        <w:gridCol w:w="511"/>
        <w:gridCol w:w="511"/>
        <w:gridCol w:w="422"/>
        <w:gridCol w:w="511"/>
        <w:gridCol w:w="491"/>
        <w:gridCol w:w="511"/>
        <w:gridCol w:w="516"/>
        <w:gridCol w:w="491"/>
        <w:gridCol w:w="488"/>
        <w:gridCol w:w="395"/>
        <w:gridCol w:w="459"/>
        <w:gridCol w:w="471"/>
      </w:tblGrid>
      <w:tr w:rsidR="00EC0640" w:rsidRPr="00EC0640" w14:paraId="3E05960B" w14:textId="77777777" w:rsidTr="006B0915">
        <w:trPr>
          <w:trHeight w:val="73"/>
          <w:tblHeader/>
          <w:jc w:val="center"/>
        </w:trPr>
        <w:tc>
          <w:tcPr>
            <w:tcW w:w="890" w:type="pct"/>
            <w:vMerge w:val="restart"/>
            <w:tcBorders>
              <w:top w:val="single" w:sz="4" w:space="0" w:color="auto"/>
              <w:left w:val="single" w:sz="4" w:space="0" w:color="auto"/>
              <w:right w:val="single" w:sz="4" w:space="0" w:color="auto"/>
            </w:tcBorders>
            <w:vAlign w:val="center"/>
          </w:tcPr>
          <w:p w14:paraId="5206DFD9" w14:textId="77777777" w:rsidR="00EC0640" w:rsidRPr="00EC0640" w:rsidRDefault="00EC0640" w:rsidP="00EC0640">
            <w:pPr>
              <w:spacing w:after="0" w:line="240" w:lineRule="auto"/>
              <w:jc w:val="center"/>
              <w:rPr>
                <w:rFonts w:ascii="Times New Roman" w:hAnsi="Times New Roman" w:cs="Times New Roman"/>
                <w:sz w:val="12"/>
                <w:szCs w:val="12"/>
              </w:rPr>
            </w:pPr>
          </w:p>
        </w:tc>
        <w:tc>
          <w:tcPr>
            <w:tcW w:w="3801" w:type="pct"/>
            <w:gridSpan w:val="12"/>
            <w:tcBorders>
              <w:top w:val="single" w:sz="4" w:space="0" w:color="auto"/>
              <w:left w:val="single" w:sz="4" w:space="0" w:color="auto"/>
              <w:bottom w:val="single" w:sz="4" w:space="0" w:color="auto"/>
              <w:right w:val="single" w:sz="4" w:space="0" w:color="auto"/>
            </w:tcBorders>
            <w:vAlign w:val="center"/>
          </w:tcPr>
          <w:p w14:paraId="6CC658A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Месяц</w:t>
            </w:r>
          </w:p>
        </w:tc>
        <w:tc>
          <w:tcPr>
            <w:tcW w:w="309" w:type="pct"/>
            <w:vMerge w:val="restart"/>
            <w:tcBorders>
              <w:top w:val="single" w:sz="4" w:space="0" w:color="auto"/>
              <w:left w:val="single" w:sz="4" w:space="0" w:color="auto"/>
              <w:right w:val="single" w:sz="4" w:space="0" w:color="auto"/>
            </w:tcBorders>
            <w:vAlign w:val="center"/>
          </w:tcPr>
          <w:p w14:paraId="1044E4A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Год</w:t>
            </w:r>
          </w:p>
        </w:tc>
      </w:tr>
      <w:tr w:rsidR="00EC0640" w:rsidRPr="00EC0640" w14:paraId="704B7E82" w14:textId="77777777" w:rsidTr="006B0915">
        <w:trPr>
          <w:trHeight w:val="73"/>
          <w:tblHeader/>
          <w:jc w:val="center"/>
        </w:trPr>
        <w:tc>
          <w:tcPr>
            <w:tcW w:w="890" w:type="pct"/>
            <w:vMerge/>
            <w:tcBorders>
              <w:left w:val="single" w:sz="4" w:space="0" w:color="auto"/>
              <w:bottom w:val="single" w:sz="4" w:space="0" w:color="auto"/>
              <w:right w:val="single" w:sz="4" w:space="0" w:color="auto"/>
            </w:tcBorders>
            <w:vAlign w:val="center"/>
          </w:tcPr>
          <w:p w14:paraId="7759EBA0" w14:textId="77777777" w:rsidR="00EC0640" w:rsidRPr="00EC0640" w:rsidRDefault="00EC0640" w:rsidP="00EC0640">
            <w:pPr>
              <w:spacing w:after="0" w:line="240" w:lineRule="auto"/>
              <w:jc w:val="center"/>
              <w:rPr>
                <w:rFonts w:ascii="Times New Roman" w:hAnsi="Times New Roman" w:cs="Times New Roman"/>
                <w:sz w:val="12"/>
                <w:szCs w:val="12"/>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4FB14BD7"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I</w:t>
            </w:r>
          </w:p>
        </w:tc>
        <w:tc>
          <w:tcPr>
            <w:tcW w:w="334" w:type="pct"/>
            <w:tcBorders>
              <w:top w:val="single" w:sz="4" w:space="0" w:color="auto"/>
              <w:left w:val="single" w:sz="4" w:space="0" w:color="auto"/>
              <w:bottom w:val="single" w:sz="4" w:space="0" w:color="auto"/>
              <w:right w:val="single" w:sz="4" w:space="0" w:color="auto"/>
            </w:tcBorders>
            <w:vAlign w:val="center"/>
            <w:hideMark/>
          </w:tcPr>
          <w:p w14:paraId="5FB7548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II</w:t>
            </w:r>
          </w:p>
        </w:tc>
        <w:tc>
          <w:tcPr>
            <w:tcW w:w="334" w:type="pct"/>
            <w:tcBorders>
              <w:top w:val="single" w:sz="4" w:space="0" w:color="auto"/>
              <w:left w:val="single" w:sz="4" w:space="0" w:color="auto"/>
              <w:bottom w:val="single" w:sz="4" w:space="0" w:color="auto"/>
              <w:right w:val="single" w:sz="4" w:space="0" w:color="auto"/>
            </w:tcBorders>
            <w:vAlign w:val="center"/>
            <w:hideMark/>
          </w:tcPr>
          <w:p w14:paraId="17331F62"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III</w:t>
            </w:r>
          </w:p>
        </w:tc>
        <w:tc>
          <w:tcPr>
            <w:tcW w:w="276" w:type="pct"/>
            <w:tcBorders>
              <w:top w:val="single" w:sz="4" w:space="0" w:color="auto"/>
              <w:left w:val="single" w:sz="4" w:space="0" w:color="auto"/>
              <w:bottom w:val="single" w:sz="4" w:space="0" w:color="auto"/>
              <w:right w:val="single" w:sz="4" w:space="0" w:color="auto"/>
            </w:tcBorders>
            <w:vAlign w:val="center"/>
            <w:hideMark/>
          </w:tcPr>
          <w:p w14:paraId="1F479FA3"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IV</w:t>
            </w:r>
          </w:p>
        </w:tc>
        <w:tc>
          <w:tcPr>
            <w:tcW w:w="334" w:type="pct"/>
            <w:tcBorders>
              <w:top w:val="single" w:sz="4" w:space="0" w:color="auto"/>
              <w:left w:val="single" w:sz="4" w:space="0" w:color="auto"/>
              <w:bottom w:val="single" w:sz="4" w:space="0" w:color="auto"/>
              <w:right w:val="single" w:sz="4" w:space="0" w:color="auto"/>
            </w:tcBorders>
            <w:vAlign w:val="center"/>
            <w:hideMark/>
          </w:tcPr>
          <w:p w14:paraId="19C3EA10"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V</w:t>
            </w:r>
          </w:p>
        </w:tc>
        <w:tc>
          <w:tcPr>
            <w:tcW w:w="321" w:type="pct"/>
            <w:tcBorders>
              <w:top w:val="single" w:sz="4" w:space="0" w:color="auto"/>
              <w:left w:val="single" w:sz="4" w:space="0" w:color="auto"/>
              <w:bottom w:val="single" w:sz="4" w:space="0" w:color="auto"/>
              <w:right w:val="single" w:sz="4" w:space="0" w:color="auto"/>
            </w:tcBorders>
            <w:vAlign w:val="center"/>
            <w:hideMark/>
          </w:tcPr>
          <w:p w14:paraId="0BF723FC"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VI</w:t>
            </w:r>
          </w:p>
        </w:tc>
        <w:tc>
          <w:tcPr>
            <w:tcW w:w="334" w:type="pct"/>
            <w:tcBorders>
              <w:top w:val="single" w:sz="4" w:space="0" w:color="auto"/>
              <w:left w:val="single" w:sz="4" w:space="0" w:color="auto"/>
              <w:bottom w:val="single" w:sz="4" w:space="0" w:color="auto"/>
              <w:right w:val="single" w:sz="4" w:space="0" w:color="auto"/>
            </w:tcBorders>
            <w:vAlign w:val="center"/>
            <w:hideMark/>
          </w:tcPr>
          <w:p w14:paraId="232C288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VII</w:t>
            </w:r>
          </w:p>
        </w:tc>
        <w:tc>
          <w:tcPr>
            <w:tcW w:w="337" w:type="pct"/>
            <w:tcBorders>
              <w:top w:val="single" w:sz="4" w:space="0" w:color="auto"/>
              <w:left w:val="single" w:sz="4" w:space="0" w:color="auto"/>
              <w:bottom w:val="single" w:sz="4" w:space="0" w:color="auto"/>
              <w:right w:val="single" w:sz="4" w:space="0" w:color="auto"/>
            </w:tcBorders>
            <w:vAlign w:val="center"/>
            <w:hideMark/>
          </w:tcPr>
          <w:p w14:paraId="701C974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VIII</w:t>
            </w:r>
          </w:p>
        </w:tc>
        <w:tc>
          <w:tcPr>
            <w:tcW w:w="321" w:type="pct"/>
            <w:tcBorders>
              <w:top w:val="single" w:sz="4" w:space="0" w:color="auto"/>
              <w:left w:val="single" w:sz="4" w:space="0" w:color="auto"/>
              <w:bottom w:val="single" w:sz="4" w:space="0" w:color="auto"/>
              <w:right w:val="single" w:sz="4" w:space="0" w:color="auto"/>
            </w:tcBorders>
            <w:vAlign w:val="center"/>
            <w:hideMark/>
          </w:tcPr>
          <w:p w14:paraId="13E4EB92"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IX</w:t>
            </w:r>
          </w:p>
        </w:tc>
        <w:tc>
          <w:tcPr>
            <w:tcW w:w="319" w:type="pct"/>
            <w:tcBorders>
              <w:top w:val="single" w:sz="4" w:space="0" w:color="auto"/>
              <w:left w:val="single" w:sz="4" w:space="0" w:color="auto"/>
              <w:bottom w:val="single" w:sz="4" w:space="0" w:color="auto"/>
              <w:right w:val="single" w:sz="4" w:space="0" w:color="auto"/>
            </w:tcBorders>
            <w:vAlign w:val="center"/>
            <w:hideMark/>
          </w:tcPr>
          <w:p w14:paraId="502DF2E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X</w:t>
            </w:r>
          </w:p>
        </w:tc>
        <w:tc>
          <w:tcPr>
            <w:tcW w:w="258" w:type="pct"/>
            <w:tcBorders>
              <w:top w:val="single" w:sz="4" w:space="0" w:color="auto"/>
              <w:left w:val="single" w:sz="4" w:space="0" w:color="auto"/>
              <w:bottom w:val="single" w:sz="4" w:space="0" w:color="auto"/>
              <w:right w:val="single" w:sz="4" w:space="0" w:color="auto"/>
            </w:tcBorders>
            <w:vAlign w:val="center"/>
            <w:hideMark/>
          </w:tcPr>
          <w:p w14:paraId="0DCCE1A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XI</w:t>
            </w:r>
          </w:p>
        </w:tc>
        <w:tc>
          <w:tcPr>
            <w:tcW w:w="300" w:type="pct"/>
            <w:tcBorders>
              <w:top w:val="single" w:sz="4" w:space="0" w:color="auto"/>
              <w:left w:val="single" w:sz="4" w:space="0" w:color="auto"/>
              <w:bottom w:val="single" w:sz="4" w:space="0" w:color="auto"/>
              <w:right w:val="single" w:sz="4" w:space="0" w:color="auto"/>
            </w:tcBorders>
            <w:vAlign w:val="center"/>
            <w:hideMark/>
          </w:tcPr>
          <w:p w14:paraId="07F9E465"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XII</w:t>
            </w:r>
          </w:p>
        </w:tc>
        <w:tc>
          <w:tcPr>
            <w:tcW w:w="309" w:type="pct"/>
            <w:vMerge/>
            <w:tcBorders>
              <w:left w:val="single" w:sz="4" w:space="0" w:color="auto"/>
              <w:bottom w:val="single" w:sz="4" w:space="0" w:color="auto"/>
              <w:right w:val="single" w:sz="4" w:space="0" w:color="auto"/>
            </w:tcBorders>
            <w:vAlign w:val="center"/>
            <w:hideMark/>
          </w:tcPr>
          <w:p w14:paraId="18BB9B8F" w14:textId="77777777" w:rsidR="00EC0640" w:rsidRPr="00EC0640" w:rsidRDefault="00EC0640" w:rsidP="00EC0640">
            <w:pPr>
              <w:spacing w:after="0" w:line="240" w:lineRule="auto"/>
              <w:jc w:val="center"/>
              <w:rPr>
                <w:rFonts w:ascii="Times New Roman" w:hAnsi="Times New Roman" w:cs="Times New Roman"/>
                <w:sz w:val="12"/>
                <w:szCs w:val="12"/>
              </w:rPr>
            </w:pPr>
          </w:p>
        </w:tc>
      </w:tr>
      <w:tr w:rsidR="00EC0640" w:rsidRPr="00EC0640" w14:paraId="31190EE7" w14:textId="77777777" w:rsidTr="006B0915">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1B413EF5"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Туман, 1936-2019 </w:t>
            </w:r>
            <w:proofErr w:type="gramStart"/>
            <w:r w:rsidRPr="00EC0640">
              <w:rPr>
                <w:rFonts w:ascii="Times New Roman" w:hAnsi="Times New Roman" w:cs="Times New Roman"/>
                <w:sz w:val="12"/>
                <w:szCs w:val="12"/>
              </w:rPr>
              <w:t>гг</w:t>
            </w:r>
            <w:proofErr w:type="gramEnd"/>
          </w:p>
        </w:tc>
      </w:tr>
      <w:tr w:rsidR="00EC0640" w:rsidRPr="00EC0640" w14:paraId="7C3335C1" w14:textId="77777777" w:rsidTr="006B0915">
        <w:trPr>
          <w:trHeight w:val="73"/>
          <w:jc w:val="center"/>
        </w:trPr>
        <w:tc>
          <w:tcPr>
            <w:tcW w:w="890" w:type="pct"/>
            <w:tcBorders>
              <w:top w:val="single" w:sz="4" w:space="0" w:color="auto"/>
              <w:left w:val="single" w:sz="4" w:space="0" w:color="auto"/>
              <w:bottom w:val="single" w:sz="4" w:space="0" w:color="auto"/>
              <w:right w:val="single" w:sz="4" w:space="0" w:color="auto"/>
            </w:tcBorders>
            <w:vAlign w:val="center"/>
            <w:hideMark/>
          </w:tcPr>
          <w:p w14:paraId="295D7BD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02651C10"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BF23853"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667AFEF"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4</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22D51DE5"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4E8AB43"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4CFF17B5"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13D69F2"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0,7</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C165808"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03C132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7BB6CC3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2EC5B4D9"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71B7B255"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4</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F416E5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26</w:t>
            </w:r>
          </w:p>
        </w:tc>
      </w:tr>
      <w:tr w:rsidR="00EC0640" w:rsidRPr="00EC0640" w14:paraId="2BA38C5A" w14:textId="77777777" w:rsidTr="006B0915">
        <w:trPr>
          <w:trHeight w:val="73"/>
          <w:jc w:val="center"/>
        </w:trPr>
        <w:tc>
          <w:tcPr>
            <w:tcW w:w="890" w:type="pct"/>
            <w:tcBorders>
              <w:top w:val="single" w:sz="4" w:space="0" w:color="auto"/>
              <w:left w:val="single" w:sz="4" w:space="0" w:color="auto"/>
              <w:bottom w:val="single" w:sz="4" w:space="0" w:color="auto"/>
              <w:right w:val="single" w:sz="4" w:space="0" w:color="auto"/>
            </w:tcBorders>
            <w:vAlign w:val="center"/>
          </w:tcPr>
          <w:p w14:paraId="53A21CC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360AAF"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11</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D4484A2"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8</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8A1295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11</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9BCF85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190829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FEFACC8"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8C45624"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4</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F29629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1B92270"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8</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66AF0D6"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8</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5FA62CE3"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15</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514F6E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051C29C"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50</w:t>
            </w:r>
          </w:p>
        </w:tc>
      </w:tr>
      <w:tr w:rsidR="00EC0640" w:rsidRPr="00EC0640" w14:paraId="4EF14955" w14:textId="77777777" w:rsidTr="006B0915">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3C4C1C95"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Гроза, 1937-2019 </w:t>
            </w:r>
            <w:proofErr w:type="gramStart"/>
            <w:r w:rsidRPr="00EC0640">
              <w:rPr>
                <w:rFonts w:ascii="Times New Roman" w:hAnsi="Times New Roman" w:cs="Times New Roman"/>
                <w:sz w:val="12"/>
                <w:szCs w:val="12"/>
              </w:rPr>
              <w:t>гг</w:t>
            </w:r>
            <w:proofErr w:type="gramEnd"/>
          </w:p>
        </w:tc>
      </w:tr>
      <w:tr w:rsidR="00EC0640" w:rsidRPr="00EC0640" w14:paraId="79A03538" w14:textId="77777777" w:rsidTr="006B0915">
        <w:trPr>
          <w:trHeight w:val="73"/>
          <w:jc w:val="center"/>
        </w:trPr>
        <w:tc>
          <w:tcPr>
            <w:tcW w:w="890" w:type="pct"/>
            <w:tcBorders>
              <w:top w:val="single" w:sz="4" w:space="0" w:color="auto"/>
              <w:left w:val="single" w:sz="4" w:space="0" w:color="auto"/>
              <w:bottom w:val="single" w:sz="4" w:space="0" w:color="auto"/>
              <w:right w:val="single" w:sz="4" w:space="0" w:color="auto"/>
            </w:tcBorders>
            <w:vAlign w:val="center"/>
          </w:tcPr>
          <w:p w14:paraId="19972D7B"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7B874D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A68306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A16C63F"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06C05A5F"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C57AF2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AE821D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6665246"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8</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E6F314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0AC34A1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00FD21A8"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0,05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0A00D558"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D0543FF"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E0E675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24</w:t>
            </w:r>
          </w:p>
        </w:tc>
      </w:tr>
      <w:tr w:rsidR="00EC0640" w:rsidRPr="00EC0640" w14:paraId="76264D36" w14:textId="77777777" w:rsidTr="006B0915">
        <w:trPr>
          <w:trHeight w:val="73"/>
          <w:jc w:val="center"/>
        </w:trPr>
        <w:tc>
          <w:tcPr>
            <w:tcW w:w="890" w:type="pct"/>
            <w:tcBorders>
              <w:top w:val="single" w:sz="4" w:space="0" w:color="auto"/>
              <w:left w:val="single" w:sz="4" w:space="0" w:color="auto"/>
              <w:bottom w:val="single" w:sz="4" w:space="0" w:color="auto"/>
              <w:right w:val="single" w:sz="4" w:space="0" w:color="auto"/>
            </w:tcBorders>
            <w:vAlign w:val="center"/>
          </w:tcPr>
          <w:p w14:paraId="1226AEC4"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10B4D9F"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9ADC459"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A526046"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45444462"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7002D1B"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0CCF45EB"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06BA0B70"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A556A9B"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9E78883"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326CD904"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4CE369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611D570"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536109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37</w:t>
            </w:r>
          </w:p>
        </w:tc>
      </w:tr>
      <w:tr w:rsidR="00EC0640" w:rsidRPr="00EC0640" w14:paraId="0D204899" w14:textId="77777777" w:rsidTr="006B0915">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366CF5D9"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Метель, 1939-201</w:t>
            </w:r>
            <w:r w:rsidRPr="00EC0640">
              <w:rPr>
                <w:rFonts w:ascii="Times New Roman" w:hAnsi="Times New Roman" w:cs="Times New Roman"/>
                <w:sz w:val="12"/>
                <w:szCs w:val="12"/>
                <w:lang w:val="en-US"/>
              </w:rPr>
              <w:t>9 </w:t>
            </w:r>
            <w:proofErr w:type="gramStart"/>
            <w:r w:rsidRPr="00EC0640">
              <w:rPr>
                <w:rFonts w:ascii="Times New Roman" w:hAnsi="Times New Roman" w:cs="Times New Roman"/>
                <w:sz w:val="12"/>
                <w:szCs w:val="12"/>
              </w:rPr>
              <w:t>гг</w:t>
            </w:r>
            <w:proofErr w:type="gramEnd"/>
          </w:p>
        </w:tc>
      </w:tr>
      <w:tr w:rsidR="00EC0640" w:rsidRPr="00EC0640" w14:paraId="7C469DBB" w14:textId="77777777" w:rsidTr="006B0915">
        <w:trPr>
          <w:trHeight w:val="73"/>
          <w:jc w:val="center"/>
        </w:trPr>
        <w:tc>
          <w:tcPr>
            <w:tcW w:w="890" w:type="pct"/>
            <w:tcBorders>
              <w:top w:val="single" w:sz="4" w:space="0" w:color="auto"/>
              <w:left w:val="single" w:sz="4" w:space="0" w:color="auto"/>
              <w:bottom w:val="single" w:sz="4" w:space="0" w:color="auto"/>
              <w:right w:val="single" w:sz="4" w:space="0" w:color="auto"/>
            </w:tcBorders>
            <w:vAlign w:val="center"/>
          </w:tcPr>
          <w:p w14:paraId="2A8DC2F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1B7E4099"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580FB82"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6</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03D8078"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276580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0,4</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11CF078"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E420E32"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72795D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4AD294F"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216965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0,01</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7933F63"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0,5</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6F36506"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2776987"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A182B6C"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25</w:t>
            </w:r>
          </w:p>
        </w:tc>
      </w:tr>
      <w:tr w:rsidR="00EC0640" w:rsidRPr="00EC0640" w14:paraId="6859381D" w14:textId="77777777" w:rsidTr="006B0915">
        <w:trPr>
          <w:trHeight w:val="73"/>
          <w:jc w:val="center"/>
        </w:trPr>
        <w:tc>
          <w:tcPr>
            <w:tcW w:w="890" w:type="pct"/>
            <w:tcBorders>
              <w:top w:val="single" w:sz="4" w:space="0" w:color="auto"/>
              <w:left w:val="single" w:sz="4" w:space="0" w:color="auto"/>
              <w:bottom w:val="single" w:sz="4" w:space="0" w:color="auto"/>
              <w:right w:val="single" w:sz="4" w:space="0" w:color="auto"/>
            </w:tcBorders>
            <w:vAlign w:val="center"/>
          </w:tcPr>
          <w:p w14:paraId="3C1E046C"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69C75E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18</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1B631FFE"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16</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4CF124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6FD718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3</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F84CC9"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7A69C93"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D1A046"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DFE746B"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5C528A8"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7B56B35"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25DE903F"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14</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6507902"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16</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83F1D7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51</w:t>
            </w:r>
          </w:p>
        </w:tc>
      </w:tr>
      <w:tr w:rsidR="00EC0640" w:rsidRPr="00EC0640" w14:paraId="13E8E281" w14:textId="77777777" w:rsidTr="006B0915">
        <w:trPr>
          <w:trHeight w:val="7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41CA95F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Пыльная буря, МС Кинель-Черкассы, 1993-2019</w:t>
            </w:r>
            <w:r w:rsidRPr="00EC0640">
              <w:rPr>
                <w:rFonts w:ascii="Times New Roman" w:hAnsi="Times New Roman" w:cs="Times New Roman"/>
                <w:sz w:val="12"/>
                <w:szCs w:val="12"/>
                <w:lang w:val="en-US"/>
              </w:rPr>
              <w:t> </w:t>
            </w:r>
            <w:proofErr w:type="gramStart"/>
            <w:r w:rsidRPr="00EC0640">
              <w:rPr>
                <w:rFonts w:ascii="Times New Roman" w:hAnsi="Times New Roman" w:cs="Times New Roman"/>
                <w:sz w:val="12"/>
                <w:szCs w:val="12"/>
              </w:rPr>
              <w:t>гг</w:t>
            </w:r>
            <w:proofErr w:type="gramEnd"/>
          </w:p>
        </w:tc>
      </w:tr>
      <w:tr w:rsidR="00EC0640" w:rsidRPr="00EC0640" w14:paraId="56AD5C42" w14:textId="77777777" w:rsidTr="006B0915">
        <w:trPr>
          <w:trHeight w:val="73"/>
          <w:jc w:val="center"/>
        </w:trPr>
        <w:tc>
          <w:tcPr>
            <w:tcW w:w="890" w:type="pct"/>
            <w:tcBorders>
              <w:top w:val="single" w:sz="4" w:space="0" w:color="auto"/>
              <w:left w:val="single" w:sz="4" w:space="0" w:color="auto"/>
              <w:bottom w:val="single" w:sz="4" w:space="0" w:color="auto"/>
              <w:right w:val="single" w:sz="4" w:space="0" w:color="auto"/>
            </w:tcBorders>
            <w:vAlign w:val="center"/>
          </w:tcPr>
          <w:p w14:paraId="68462F4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7917EE7"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3BE4D44"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6A7126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1278E39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2BEDA5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2ECBED77"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061B33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0,04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F26102A"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246EF68"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65B1B95"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303E02D0"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5FEBDAD"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8BF8711" w14:textId="77777777" w:rsidR="00EC0640" w:rsidRPr="00EC0640" w:rsidRDefault="00EC0640" w:rsidP="00EC0640">
            <w:pPr>
              <w:spacing w:after="0" w:line="240" w:lineRule="auto"/>
              <w:jc w:val="center"/>
              <w:rPr>
                <w:rFonts w:ascii="Times New Roman" w:hAnsi="Times New Roman" w:cs="Times New Roman"/>
                <w:sz w:val="12"/>
                <w:szCs w:val="12"/>
              </w:rPr>
            </w:pPr>
            <w:r w:rsidRPr="00EC0640">
              <w:rPr>
                <w:rFonts w:ascii="Times New Roman" w:hAnsi="Times New Roman" w:cs="Times New Roman"/>
                <w:sz w:val="12"/>
                <w:szCs w:val="12"/>
              </w:rPr>
              <w:t>0,04</w:t>
            </w:r>
          </w:p>
        </w:tc>
      </w:tr>
    </w:tbl>
    <w:p w14:paraId="47AFD66E" w14:textId="77777777" w:rsidR="00EC0640" w:rsidRDefault="00EC0640" w:rsidP="00EC0640">
      <w:pPr>
        <w:tabs>
          <w:tab w:val="left" w:pos="0"/>
        </w:tabs>
        <w:spacing w:after="0" w:line="240" w:lineRule="auto"/>
        <w:ind w:firstLine="284"/>
        <w:jc w:val="both"/>
        <w:rPr>
          <w:rFonts w:ascii="Times New Roman" w:eastAsia="Calibri" w:hAnsi="Times New Roman" w:cs="Times New Roman"/>
          <w:bCs/>
          <w:sz w:val="12"/>
          <w:szCs w:val="12"/>
        </w:rPr>
      </w:pPr>
    </w:p>
    <w:p w14:paraId="4CA703C6" w14:textId="77777777" w:rsidR="006B0915" w:rsidRP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Согласно Карте районирования территории Российской Федерации по среднегодовой продолжительности гроз в часах земли, интенсивность грозовой деятельности района изысканий составляет от 60 до 80 часов с грозой в год.</w:t>
      </w:r>
    </w:p>
    <w:p w14:paraId="3E48A456" w14:textId="77777777" w:rsidR="006B0915" w:rsidRP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 xml:space="preserve">Гололедно-изморозевые образования. По карте районирования территория изысканий по толщине стенки гололеда относится ко II району (СП 20.13330.2016, карта 3) со значением показателя 5 мм. Согласно ПУЭ-7 территория проектирования относится к гололедному району IV c </w:t>
      </w:r>
      <w:r w:rsidRPr="006B0915">
        <w:rPr>
          <w:rFonts w:ascii="Times New Roman" w:eastAsia="Calibri" w:hAnsi="Times New Roman" w:cs="Times New Roman"/>
          <w:bCs/>
          <w:sz w:val="12"/>
          <w:szCs w:val="12"/>
        </w:rPr>
        <w:lastRenderedPageBreak/>
        <w:t>толщиной стенки гололеда 25 мм. В таблице 2.16 даны сведения о среднем и наибольшем числе дней с обледенением гололедного станка по данным метеостанции Самара.</w:t>
      </w:r>
    </w:p>
    <w:p w14:paraId="03D5562E" w14:textId="77777777" w:rsidR="006B0915" w:rsidRP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p>
    <w:p w14:paraId="0F772A7D" w14:textId="2A57DB82"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Таблица 2.16 - Среднее и наибольшее число дней с обледенением гололедного станка МС Самара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482"/>
        <w:gridCol w:w="482"/>
        <w:gridCol w:w="397"/>
        <w:gridCol w:w="399"/>
        <w:gridCol w:w="482"/>
        <w:gridCol w:w="439"/>
        <w:gridCol w:w="482"/>
        <w:gridCol w:w="439"/>
        <w:gridCol w:w="402"/>
        <w:gridCol w:w="462"/>
      </w:tblGrid>
      <w:tr w:rsidR="006B0915" w:rsidRPr="006B0915" w14:paraId="269DBB3C" w14:textId="77777777" w:rsidTr="006B0915">
        <w:trPr>
          <w:trHeight w:val="73"/>
          <w:tblHeader/>
          <w:jc w:val="center"/>
        </w:trPr>
        <w:tc>
          <w:tcPr>
            <w:tcW w:w="2110" w:type="pct"/>
            <w:vMerge w:val="restart"/>
            <w:tcBorders>
              <w:top w:val="single" w:sz="4" w:space="0" w:color="auto"/>
              <w:left w:val="single" w:sz="4" w:space="0" w:color="auto"/>
              <w:right w:val="single" w:sz="4" w:space="0" w:color="auto"/>
            </w:tcBorders>
            <w:vAlign w:val="center"/>
          </w:tcPr>
          <w:p w14:paraId="005236C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Явление</w:t>
            </w:r>
          </w:p>
        </w:tc>
        <w:tc>
          <w:tcPr>
            <w:tcW w:w="2591" w:type="pct"/>
            <w:gridSpan w:val="9"/>
            <w:tcBorders>
              <w:top w:val="single" w:sz="4" w:space="0" w:color="auto"/>
              <w:left w:val="single" w:sz="4" w:space="0" w:color="auto"/>
              <w:bottom w:val="single" w:sz="4" w:space="0" w:color="auto"/>
              <w:right w:val="single" w:sz="4" w:space="0" w:color="auto"/>
            </w:tcBorders>
            <w:vAlign w:val="center"/>
          </w:tcPr>
          <w:p w14:paraId="6D0C801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Месяц</w:t>
            </w:r>
          </w:p>
        </w:tc>
        <w:tc>
          <w:tcPr>
            <w:tcW w:w="299" w:type="pct"/>
            <w:vMerge w:val="restart"/>
            <w:tcBorders>
              <w:top w:val="single" w:sz="4" w:space="0" w:color="auto"/>
              <w:left w:val="single" w:sz="4" w:space="0" w:color="auto"/>
              <w:right w:val="single" w:sz="4" w:space="0" w:color="auto"/>
            </w:tcBorders>
            <w:vAlign w:val="center"/>
          </w:tcPr>
          <w:p w14:paraId="139A6EE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Год</w:t>
            </w:r>
          </w:p>
        </w:tc>
      </w:tr>
      <w:tr w:rsidR="006B0915" w:rsidRPr="006B0915" w14:paraId="58B529B5" w14:textId="77777777" w:rsidTr="006B0915">
        <w:trPr>
          <w:trHeight w:val="73"/>
          <w:tblHeader/>
          <w:jc w:val="center"/>
        </w:trPr>
        <w:tc>
          <w:tcPr>
            <w:tcW w:w="2110" w:type="pct"/>
            <w:vMerge/>
            <w:tcBorders>
              <w:left w:val="single" w:sz="4" w:space="0" w:color="auto"/>
              <w:bottom w:val="single" w:sz="4" w:space="0" w:color="auto"/>
              <w:right w:val="single" w:sz="4" w:space="0" w:color="auto"/>
            </w:tcBorders>
            <w:vAlign w:val="center"/>
          </w:tcPr>
          <w:p w14:paraId="0C24B76E" w14:textId="77777777" w:rsidR="006B0915" w:rsidRPr="006B0915" w:rsidRDefault="006B0915" w:rsidP="006B0915">
            <w:pPr>
              <w:spacing w:after="0" w:line="240" w:lineRule="auto"/>
              <w:jc w:val="center"/>
              <w:rPr>
                <w:rFonts w:ascii="Times New Roman" w:hAnsi="Times New Roman"/>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14:paraId="779DA72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I X</w:t>
            </w:r>
          </w:p>
        </w:tc>
        <w:tc>
          <w:tcPr>
            <w:tcW w:w="312" w:type="pct"/>
            <w:tcBorders>
              <w:top w:val="single" w:sz="4" w:space="0" w:color="auto"/>
              <w:left w:val="single" w:sz="4" w:space="0" w:color="auto"/>
              <w:bottom w:val="single" w:sz="4" w:space="0" w:color="auto"/>
              <w:right w:val="single" w:sz="4" w:space="0" w:color="auto"/>
            </w:tcBorders>
            <w:vAlign w:val="center"/>
            <w:hideMark/>
          </w:tcPr>
          <w:p w14:paraId="7621E20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X</w:t>
            </w:r>
          </w:p>
        </w:tc>
        <w:tc>
          <w:tcPr>
            <w:tcW w:w="257" w:type="pct"/>
            <w:tcBorders>
              <w:top w:val="single" w:sz="4" w:space="0" w:color="auto"/>
              <w:left w:val="single" w:sz="4" w:space="0" w:color="auto"/>
              <w:bottom w:val="single" w:sz="4" w:space="0" w:color="auto"/>
              <w:right w:val="single" w:sz="4" w:space="0" w:color="auto"/>
            </w:tcBorders>
            <w:vAlign w:val="center"/>
            <w:hideMark/>
          </w:tcPr>
          <w:p w14:paraId="0CE9DBA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XI</w:t>
            </w:r>
          </w:p>
        </w:tc>
        <w:tc>
          <w:tcPr>
            <w:tcW w:w="258" w:type="pct"/>
            <w:tcBorders>
              <w:top w:val="single" w:sz="4" w:space="0" w:color="auto"/>
              <w:left w:val="single" w:sz="4" w:space="0" w:color="auto"/>
              <w:bottom w:val="single" w:sz="4" w:space="0" w:color="auto"/>
              <w:right w:val="single" w:sz="4" w:space="0" w:color="auto"/>
            </w:tcBorders>
            <w:vAlign w:val="center"/>
            <w:hideMark/>
          </w:tcPr>
          <w:p w14:paraId="029B46F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XII</w:t>
            </w:r>
          </w:p>
        </w:tc>
        <w:tc>
          <w:tcPr>
            <w:tcW w:w="312" w:type="pct"/>
            <w:tcBorders>
              <w:top w:val="single" w:sz="4" w:space="0" w:color="auto"/>
              <w:left w:val="single" w:sz="4" w:space="0" w:color="auto"/>
              <w:bottom w:val="single" w:sz="4" w:space="0" w:color="auto"/>
              <w:right w:val="single" w:sz="4" w:space="0" w:color="auto"/>
            </w:tcBorders>
            <w:vAlign w:val="center"/>
            <w:hideMark/>
          </w:tcPr>
          <w:p w14:paraId="19FD5FC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I</w:t>
            </w:r>
          </w:p>
        </w:tc>
        <w:tc>
          <w:tcPr>
            <w:tcW w:w="284" w:type="pct"/>
            <w:tcBorders>
              <w:top w:val="single" w:sz="4" w:space="0" w:color="auto"/>
              <w:left w:val="single" w:sz="4" w:space="0" w:color="auto"/>
              <w:bottom w:val="single" w:sz="4" w:space="0" w:color="auto"/>
              <w:right w:val="single" w:sz="4" w:space="0" w:color="auto"/>
            </w:tcBorders>
            <w:vAlign w:val="center"/>
            <w:hideMark/>
          </w:tcPr>
          <w:p w14:paraId="284FE8B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II</w:t>
            </w:r>
          </w:p>
        </w:tc>
        <w:tc>
          <w:tcPr>
            <w:tcW w:w="312" w:type="pct"/>
            <w:tcBorders>
              <w:top w:val="single" w:sz="4" w:space="0" w:color="auto"/>
              <w:left w:val="single" w:sz="4" w:space="0" w:color="auto"/>
              <w:bottom w:val="single" w:sz="4" w:space="0" w:color="auto"/>
              <w:right w:val="single" w:sz="4" w:space="0" w:color="auto"/>
            </w:tcBorders>
            <w:vAlign w:val="center"/>
            <w:hideMark/>
          </w:tcPr>
          <w:p w14:paraId="1C9F0D9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III</w:t>
            </w:r>
          </w:p>
        </w:tc>
        <w:tc>
          <w:tcPr>
            <w:tcW w:w="284" w:type="pct"/>
            <w:tcBorders>
              <w:left w:val="single" w:sz="4" w:space="0" w:color="auto"/>
              <w:bottom w:val="single" w:sz="4" w:space="0" w:color="auto"/>
              <w:right w:val="single" w:sz="4" w:space="0" w:color="auto"/>
            </w:tcBorders>
            <w:vAlign w:val="center"/>
            <w:hideMark/>
          </w:tcPr>
          <w:p w14:paraId="1CD94FA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IV</w:t>
            </w:r>
          </w:p>
        </w:tc>
        <w:tc>
          <w:tcPr>
            <w:tcW w:w="259" w:type="pct"/>
            <w:tcBorders>
              <w:left w:val="single" w:sz="4" w:space="0" w:color="auto"/>
              <w:bottom w:val="single" w:sz="4" w:space="0" w:color="auto"/>
              <w:right w:val="single" w:sz="4" w:space="0" w:color="auto"/>
            </w:tcBorders>
            <w:vAlign w:val="center"/>
          </w:tcPr>
          <w:p w14:paraId="57D1351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V</w:t>
            </w:r>
          </w:p>
        </w:tc>
        <w:tc>
          <w:tcPr>
            <w:tcW w:w="299" w:type="pct"/>
            <w:vMerge/>
            <w:tcBorders>
              <w:left w:val="single" w:sz="4" w:space="0" w:color="auto"/>
              <w:bottom w:val="single" w:sz="4" w:space="0" w:color="auto"/>
              <w:right w:val="single" w:sz="4" w:space="0" w:color="auto"/>
            </w:tcBorders>
          </w:tcPr>
          <w:p w14:paraId="0FEED6DA" w14:textId="77777777" w:rsidR="006B0915" w:rsidRPr="006B0915" w:rsidRDefault="006B0915" w:rsidP="006B0915">
            <w:pPr>
              <w:spacing w:after="0" w:line="240" w:lineRule="auto"/>
              <w:jc w:val="center"/>
              <w:rPr>
                <w:rFonts w:ascii="Times New Roman" w:hAnsi="Times New Roman"/>
                <w:sz w:val="12"/>
                <w:szCs w:val="12"/>
              </w:rPr>
            </w:pPr>
          </w:p>
        </w:tc>
      </w:tr>
      <w:tr w:rsidR="006B0915" w:rsidRPr="006B0915" w14:paraId="666304E5" w14:textId="77777777" w:rsidTr="006B0915">
        <w:trPr>
          <w:trHeight w:val="73"/>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390DEDA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Среднее число дней</w:t>
            </w:r>
          </w:p>
        </w:tc>
      </w:tr>
      <w:tr w:rsidR="006B0915" w:rsidRPr="006B0915" w14:paraId="5BD12576"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FAE3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Гололед</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78C4D5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C7F4A0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A480FD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59956DE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4A5D78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94996F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730EAB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AA9C48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DE62D0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25AADF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14</w:t>
            </w:r>
          </w:p>
        </w:tc>
      </w:tr>
      <w:tr w:rsidR="006B0915" w:rsidRPr="006B0915" w14:paraId="419CC3DF"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7115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Зернистая изморозь</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B7FDDB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368888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0,6</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C4B3F8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0,9</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5DD03BD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894DF5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0,3</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24802B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F9DDE1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65E9CA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16ACB39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A73A56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r>
      <w:tr w:rsidR="006B0915" w:rsidRPr="006B0915" w14:paraId="09225EF1"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3140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Кристаллическая изморозь</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4F5595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0,07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2370586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7FC81C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D0B434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421A78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9</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A25D07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7BB7C4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0,3</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E9BDD8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C8F4CA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07D7C9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35</w:t>
            </w:r>
          </w:p>
        </w:tc>
      </w:tr>
      <w:tr w:rsidR="006B0915" w:rsidRPr="006B0915" w14:paraId="32F1E7C6"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0F71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Мокрый снег</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6834791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016164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0,5</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A60D6F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0,6</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6022A3C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2BF20D6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FF8981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EF46E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0,3</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C7FEDB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12CEC78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1C8E47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r>
      <w:tr w:rsidR="006B0915" w:rsidRPr="006B0915" w14:paraId="592DE38C"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56D6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Сложное отложение</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952AD0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0,06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3C5EB7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0,6</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4AE73E5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244EC6E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D32449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0,6</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7E548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657DD306" w14:textId="77777777" w:rsidR="006B0915" w:rsidRPr="006B0915" w:rsidRDefault="006B0915" w:rsidP="006B0915">
            <w:pPr>
              <w:spacing w:after="0" w:line="240" w:lineRule="auto"/>
              <w:jc w:val="center"/>
              <w:rPr>
                <w:rFonts w:ascii="Times New Roman" w:hAnsi="Times New Roman"/>
                <w:sz w:val="12"/>
                <w:szCs w:val="12"/>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715836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F5F6B7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AAAE55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w:t>
            </w:r>
          </w:p>
        </w:tc>
      </w:tr>
      <w:tr w:rsidR="006B0915" w:rsidRPr="006B0915" w14:paraId="3722FEF1" w14:textId="77777777" w:rsidTr="00651910">
        <w:trPr>
          <w:jc w:val="center"/>
        </w:trPr>
        <w:tc>
          <w:tcPr>
            <w:tcW w:w="2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F45A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Среднее число дней с обледенением всех видов</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D9F0E2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9EFA24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7</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9312DA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16</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0EB1FBF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D1B524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12</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31103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147E95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0,9</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ECEB27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1AA0C07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4038C1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60</w:t>
            </w:r>
          </w:p>
        </w:tc>
      </w:tr>
      <w:tr w:rsidR="006B0915" w:rsidRPr="006B0915" w14:paraId="5EEE80C5" w14:textId="77777777" w:rsidTr="006B0915">
        <w:trPr>
          <w:trHeight w:val="73"/>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549B253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Наибольшее число дней</w:t>
            </w:r>
          </w:p>
        </w:tc>
      </w:tr>
      <w:tr w:rsidR="006B0915" w:rsidRPr="006B0915" w14:paraId="790A205F"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vAlign w:val="center"/>
          </w:tcPr>
          <w:p w14:paraId="7ECEF9B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Гололед</w:t>
            </w:r>
          </w:p>
        </w:tc>
        <w:tc>
          <w:tcPr>
            <w:tcW w:w="312" w:type="pct"/>
            <w:tcBorders>
              <w:top w:val="single" w:sz="4" w:space="0" w:color="auto"/>
              <w:left w:val="single" w:sz="4" w:space="0" w:color="auto"/>
              <w:bottom w:val="single" w:sz="4" w:space="0" w:color="auto"/>
              <w:right w:val="single" w:sz="4" w:space="0" w:color="auto"/>
            </w:tcBorders>
            <w:vAlign w:val="center"/>
          </w:tcPr>
          <w:p w14:paraId="654E5D0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14:paraId="0A54ED3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14:paraId="771DAFA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w:t>
            </w:r>
          </w:p>
        </w:tc>
        <w:tc>
          <w:tcPr>
            <w:tcW w:w="258" w:type="pct"/>
            <w:tcBorders>
              <w:top w:val="single" w:sz="4" w:space="0" w:color="auto"/>
              <w:left w:val="single" w:sz="4" w:space="0" w:color="auto"/>
              <w:bottom w:val="single" w:sz="4" w:space="0" w:color="auto"/>
              <w:right w:val="single" w:sz="4" w:space="0" w:color="auto"/>
            </w:tcBorders>
            <w:vAlign w:val="center"/>
          </w:tcPr>
          <w:p w14:paraId="48E93F0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9</w:t>
            </w:r>
          </w:p>
        </w:tc>
        <w:tc>
          <w:tcPr>
            <w:tcW w:w="312" w:type="pct"/>
            <w:tcBorders>
              <w:top w:val="single" w:sz="4" w:space="0" w:color="auto"/>
              <w:left w:val="single" w:sz="4" w:space="0" w:color="auto"/>
              <w:bottom w:val="single" w:sz="4" w:space="0" w:color="auto"/>
              <w:right w:val="single" w:sz="4" w:space="0" w:color="auto"/>
            </w:tcBorders>
            <w:vAlign w:val="center"/>
          </w:tcPr>
          <w:p w14:paraId="372334B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7</w:t>
            </w:r>
          </w:p>
        </w:tc>
        <w:tc>
          <w:tcPr>
            <w:tcW w:w="284" w:type="pct"/>
            <w:tcBorders>
              <w:top w:val="single" w:sz="4" w:space="0" w:color="auto"/>
              <w:left w:val="single" w:sz="4" w:space="0" w:color="auto"/>
              <w:bottom w:val="single" w:sz="4" w:space="0" w:color="auto"/>
              <w:right w:val="single" w:sz="4" w:space="0" w:color="auto"/>
            </w:tcBorders>
            <w:vAlign w:val="center"/>
          </w:tcPr>
          <w:p w14:paraId="5CAA86D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12</w:t>
            </w:r>
          </w:p>
        </w:tc>
        <w:tc>
          <w:tcPr>
            <w:tcW w:w="312" w:type="pct"/>
            <w:tcBorders>
              <w:top w:val="single" w:sz="4" w:space="0" w:color="auto"/>
              <w:left w:val="single" w:sz="4" w:space="0" w:color="auto"/>
              <w:bottom w:val="single" w:sz="4" w:space="0" w:color="auto"/>
              <w:right w:val="single" w:sz="4" w:space="0" w:color="auto"/>
            </w:tcBorders>
            <w:vAlign w:val="center"/>
          </w:tcPr>
          <w:p w14:paraId="15045DB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w:t>
            </w:r>
          </w:p>
        </w:tc>
        <w:tc>
          <w:tcPr>
            <w:tcW w:w="284" w:type="pct"/>
            <w:tcBorders>
              <w:top w:val="single" w:sz="4" w:space="0" w:color="auto"/>
              <w:left w:val="single" w:sz="4" w:space="0" w:color="auto"/>
              <w:bottom w:val="single" w:sz="4" w:space="0" w:color="auto"/>
              <w:right w:val="single" w:sz="4" w:space="0" w:color="auto"/>
            </w:tcBorders>
            <w:vAlign w:val="center"/>
          </w:tcPr>
          <w:p w14:paraId="638D283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59" w:type="pct"/>
            <w:tcBorders>
              <w:top w:val="single" w:sz="4" w:space="0" w:color="auto"/>
              <w:left w:val="single" w:sz="4" w:space="0" w:color="auto"/>
              <w:bottom w:val="single" w:sz="4" w:space="0" w:color="auto"/>
              <w:right w:val="single" w:sz="4" w:space="0" w:color="auto"/>
            </w:tcBorders>
            <w:vAlign w:val="center"/>
          </w:tcPr>
          <w:p w14:paraId="394D099E" w14:textId="77777777" w:rsidR="006B0915" w:rsidRPr="006B0915" w:rsidRDefault="006B0915" w:rsidP="006B0915">
            <w:pPr>
              <w:spacing w:after="0" w:line="240" w:lineRule="auto"/>
              <w:jc w:val="center"/>
              <w:rPr>
                <w:rFonts w:ascii="Times New Roman" w:hAnsi="Times New Roman"/>
                <w:sz w:val="12"/>
                <w:szCs w:val="12"/>
              </w:rPr>
            </w:pPr>
          </w:p>
        </w:tc>
        <w:tc>
          <w:tcPr>
            <w:tcW w:w="299" w:type="pct"/>
            <w:tcBorders>
              <w:top w:val="single" w:sz="4" w:space="0" w:color="auto"/>
              <w:left w:val="single" w:sz="4" w:space="0" w:color="auto"/>
              <w:bottom w:val="single" w:sz="4" w:space="0" w:color="auto"/>
              <w:right w:val="single" w:sz="4" w:space="0" w:color="auto"/>
            </w:tcBorders>
            <w:vAlign w:val="center"/>
          </w:tcPr>
          <w:p w14:paraId="5B76D65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26</w:t>
            </w:r>
          </w:p>
        </w:tc>
      </w:tr>
      <w:tr w:rsidR="006B0915" w:rsidRPr="006B0915" w14:paraId="5D2718A6"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vAlign w:val="center"/>
          </w:tcPr>
          <w:p w14:paraId="1488C90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Зернистая изморозь</w:t>
            </w:r>
          </w:p>
        </w:tc>
        <w:tc>
          <w:tcPr>
            <w:tcW w:w="312" w:type="pct"/>
            <w:tcBorders>
              <w:top w:val="single" w:sz="4" w:space="0" w:color="auto"/>
              <w:left w:val="single" w:sz="4" w:space="0" w:color="auto"/>
              <w:bottom w:val="single" w:sz="4" w:space="0" w:color="auto"/>
              <w:right w:val="single" w:sz="4" w:space="0" w:color="auto"/>
            </w:tcBorders>
            <w:vAlign w:val="center"/>
          </w:tcPr>
          <w:p w14:paraId="5E942C2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14:paraId="756F2A4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w:t>
            </w:r>
          </w:p>
        </w:tc>
        <w:tc>
          <w:tcPr>
            <w:tcW w:w="257" w:type="pct"/>
            <w:tcBorders>
              <w:top w:val="single" w:sz="4" w:space="0" w:color="auto"/>
              <w:left w:val="single" w:sz="4" w:space="0" w:color="auto"/>
              <w:bottom w:val="single" w:sz="4" w:space="0" w:color="auto"/>
              <w:right w:val="single" w:sz="4" w:space="0" w:color="auto"/>
            </w:tcBorders>
            <w:vAlign w:val="center"/>
          </w:tcPr>
          <w:p w14:paraId="44B71DD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258" w:type="pct"/>
            <w:tcBorders>
              <w:top w:val="single" w:sz="4" w:space="0" w:color="auto"/>
              <w:left w:val="single" w:sz="4" w:space="0" w:color="auto"/>
              <w:bottom w:val="single" w:sz="4" w:space="0" w:color="auto"/>
              <w:right w:val="single" w:sz="4" w:space="0" w:color="auto"/>
            </w:tcBorders>
            <w:vAlign w:val="center"/>
          </w:tcPr>
          <w:p w14:paraId="4000DF2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w:t>
            </w:r>
          </w:p>
        </w:tc>
        <w:tc>
          <w:tcPr>
            <w:tcW w:w="312" w:type="pct"/>
            <w:tcBorders>
              <w:top w:val="single" w:sz="4" w:space="0" w:color="auto"/>
              <w:left w:val="single" w:sz="4" w:space="0" w:color="auto"/>
              <w:bottom w:val="single" w:sz="4" w:space="0" w:color="auto"/>
              <w:right w:val="single" w:sz="4" w:space="0" w:color="auto"/>
            </w:tcBorders>
            <w:vAlign w:val="center"/>
          </w:tcPr>
          <w:p w14:paraId="7C7CD1E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84" w:type="pct"/>
            <w:tcBorders>
              <w:top w:val="single" w:sz="4" w:space="0" w:color="auto"/>
              <w:left w:val="single" w:sz="4" w:space="0" w:color="auto"/>
              <w:bottom w:val="single" w:sz="4" w:space="0" w:color="auto"/>
              <w:right w:val="single" w:sz="4" w:space="0" w:color="auto"/>
            </w:tcBorders>
            <w:vAlign w:val="center"/>
          </w:tcPr>
          <w:p w14:paraId="5B8D476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5</w:t>
            </w:r>
          </w:p>
        </w:tc>
        <w:tc>
          <w:tcPr>
            <w:tcW w:w="312" w:type="pct"/>
            <w:tcBorders>
              <w:top w:val="single" w:sz="4" w:space="0" w:color="auto"/>
              <w:left w:val="single" w:sz="4" w:space="0" w:color="auto"/>
              <w:bottom w:val="single" w:sz="4" w:space="0" w:color="auto"/>
              <w:right w:val="single" w:sz="4" w:space="0" w:color="auto"/>
            </w:tcBorders>
            <w:vAlign w:val="center"/>
          </w:tcPr>
          <w:p w14:paraId="55F86AE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5</w:t>
            </w:r>
          </w:p>
        </w:tc>
        <w:tc>
          <w:tcPr>
            <w:tcW w:w="284" w:type="pct"/>
            <w:tcBorders>
              <w:top w:val="single" w:sz="4" w:space="0" w:color="auto"/>
              <w:left w:val="single" w:sz="4" w:space="0" w:color="auto"/>
              <w:bottom w:val="single" w:sz="4" w:space="0" w:color="auto"/>
              <w:right w:val="single" w:sz="4" w:space="0" w:color="auto"/>
            </w:tcBorders>
            <w:vAlign w:val="center"/>
          </w:tcPr>
          <w:p w14:paraId="362A9DE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59" w:type="pct"/>
            <w:tcBorders>
              <w:top w:val="single" w:sz="4" w:space="0" w:color="auto"/>
              <w:left w:val="single" w:sz="4" w:space="0" w:color="auto"/>
              <w:bottom w:val="single" w:sz="4" w:space="0" w:color="auto"/>
              <w:right w:val="single" w:sz="4" w:space="0" w:color="auto"/>
            </w:tcBorders>
            <w:vAlign w:val="center"/>
          </w:tcPr>
          <w:p w14:paraId="1BF95DC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14:paraId="489026A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15</w:t>
            </w:r>
          </w:p>
        </w:tc>
      </w:tr>
      <w:tr w:rsidR="006B0915" w:rsidRPr="006B0915" w14:paraId="0872C6E0"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vAlign w:val="center"/>
          </w:tcPr>
          <w:p w14:paraId="3FE9858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Кристаллическая изморозь</w:t>
            </w:r>
          </w:p>
        </w:tc>
        <w:tc>
          <w:tcPr>
            <w:tcW w:w="312" w:type="pct"/>
            <w:tcBorders>
              <w:top w:val="single" w:sz="4" w:space="0" w:color="auto"/>
              <w:left w:val="single" w:sz="4" w:space="0" w:color="auto"/>
              <w:bottom w:val="single" w:sz="4" w:space="0" w:color="auto"/>
              <w:right w:val="single" w:sz="4" w:space="0" w:color="auto"/>
            </w:tcBorders>
            <w:vAlign w:val="center"/>
          </w:tcPr>
          <w:p w14:paraId="7CB5459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14:paraId="513C9E9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57" w:type="pct"/>
            <w:tcBorders>
              <w:top w:val="single" w:sz="4" w:space="0" w:color="auto"/>
              <w:left w:val="single" w:sz="4" w:space="0" w:color="auto"/>
              <w:bottom w:val="single" w:sz="4" w:space="0" w:color="auto"/>
              <w:right w:val="single" w:sz="4" w:space="0" w:color="auto"/>
            </w:tcBorders>
            <w:vAlign w:val="center"/>
          </w:tcPr>
          <w:p w14:paraId="1D9D82D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11</w:t>
            </w:r>
          </w:p>
        </w:tc>
        <w:tc>
          <w:tcPr>
            <w:tcW w:w="258" w:type="pct"/>
            <w:tcBorders>
              <w:top w:val="single" w:sz="4" w:space="0" w:color="auto"/>
              <w:left w:val="single" w:sz="4" w:space="0" w:color="auto"/>
              <w:bottom w:val="single" w:sz="4" w:space="0" w:color="auto"/>
              <w:right w:val="single" w:sz="4" w:space="0" w:color="auto"/>
            </w:tcBorders>
            <w:vAlign w:val="center"/>
          </w:tcPr>
          <w:p w14:paraId="3EB1467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20</w:t>
            </w:r>
          </w:p>
        </w:tc>
        <w:tc>
          <w:tcPr>
            <w:tcW w:w="312" w:type="pct"/>
            <w:tcBorders>
              <w:top w:val="single" w:sz="4" w:space="0" w:color="auto"/>
              <w:left w:val="single" w:sz="4" w:space="0" w:color="auto"/>
              <w:bottom w:val="single" w:sz="4" w:space="0" w:color="auto"/>
              <w:right w:val="single" w:sz="4" w:space="0" w:color="auto"/>
            </w:tcBorders>
            <w:vAlign w:val="center"/>
          </w:tcPr>
          <w:p w14:paraId="31E97E0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18</w:t>
            </w:r>
          </w:p>
        </w:tc>
        <w:tc>
          <w:tcPr>
            <w:tcW w:w="284" w:type="pct"/>
            <w:tcBorders>
              <w:top w:val="single" w:sz="4" w:space="0" w:color="auto"/>
              <w:left w:val="single" w:sz="4" w:space="0" w:color="auto"/>
              <w:bottom w:val="single" w:sz="4" w:space="0" w:color="auto"/>
              <w:right w:val="single" w:sz="4" w:space="0" w:color="auto"/>
            </w:tcBorders>
            <w:vAlign w:val="center"/>
          </w:tcPr>
          <w:p w14:paraId="6594A5D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22</w:t>
            </w:r>
          </w:p>
        </w:tc>
        <w:tc>
          <w:tcPr>
            <w:tcW w:w="312" w:type="pct"/>
            <w:tcBorders>
              <w:top w:val="single" w:sz="4" w:space="0" w:color="auto"/>
              <w:left w:val="single" w:sz="4" w:space="0" w:color="auto"/>
              <w:bottom w:val="single" w:sz="4" w:space="0" w:color="auto"/>
              <w:right w:val="single" w:sz="4" w:space="0" w:color="auto"/>
            </w:tcBorders>
            <w:vAlign w:val="center"/>
          </w:tcPr>
          <w:p w14:paraId="12ABE88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15</w:t>
            </w:r>
          </w:p>
        </w:tc>
        <w:tc>
          <w:tcPr>
            <w:tcW w:w="284" w:type="pct"/>
            <w:tcBorders>
              <w:top w:val="single" w:sz="4" w:space="0" w:color="auto"/>
              <w:left w:val="single" w:sz="4" w:space="0" w:color="auto"/>
              <w:bottom w:val="single" w:sz="4" w:space="0" w:color="auto"/>
              <w:right w:val="single" w:sz="4" w:space="0" w:color="auto"/>
            </w:tcBorders>
            <w:vAlign w:val="center"/>
          </w:tcPr>
          <w:p w14:paraId="6804435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59" w:type="pct"/>
            <w:tcBorders>
              <w:top w:val="single" w:sz="4" w:space="0" w:color="auto"/>
              <w:left w:val="single" w:sz="4" w:space="0" w:color="auto"/>
              <w:bottom w:val="single" w:sz="4" w:space="0" w:color="auto"/>
              <w:right w:val="single" w:sz="4" w:space="0" w:color="auto"/>
            </w:tcBorders>
            <w:vAlign w:val="center"/>
          </w:tcPr>
          <w:p w14:paraId="0697E7E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14:paraId="0CA7479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71</w:t>
            </w:r>
          </w:p>
        </w:tc>
      </w:tr>
      <w:tr w:rsidR="006B0915" w:rsidRPr="006B0915" w14:paraId="66651BAC"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vAlign w:val="center"/>
          </w:tcPr>
          <w:p w14:paraId="3644306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Мокрый снег</w:t>
            </w:r>
          </w:p>
        </w:tc>
        <w:tc>
          <w:tcPr>
            <w:tcW w:w="312" w:type="pct"/>
            <w:tcBorders>
              <w:top w:val="single" w:sz="4" w:space="0" w:color="auto"/>
              <w:left w:val="single" w:sz="4" w:space="0" w:color="auto"/>
              <w:bottom w:val="single" w:sz="4" w:space="0" w:color="auto"/>
              <w:right w:val="single" w:sz="4" w:space="0" w:color="auto"/>
            </w:tcBorders>
            <w:vAlign w:val="center"/>
          </w:tcPr>
          <w:p w14:paraId="7100CB2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14:paraId="467DC5A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14:paraId="6214332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258" w:type="pct"/>
            <w:tcBorders>
              <w:top w:val="single" w:sz="4" w:space="0" w:color="auto"/>
              <w:left w:val="single" w:sz="4" w:space="0" w:color="auto"/>
              <w:bottom w:val="single" w:sz="4" w:space="0" w:color="auto"/>
              <w:right w:val="single" w:sz="4" w:space="0" w:color="auto"/>
            </w:tcBorders>
            <w:vAlign w:val="center"/>
          </w:tcPr>
          <w:p w14:paraId="3BFBC58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14:paraId="44D480E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284" w:type="pct"/>
            <w:tcBorders>
              <w:top w:val="single" w:sz="4" w:space="0" w:color="auto"/>
              <w:left w:val="single" w:sz="4" w:space="0" w:color="auto"/>
              <w:bottom w:val="single" w:sz="4" w:space="0" w:color="auto"/>
              <w:right w:val="single" w:sz="4" w:space="0" w:color="auto"/>
            </w:tcBorders>
            <w:vAlign w:val="center"/>
          </w:tcPr>
          <w:p w14:paraId="27625A7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tcPr>
          <w:p w14:paraId="033454D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84" w:type="pct"/>
            <w:tcBorders>
              <w:top w:val="single" w:sz="4" w:space="0" w:color="auto"/>
              <w:left w:val="single" w:sz="4" w:space="0" w:color="auto"/>
              <w:bottom w:val="single" w:sz="4" w:space="0" w:color="auto"/>
              <w:right w:val="single" w:sz="4" w:space="0" w:color="auto"/>
            </w:tcBorders>
            <w:vAlign w:val="center"/>
          </w:tcPr>
          <w:p w14:paraId="09A7103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59" w:type="pct"/>
            <w:tcBorders>
              <w:top w:val="single" w:sz="4" w:space="0" w:color="auto"/>
              <w:left w:val="single" w:sz="4" w:space="0" w:color="auto"/>
              <w:bottom w:val="single" w:sz="4" w:space="0" w:color="auto"/>
              <w:right w:val="single" w:sz="4" w:space="0" w:color="auto"/>
            </w:tcBorders>
            <w:vAlign w:val="center"/>
          </w:tcPr>
          <w:p w14:paraId="69253D6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14:paraId="54B2B20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10</w:t>
            </w:r>
          </w:p>
        </w:tc>
      </w:tr>
      <w:tr w:rsidR="006B0915" w:rsidRPr="006B0915" w14:paraId="11E4B797" w14:textId="77777777" w:rsidTr="006B0915">
        <w:trPr>
          <w:trHeight w:val="73"/>
          <w:jc w:val="center"/>
        </w:trPr>
        <w:tc>
          <w:tcPr>
            <w:tcW w:w="2110" w:type="pct"/>
            <w:tcBorders>
              <w:top w:val="single" w:sz="4" w:space="0" w:color="auto"/>
              <w:left w:val="single" w:sz="4" w:space="0" w:color="auto"/>
              <w:bottom w:val="single" w:sz="4" w:space="0" w:color="auto"/>
              <w:right w:val="single" w:sz="4" w:space="0" w:color="auto"/>
            </w:tcBorders>
            <w:vAlign w:val="center"/>
          </w:tcPr>
          <w:p w14:paraId="4FE380D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Сложное отложение</w:t>
            </w:r>
          </w:p>
        </w:tc>
        <w:tc>
          <w:tcPr>
            <w:tcW w:w="312" w:type="pct"/>
            <w:tcBorders>
              <w:top w:val="single" w:sz="4" w:space="0" w:color="auto"/>
              <w:left w:val="single" w:sz="4" w:space="0" w:color="auto"/>
              <w:bottom w:val="single" w:sz="4" w:space="0" w:color="auto"/>
              <w:right w:val="single" w:sz="4" w:space="0" w:color="auto"/>
            </w:tcBorders>
            <w:vAlign w:val="center"/>
          </w:tcPr>
          <w:p w14:paraId="65D3368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14:paraId="72E1067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57" w:type="pct"/>
            <w:tcBorders>
              <w:top w:val="single" w:sz="4" w:space="0" w:color="auto"/>
              <w:left w:val="single" w:sz="4" w:space="0" w:color="auto"/>
              <w:bottom w:val="single" w:sz="4" w:space="0" w:color="auto"/>
              <w:right w:val="single" w:sz="4" w:space="0" w:color="auto"/>
            </w:tcBorders>
            <w:vAlign w:val="center"/>
          </w:tcPr>
          <w:p w14:paraId="3DC18FA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5</w:t>
            </w:r>
          </w:p>
        </w:tc>
        <w:tc>
          <w:tcPr>
            <w:tcW w:w="258" w:type="pct"/>
            <w:tcBorders>
              <w:top w:val="single" w:sz="4" w:space="0" w:color="auto"/>
              <w:left w:val="single" w:sz="4" w:space="0" w:color="auto"/>
              <w:bottom w:val="single" w:sz="4" w:space="0" w:color="auto"/>
              <w:right w:val="single" w:sz="4" w:space="0" w:color="auto"/>
            </w:tcBorders>
            <w:vAlign w:val="center"/>
          </w:tcPr>
          <w:p w14:paraId="45B172C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14</w:t>
            </w:r>
          </w:p>
        </w:tc>
        <w:tc>
          <w:tcPr>
            <w:tcW w:w="312" w:type="pct"/>
            <w:tcBorders>
              <w:top w:val="single" w:sz="4" w:space="0" w:color="auto"/>
              <w:left w:val="single" w:sz="4" w:space="0" w:color="auto"/>
              <w:bottom w:val="single" w:sz="4" w:space="0" w:color="auto"/>
              <w:right w:val="single" w:sz="4" w:space="0" w:color="auto"/>
            </w:tcBorders>
            <w:vAlign w:val="center"/>
          </w:tcPr>
          <w:p w14:paraId="438E20F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17</w:t>
            </w:r>
          </w:p>
        </w:tc>
        <w:tc>
          <w:tcPr>
            <w:tcW w:w="284" w:type="pct"/>
            <w:tcBorders>
              <w:top w:val="single" w:sz="4" w:space="0" w:color="auto"/>
              <w:left w:val="single" w:sz="4" w:space="0" w:color="auto"/>
              <w:bottom w:val="single" w:sz="4" w:space="0" w:color="auto"/>
              <w:right w:val="single" w:sz="4" w:space="0" w:color="auto"/>
            </w:tcBorders>
            <w:vAlign w:val="center"/>
          </w:tcPr>
          <w:p w14:paraId="3E92FB7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tcPr>
          <w:p w14:paraId="27C6FC3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284" w:type="pct"/>
            <w:tcBorders>
              <w:top w:val="single" w:sz="4" w:space="0" w:color="auto"/>
              <w:left w:val="single" w:sz="4" w:space="0" w:color="auto"/>
              <w:bottom w:val="single" w:sz="4" w:space="0" w:color="auto"/>
              <w:right w:val="single" w:sz="4" w:space="0" w:color="auto"/>
            </w:tcBorders>
            <w:vAlign w:val="center"/>
          </w:tcPr>
          <w:p w14:paraId="17C6DC51" w14:textId="77777777" w:rsidR="006B0915" w:rsidRPr="006B0915" w:rsidRDefault="006B0915" w:rsidP="006B0915">
            <w:pPr>
              <w:spacing w:after="0" w:line="240" w:lineRule="auto"/>
              <w:jc w:val="center"/>
              <w:rPr>
                <w:rFonts w:ascii="Times New Roman" w:hAnsi="Times New Roman"/>
                <w:sz w:val="12"/>
                <w:szCs w:val="12"/>
              </w:rPr>
            </w:pPr>
          </w:p>
        </w:tc>
        <w:tc>
          <w:tcPr>
            <w:tcW w:w="259" w:type="pct"/>
            <w:tcBorders>
              <w:top w:val="single" w:sz="4" w:space="0" w:color="auto"/>
              <w:left w:val="single" w:sz="4" w:space="0" w:color="auto"/>
              <w:bottom w:val="single" w:sz="4" w:space="0" w:color="auto"/>
              <w:right w:val="single" w:sz="4" w:space="0" w:color="auto"/>
            </w:tcBorders>
            <w:vAlign w:val="center"/>
          </w:tcPr>
          <w:p w14:paraId="42FEDF7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14:paraId="46CF185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26</w:t>
            </w:r>
          </w:p>
        </w:tc>
      </w:tr>
      <w:tr w:rsidR="006B0915" w:rsidRPr="006B0915" w14:paraId="5F4C58C8" w14:textId="77777777" w:rsidTr="00651910">
        <w:trPr>
          <w:jc w:val="center"/>
        </w:trPr>
        <w:tc>
          <w:tcPr>
            <w:tcW w:w="2110" w:type="pct"/>
            <w:tcBorders>
              <w:top w:val="single" w:sz="4" w:space="0" w:color="auto"/>
              <w:left w:val="single" w:sz="4" w:space="0" w:color="auto"/>
              <w:bottom w:val="single" w:sz="4" w:space="0" w:color="auto"/>
              <w:right w:val="single" w:sz="4" w:space="0" w:color="auto"/>
            </w:tcBorders>
            <w:vAlign w:val="center"/>
          </w:tcPr>
          <w:p w14:paraId="0E63DF5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Наибольшее число дней с обледенением всех видов</w:t>
            </w:r>
          </w:p>
        </w:tc>
        <w:tc>
          <w:tcPr>
            <w:tcW w:w="312" w:type="pct"/>
            <w:tcBorders>
              <w:top w:val="single" w:sz="4" w:space="0" w:color="auto"/>
              <w:left w:val="single" w:sz="4" w:space="0" w:color="auto"/>
              <w:bottom w:val="single" w:sz="4" w:space="0" w:color="auto"/>
              <w:right w:val="single" w:sz="4" w:space="0" w:color="auto"/>
            </w:tcBorders>
            <w:vAlign w:val="center"/>
          </w:tcPr>
          <w:p w14:paraId="287CE5E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312" w:type="pct"/>
            <w:tcBorders>
              <w:top w:val="single" w:sz="4" w:space="0" w:color="auto"/>
              <w:left w:val="single" w:sz="4" w:space="0" w:color="auto"/>
              <w:bottom w:val="single" w:sz="4" w:space="0" w:color="auto"/>
              <w:right w:val="single" w:sz="4" w:space="0" w:color="auto"/>
            </w:tcBorders>
            <w:vAlign w:val="center"/>
          </w:tcPr>
          <w:p w14:paraId="5A8B9C3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7</w:t>
            </w:r>
          </w:p>
        </w:tc>
        <w:tc>
          <w:tcPr>
            <w:tcW w:w="257" w:type="pct"/>
            <w:tcBorders>
              <w:top w:val="single" w:sz="4" w:space="0" w:color="auto"/>
              <w:left w:val="single" w:sz="4" w:space="0" w:color="auto"/>
              <w:bottom w:val="single" w:sz="4" w:space="0" w:color="auto"/>
              <w:right w:val="single" w:sz="4" w:space="0" w:color="auto"/>
            </w:tcBorders>
            <w:vAlign w:val="center"/>
          </w:tcPr>
          <w:p w14:paraId="38F4BBA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16</w:t>
            </w:r>
          </w:p>
        </w:tc>
        <w:tc>
          <w:tcPr>
            <w:tcW w:w="258" w:type="pct"/>
            <w:tcBorders>
              <w:top w:val="single" w:sz="4" w:space="0" w:color="auto"/>
              <w:left w:val="single" w:sz="4" w:space="0" w:color="auto"/>
              <w:bottom w:val="single" w:sz="4" w:space="0" w:color="auto"/>
              <w:right w:val="single" w:sz="4" w:space="0" w:color="auto"/>
            </w:tcBorders>
            <w:vAlign w:val="center"/>
          </w:tcPr>
          <w:p w14:paraId="1FCFCF0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25</w:t>
            </w:r>
          </w:p>
        </w:tc>
        <w:tc>
          <w:tcPr>
            <w:tcW w:w="312" w:type="pct"/>
            <w:tcBorders>
              <w:top w:val="single" w:sz="4" w:space="0" w:color="auto"/>
              <w:left w:val="single" w:sz="4" w:space="0" w:color="auto"/>
              <w:bottom w:val="single" w:sz="4" w:space="0" w:color="auto"/>
              <w:right w:val="single" w:sz="4" w:space="0" w:color="auto"/>
            </w:tcBorders>
            <w:vAlign w:val="center"/>
          </w:tcPr>
          <w:p w14:paraId="024740A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24</w:t>
            </w:r>
          </w:p>
        </w:tc>
        <w:tc>
          <w:tcPr>
            <w:tcW w:w="284" w:type="pct"/>
            <w:tcBorders>
              <w:top w:val="single" w:sz="4" w:space="0" w:color="auto"/>
              <w:left w:val="single" w:sz="4" w:space="0" w:color="auto"/>
              <w:bottom w:val="single" w:sz="4" w:space="0" w:color="auto"/>
              <w:right w:val="single" w:sz="4" w:space="0" w:color="auto"/>
            </w:tcBorders>
            <w:vAlign w:val="center"/>
          </w:tcPr>
          <w:p w14:paraId="0288F89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22</w:t>
            </w:r>
          </w:p>
        </w:tc>
        <w:tc>
          <w:tcPr>
            <w:tcW w:w="312" w:type="pct"/>
            <w:tcBorders>
              <w:top w:val="single" w:sz="4" w:space="0" w:color="auto"/>
              <w:left w:val="single" w:sz="4" w:space="0" w:color="auto"/>
              <w:bottom w:val="single" w:sz="4" w:space="0" w:color="auto"/>
              <w:right w:val="single" w:sz="4" w:space="0" w:color="auto"/>
            </w:tcBorders>
            <w:vAlign w:val="center"/>
          </w:tcPr>
          <w:p w14:paraId="5BB5F7E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18</w:t>
            </w:r>
          </w:p>
        </w:tc>
        <w:tc>
          <w:tcPr>
            <w:tcW w:w="284" w:type="pct"/>
            <w:tcBorders>
              <w:top w:val="single" w:sz="4" w:space="0" w:color="auto"/>
              <w:left w:val="single" w:sz="4" w:space="0" w:color="auto"/>
              <w:bottom w:val="single" w:sz="4" w:space="0" w:color="auto"/>
              <w:right w:val="single" w:sz="4" w:space="0" w:color="auto"/>
            </w:tcBorders>
            <w:vAlign w:val="center"/>
          </w:tcPr>
          <w:p w14:paraId="6EF5109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259" w:type="pct"/>
            <w:tcBorders>
              <w:top w:val="single" w:sz="4" w:space="0" w:color="auto"/>
              <w:left w:val="single" w:sz="4" w:space="0" w:color="auto"/>
              <w:bottom w:val="single" w:sz="4" w:space="0" w:color="auto"/>
              <w:right w:val="single" w:sz="4" w:space="0" w:color="auto"/>
            </w:tcBorders>
            <w:vAlign w:val="center"/>
          </w:tcPr>
          <w:p w14:paraId="4A8B413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14:paraId="5B5176E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84</w:t>
            </w:r>
          </w:p>
        </w:tc>
      </w:tr>
    </w:tbl>
    <w:p w14:paraId="078CD7EE" w14:textId="77777777"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p>
    <w:p w14:paraId="455DEC2A" w14:textId="77777777" w:rsidR="006B0915" w:rsidRP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Снежный покров. Снежный покров ложится чаще всего в третьей декаде октября (средняя дата 4 ноября). Первый снег долго не лежит и тает. Устойчивый покров образуется обычно к 23 ноябрю. Максимальной мощности снеговой покров достигает к третьей декаде февраля. Разрушение снежного покрова и сход его протекает в более сжатые сроки, чем его образование (таблицы 2.20 - 2.24). Расчетная высота снежного покрова 5 % вероятности превышения составляет 58 см.</w:t>
      </w:r>
    </w:p>
    <w:p w14:paraId="3F39E72B" w14:textId="77777777" w:rsidR="006B0915" w:rsidRP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По Карте 1 Районирование территории Российской Федерации по весу снегового покрова (СП 20.13330.2016 «Нагрузки и воздействия») район изысканий относятся к IV району, для которого вес снегового покрова (Sg) на 1 м</w:t>
      </w:r>
      <w:proofErr w:type="gramStart"/>
      <w:r w:rsidRPr="006B0915">
        <w:rPr>
          <w:rFonts w:ascii="Times New Roman" w:eastAsia="Calibri" w:hAnsi="Times New Roman" w:cs="Times New Roman"/>
          <w:bCs/>
          <w:sz w:val="12"/>
          <w:szCs w:val="12"/>
        </w:rPr>
        <w:t>2</w:t>
      </w:r>
      <w:proofErr w:type="gramEnd"/>
      <w:r w:rsidRPr="006B0915">
        <w:rPr>
          <w:rFonts w:ascii="Times New Roman" w:eastAsia="Calibri" w:hAnsi="Times New Roman" w:cs="Times New Roman"/>
          <w:bCs/>
          <w:sz w:val="12"/>
          <w:szCs w:val="12"/>
        </w:rPr>
        <w:t xml:space="preserve"> горизонтальной поверхности земли составляет 2,0 кПа. </w:t>
      </w:r>
    </w:p>
    <w:p w14:paraId="39B48E87" w14:textId="2B662348"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 xml:space="preserve">Таблица 2.17 – Средняя декадная высота снежного покрова (1936-1941, 1942-1943, 2945-1951, 1952-2020 гг.), </w:t>
      </w:r>
      <w:proofErr w:type="gramStart"/>
      <w:r w:rsidRPr="006B0915">
        <w:rPr>
          <w:rFonts w:ascii="Times New Roman" w:eastAsia="Calibri" w:hAnsi="Times New Roman" w:cs="Times New Roman"/>
          <w:bCs/>
          <w:sz w:val="12"/>
          <w:szCs w:val="12"/>
        </w:rPr>
        <w:t>см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346"/>
        <w:gridCol w:w="346"/>
        <w:gridCol w:w="346"/>
        <w:gridCol w:w="345"/>
        <w:gridCol w:w="345"/>
        <w:gridCol w:w="345"/>
        <w:gridCol w:w="385"/>
        <w:gridCol w:w="385"/>
        <w:gridCol w:w="385"/>
        <w:gridCol w:w="385"/>
        <w:gridCol w:w="385"/>
        <w:gridCol w:w="385"/>
        <w:gridCol w:w="385"/>
        <w:gridCol w:w="385"/>
        <w:gridCol w:w="385"/>
        <w:gridCol w:w="385"/>
        <w:gridCol w:w="385"/>
        <w:gridCol w:w="385"/>
        <w:gridCol w:w="345"/>
        <w:gridCol w:w="345"/>
      </w:tblGrid>
      <w:tr w:rsidR="006B0915" w:rsidRPr="006B0915" w14:paraId="6F997C9A" w14:textId="77777777" w:rsidTr="00651910">
        <w:tc>
          <w:tcPr>
            <w:tcW w:w="1446" w:type="dxa"/>
            <w:gridSpan w:val="3"/>
            <w:shd w:val="clear" w:color="auto" w:fill="auto"/>
          </w:tcPr>
          <w:p w14:paraId="18E66FE8"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X</w:t>
            </w:r>
          </w:p>
        </w:tc>
        <w:tc>
          <w:tcPr>
            <w:tcW w:w="1446" w:type="dxa"/>
            <w:gridSpan w:val="3"/>
            <w:shd w:val="clear" w:color="auto" w:fill="auto"/>
          </w:tcPr>
          <w:p w14:paraId="5B5FCE5A"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XI</w:t>
            </w:r>
          </w:p>
        </w:tc>
        <w:tc>
          <w:tcPr>
            <w:tcW w:w="1449" w:type="dxa"/>
            <w:gridSpan w:val="3"/>
            <w:shd w:val="clear" w:color="auto" w:fill="auto"/>
          </w:tcPr>
          <w:p w14:paraId="057C3FF2"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XII</w:t>
            </w:r>
          </w:p>
        </w:tc>
        <w:tc>
          <w:tcPr>
            <w:tcW w:w="1449" w:type="dxa"/>
            <w:gridSpan w:val="3"/>
            <w:shd w:val="clear" w:color="auto" w:fill="auto"/>
          </w:tcPr>
          <w:p w14:paraId="0AADD3F3"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I</w:t>
            </w:r>
          </w:p>
        </w:tc>
        <w:tc>
          <w:tcPr>
            <w:tcW w:w="1449" w:type="dxa"/>
            <w:gridSpan w:val="3"/>
            <w:shd w:val="clear" w:color="auto" w:fill="auto"/>
          </w:tcPr>
          <w:p w14:paraId="49A8CB1F"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II</w:t>
            </w:r>
          </w:p>
        </w:tc>
        <w:tc>
          <w:tcPr>
            <w:tcW w:w="1449" w:type="dxa"/>
            <w:gridSpan w:val="3"/>
            <w:shd w:val="clear" w:color="auto" w:fill="auto"/>
          </w:tcPr>
          <w:p w14:paraId="6B8546CA"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III</w:t>
            </w:r>
          </w:p>
        </w:tc>
        <w:tc>
          <w:tcPr>
            <w:tcW w:w="1449" w:type="dxa"/>
            <w:gridSpan w:val="3"/>
            <w:shd w:val="clear" w:color="auto" w:fill="auto"/>
          </w:tcPr>
          <w:p w14:paraId="72F9AE1D"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IV</w:t>
            </w:r>
          </w:p>
        </w:tc>
      </w:tr>
      <w:tr w:rsidR="006B0915" w:rsidRPr="006B0915" w14:paraId="60E15AAB" w14:textId="77777777" w:rsidTr="00651910">
        <w:tc>
          <w:tcPr>
            <w:tcW w:w="482" w:type="dxa"/>
            <w:shd w:val="clear" w:color="auto" w:fill="auto"/>
          </w:tcPr>
          <w:p w14:paraId="6E4E19B4" w14:textId="77777777" w:rsidR="006B0915" w:rsidRPr="006B0915" w:rsidRDefault="006B0915" w:rsidP="006B0915">
            <w:pPr>
              <w:spacing w:after="0" w:line="240" w:lineRule="auto"/>
              <w:rPr>
                <w:rFonts w:ascii="Times New Roman" w:eastAsia="Batang" w:hAnsi="Times New Roman"/>
                <w:sz w:val="12"/>
                <w:szCs w:val="12"/>
                <w:lang w:val="en-US"/>
              </w:rPr>
            </w:pPr>
            <w:r w:rsidRPr="006B0915">
              <w:rPr>
                <w:rFonts w:ascii="Times New Roman" w:eastAsia="Batang" w:hAnsi="Times New Roman"/>
                <w:sz w:val="12"/>
                <w:szCs w:val="12"/>
                <w:lang w:val="en-US"/>
              </w:rPr>
              <w:t>1</w:t>
            </w:r>
          </w:p>
        </w:tc>
        <w:tc>
          <w:tcPr>
            <w:tcW w:w="482" w:type="dxa"/>
            <w:shd w:val="clear" w:color="auto" w:fill="auto"/>
          </w:tcPr>
          <w:p w14:paraId="453CEEAC"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2</w:t>
            </w:r>
          </w:p>
        </w:tc>
        <w:tc>
          <w:tcPr>
            <w:tcW w:w="482" w:type="dxa"/>
            <w:shd w:val="clear" w:color="auto" w:fill="auto"/>
          </w:tcPr>
          <w:p w14:paraId="4D9D260F"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3</w:t>
            </w:r>
          </w:p>
        </w:tc>
        <w:tc>
          <w:tcPr>
            <w:tcW w:w="482" w:type="dxa"/>
            <w:shd w:val="clear" w:color="auto" w:fill="auto"/>
          </w:tcPr>
          <w:p w14:paraId="20C9E4AB"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1</w:t>
            </w:r>
          </w:p>
        </w:tc>
        <w:tc>
          <w:tcPr>
            <w:tcW w:w="482" w:type="dxa"/>
            <w:shd w:val="clear" w:color="auto" w:fill="auto"/>
          </w:tcPr>
          <w:p w14:paraId="7C563814"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2</w:t>
            </w:r>
          </w:p>
        </w:tc>
        <w:tc>
          <w:tcPr>
            <w:tcW w:w="482" w:type="dxa"/>
            <w:shd w:val="clear" w:color="auto" w:fill="auto"/>
          </w:tcPr>
          <w:p w14:paraId="12B24DCE"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3</w:t>
            </w:r>
          </w:p>
        </w:tc>
        <w:tc>
          <w:tcPr>
            <w:tcW w:w="483" w:type="dxa"/>
            <w:shd w:val="clear" w:color="auto" w:fill="auto"/>
          </w:tcPr>
          <w:p w14:paraId="5D5F98F2"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1</w:t>
            </w:r>
          </w:p>
        </w:tc>
        <w:tc>
          <w:tcPr>
            <w:tcW w:w="483" w:type="dxa"/>
            <w:shd w:val="clear" w:color="auto" w:fill="auto"/>
          </w:tcPr>
          <w:p w14:paraId="377B7633"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2</w:t>
            </w:r>
          </w:p>
        </w:tc>
        <w:tc>
          <w:tcPr>
            <w:tcW w:w="483" w:type="dxa"/>
            <w:shd w:val="clear" w:color="auto" w:fill="auto"/>
          </w:tcPr>
          <w:p w14:paraId="167246CA"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3</w:t>
            </w:r>
          </w:p>
        </w:tc>
        <w:tc>
          <w:tcPr>
            <w:tcW w:w="483" w:type="dxa"/>
            <w:shd w:val="clear" w:color="auto" w:fill="auto"/>
          </w:tcPr>
          <w:p w14:paraId="39127911"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1</w:t>
            </w:r>
          </w:p>
        </w:tc>
        <w:tc>
          <w:tcPr>
            <w:tcW w:w="483" w:type="dxa"/>
            <w:shd w:val="clear" w:color="auto" w:fill="auto"/>
          </w:tcPr>
          <w:p w14:paraId="14BB582C"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2</w:t>
            </w:r>
          </w:p>
        </w:tc>
        <w:tc>
          <w:tcPr>
            <w:tcW w:w="483" w:type="dxa"/>
            <w:shd w:val="clear" w:color="auto" w:fill="auto"/>
          </w:tcPr>
          <w:p w14:paraId="72323F09"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3</w:t>
            </w:r>
          </w:p>
        </w:tc>
        <w:tc>
          <w:tcPr>
            <w:tcW w:w="483" w:type="dxa"/>
            <w:shd w:val="clear" w:color="auto" w:fill="auto"/>
          </w:tcPr>
          <w:p w14:paraId="0CA93F2C"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1</w:t>
            </w:r>
          </w:p>
        </w:tc>
        <w:tc>
          <w:tcPr>
            <w:tcW w:w="483" w:type="dxa"/>
            <w:shd w:val="clear" w:color="auto" w:fill="auto"/>
          </w:tcPr>
          <w:p w14:paraId="53E93B0C"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2</w:t>
            </w:r>
          </w:p>
        </w:tc>
        <w:tc>
          <w:tcPr>
            <w:tcW w:w="483" w:type="dxa"/>
            <w:shd w:val="clear" w:color="auto" w:fill="auto"/>
          </w:tcPr>
          <w:p w14:paraId="358B20D0"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3</w:t>
            </w:r>
          </w:p>
        </w:tc>
        <w:tc>
          <w:tcPr>
            <w:tcW w:w="483" w:type="dxa"/>
            <w:shd w:val="clear" w:color="auto" w:fill="auto"/>
          </w:tcPr>
          <w:p w14:paraId="3576A328"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1</w:t>
            </w:r>
          </w:p>
        </w:tc>
        <w:tc>
          <w:tcPr>
            <w:tcW w:w="483" w:type="dxa"/>
            <w:shd w:val="clear" w:color="auto" w:fill="auto"/>
          </w:tcPr>
          <w:p w14:paraId="235DF5F9"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2</w:t>
            </w:r>
          </w:p>
        </w:tc>
        <w:tc>
          <w:tcPr>
            <w:tcW w:w="483" w:type="dxa"/>
            <w:shd w:val="clear" w:color="auto" w:fill="auto"/>
          </w:tcPr>
          <w:p w14:paraId="66B20D06"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3</w:t>
            </w:r>
          </w:p>
        </w:tc>
        <w:tc>
          <w:tcPr>
            <w:tcW w:w="483" w:type="dxa"/>
            <w:shd w:val="clear" w:color="auto" w:fill="auto"/>
          </w:tcPr>
          <w:p w14:paraId="57AA8887"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1</w:t>
            </w:r>
          </w:p>
        </w:tc>
        <w:tc>
          <w:tcPr>
            <w:tcW w:w="483" w:type="dxa"/>
            <w:shd w:val="clear" w:color="auto" w:fill="auto"/>
          </w:tcPr>
          <w:p w14:paraId="44448BB8" w14:textId="77777777" w:rsidR="006B0915" w:rsidRPr="006B0915" w:rsidRDefault="006B0915" w:rsidP="006B0915">
            <w:pPr>
              <w:spacing w:after="0" w:line="240" w:lineRule="auto"/>
              <w:jc w:val="center"/>
              <w:rPr>
                <w:rFonts w:ascii="Times New Roman" w:eastAsia="Batang" w:hAnsi="Times New Roman"/>
                <w:sz w:val="12"/>
                <w:szCs w:val="12"/>
                <w:lang w:val="en-US"/>
              </w:rPr>
            </w:pPr>
            <w:r w:rsidRPr="006B0915">
              <w:rPr>
                <w:rFonts w:ascii="Times New Roman" w:eastAsia="Batang" w:hAnsi="Times New Roman"/>
                <w:sz w:val="12"/>
                <w:szCs w:val="12"/>
                <w:lang w:val="en-US"/>
              </w:rPr>
              <w:t>2</w:t>
            </w:r>
          </w:p>
        </w:tc>
        <w:tc>
          <w:tcPr>
            <w:tcW w:w="483" w:type="dxa"/>
            <w:shd w:val="clear" w:color="auto" w:fill="auto"/>
          </w:tcPr>
          <w:p w14:paraId="14B0E22B" w14:textId="77777777" w:rsidR="006B0915" w:rsidRPr="006B0915" w:rsidRDefault="006B0915" w:rsidP="006B0915">
            <w:pPr>
              <w:spacing w:after="0" w:line="240" w:lineRule="auto"/>
              <w:rPr>
                <w:rFonts w:ascii="Times New Roman" w:eastAsia="Batang" w:hAnsi="Times New Roman"/>
                <w:sz w:val="12"/>
                <w:szCs w:val="12"/>
                <w:lang w:val="en-US"/>
              </w:rPr>
            </w:pPr>
            <w:r w:rsidRPr="006B0915">
              <w:rPr>
                <w:rFonts w:ascii="Times New Roman" w:eastAsia="Batang" w:hAnsi="Times New Roman"/>
                <w:sz w:val="12"/>
                <w:szCs w:val="12"/>
                <w:lang w:val="en-US"/>
              </w:rPr>
              <w:t>3</w:t>
            </w:r>
          </w:p>
        </w:tc>
      </w:tr>
      <w:tr w:rsidR="006B0915" w:rsidRPr="006B0915" w14:paraId="03A82C21" w14:textId="77777777" w:rsidTr="00651910">
        <w:tc>
          <w:tcPr>
            <w:tcW w:w="482" w:type="dxa"/>
            <w:shd w:val="clear" w:color="auto" w:fill="auto"/>
          </w:tcPr>
          <w:p w14:paraId="4060442A" w14:textId="77777777" w:rsidR="006B0915" w:rsidRPr="006B0915" w:rsidRDefault="006B0915" w:rsidP="006B0915">
            <w:pPr>
              <w:spacing w:after="0" w:line="240" w:lineRule="auto"/>
              <w:rPr>
                <w:rFonts w:ascii="Times New Roman" w:hAnsi="Times New Roman"/>
                <w:sz w:val="12"/>
                <w:szCs w:val="12"/>
              </w:rPr>
            </w:pPr>
            <w:r w:rsidRPr="006B0915">
              <w:rPr>
                <w:rFonts w:ascii="Times New Roman" w:hAnsi="Times New Roman"/>
                <w:sz w:val="12"/>
                <w:szCs w:val="12"/>
              </w:rPr>
              <w:t>•</w:t>
            </w:r>
          </w:p>
        </w:tc>
        <w:tc>
          <w:tcPr>
            <w:tcW w:w="482" w:type="dxa"/>
            <w:shd w:val="clear" w:color="auto" w:fill="auto"/>
          </w:tcPr>
          <w:p w14:paraId="4823C44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482" w:type="dxa"/>
            <w:shd w:val="clear" w:color="auto" w:fill="auto"/>
          </w:tcPr>
          <w:p w14:paraId="1F2D49B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482" w:type="dxa"/>
            <w:shd w:val="clear" w:color="auto" w:fill="auto"/>
          </w:tcPr>
          <w:p w14:paraId="277178E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482" w:type="dxa"/>
            <w:shd w:val="clear" w:color="auto" w:fill="auto"/>
          </w:tcPr>
          <w:p w14:paraId="4737E8B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482" w:type="dxa"/>
            <w:shd w:val="clear" w:color="auto" w:fill="auto"/>
          </w:tcPr>
          <w:p w14:paraId="46E7BA8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w:t>
            </w:r>
          </w:p>
        </w:tc>
        <w:tc>
          <w:tcPr>
            <w:tcW w:w="483" w:type="dxa"/>
            <w:shd w:val="clear" w:color="auto" w:fill="auto"/>
          </w:tcPr>
          <w:p w14:paraId="42EBA52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9</w:t>
            </w:r>
          </w:p>
        </w:tc>
        <w:tc>
          <w:tcPr>
            <w:tcW w:w="483" w:type="dxa"/>
            <w:shd w:val="clear" w:color="auto" w:fill="auto"/>
          </w:tcPr>
          <w:p w14:paraId="652BE0B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13</w:t>
            </w:r>
          </w:p>
        </w:tc>
        <w:tc>
          <w:tcPr>
            <w:tcW w:w="483" w:type="dxa"/>
            <w:shd w:val="clear" w:color="auto" w:fill="auto"/>
          </w:tcPr>
          <w:p w14:paraId="5F59EAD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17</w:t>
            </w:r>
          </w:p>
        </w:tc>
        <w:tc>
          <w:tcPr>
            <w:tcW w:w="483" w:type="dxa"/>
            <w:shd w:val="clear" w:color="auto" w:fill="auto"/>
          </w:tcPr>
          <w:p w14:paraId="1792D95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22</w:t>
            </w:r>
          </w:p>
        </w:tc>
        <w:tc>
          <w:tcPr>
            <w:tcW w:w="483" w:type="dxa"/>
            <w:shd w:val="clear" w:color="auto" w:fill="auto"/>
          </w:tcPr>
          <w:p w14:paraId="77A921B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26</w:t>
            </w:r>
          </w:p>
        </w:tc>
        <w:tc>
          <w:tcPr>
            <w:tcW w:w="483" w:type="dxa"/>
            <w:shd w:val="clear" w:color="auto" w:fill="auto"/>
          </w:tcPr>
          <w:p w14:paraId="2E7F696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29</w:t>
            </w:r>
          </w:p>
        </w:tc>
        <w:tc>
          <w:tcPr>
            <w:tcW w:w="483" w:type="dxa"/>
            <w:shd w:val="clear" w:color="auto" w:fill="auto"/>
          </w:tcPr>
          <w:p w14:paraId="68FAB0D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32</w:t>
            </w:r>
          </w:p>
        </w:tc>
        <w:tc>
          <w:tcPr>
            <w:tcW w:w="483" w:type="dxa"/>
            <w:shd w:val="clear" w:color="auto" w:fill="auto"/>
          </w:tcPr>
          <w:p w14:paraId="745EF29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35</w:t>
            </w:r>
          </w:p>
        </w:tc>
        <w:tc>
          <w:tcPr>
            <w:tcW w:w="483" w:type="dxa"/>
            <w:shd w:val="clear" w:color="auto" w:fill="auto"/>
          </w:tcPr>
          <w:p w14:paraId="798D2D1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37</w:t>
            </w:r>
          </w:p>
        </w:tc>
        <w:tc>
          <w:tcPr>
            <w:tcW w:w="483" w:type="dxa"/>
            <w:shd w:val="clear" w:color="auto" w:fill="auto"/>
          </w:tcPr>
          <w:p w14:paraId="3807F25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37</w:t>
            </w:r>
          </w:p>
        </w:tc>
        <w:tc>
          <w:tcPr>
            <w:tcW w:w="483" w:type="dxa"/>
            <w:shd w:val="clear" w:color="auto" w:fill="auto"/>
          </w:tcPr>
          <w:p w14:paraId="23E9FBB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35</w:t>
            </w:r>
          </w:p>
        </w:tc>
        <w:tc>
          <w:tcPr>
            <w:tcW w:w="483" w:type="dxa"/>
            <w:shd w:val="clear" w:color="auto" w:fill="auto"/>
          </w:tcPr>
          <w:p w14:paraId="626A166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28</w:t>
            </w:r>
          </w:p>
        </w:tc>
        <w:tc>
          <w:tcPr>
            <w:tcW w:w="483" w:type="dxa"/>
            <w:shd w:val="clear" w:color="auto" w:fill="auto"/>
          </w:tcPr>
          <w:p w14:paraId="1AE9A05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14</w:t>
            </w:r>
          </w:p>
        </w:tc>
        <w:tc>
          <w:tcPr>
            <w:tcW w:w="483" w:type="dxa"/>
            <w:shd w:val="clear" w:color="auto" w:fill="auto"/>
          </w:tcPr>
          <w:p w14:paraId="0FB820C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w:t>
            </w:r>
          </w:p>
        </w:tc>
        <w:tc>
          <w:tcPr>
            <w:tcW w:w="483" w:type="dxa"/>
            <w:shd w:val="clear" w:color="auto" w:fill="auto"/>
          </w:tcPr>
          <w:p w14:paraId="25CEA54C" w14:textId="77777777" w:rsidR="006B0915" w:rsidRPr="006B0915" w:rsidRDefault="006B0915" w:rsidP="006B0915">
            <w:pPr>
              <w:spacing w:after="0" w:line="240" w:lineRule="auto"/>
              <w:rPr>
                <w:rFonts w:ascii="Times New Roman" w:hAnsi="Times New Roman"/>
                <w:sz w:val="12"/>
                <w:szCs w:val="12"/>
              </w:rPr>
            </w:pPr>
            <w:r w:rsidRPr="006B0915">
              <w:rPr>
                <w:rFonts w:ascii="Times New Roman" w:hAnsi="Times New Roman"/>
                <w:sz w:val="12"/>
                <w:szCs w:val="12"/>
              </w:rPr>
              <w:t>•</w:t>
            </w:r>
          </w:p>
        </w:tc>
      </w:tr>
      <w:tr w:rsidR="006B0915" w:rsidRPr="006B0915" w14:paraId="6B72198E" w14:textId="77777777" w:rsidTr="00651910">
        <w:tc>
          <w:tcPr>
            <w:tcW w:w="10137" w:type="dxa"/>
            <w:gridSpan w:val="21"/>
            <w:shd w:val="clear" w:color="auto" w:fill="auto"/>
          </w:tcPr>
          <w:p w14:paraId="65B1A775" w14:textId="77777777" w:rsidR="006B0915" w:rsidRPr="006B0915" w:rsidRDefault="006B0915" w:rsidP="006B0915">
            <w:pPr>
              <w:spacing w:after="0" w:line="240" w:lineRule="auto"/>
              <w:jc w:val="center"/>
              <w:rPr>
                <w:rFonts w:ascii="Times New Roman" w:eastAsia="Batang" w:hAnsi="Times New Roman"/>
                <w:sz w:val="12"/>
                <w:szCs w:val="12"/>
              </w:rPr>
            </w:pPr>
            <w:r w:rsidRPr="006B0915">
              <w:rPr>
                <w:rFonts w:ascii="Times New Roman" w:hAnsi="Times New Roman"/>
                <w:sz w:val="12"/>
                <w:szCs w:val="12"/>
              </w:rPr>
              <w:t>•</w:t>
            </w:r>
            <w:r w:rsidRPr="006B0915">
              <w:rPr>
                <w:rFonts w:ascii="Times New Roman" w:eastAsia="Batang" w:hAnsi="Times New Roman"/>
                <w:sz w:val="12"/>
                <w:szCs w:val="12"/>
              </w:rPr>
              <w:t xml:space="preserve"> снежный покров наблюдается менее чем в 50% зим</w:t>
            </w:r>
          </w:p>
        </w:tc>
      </w:tr>
    </w:tbl>
    <w:p w14:paraId="08643FA6" w14:textId="77777777"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p>
    <w:p w14:paraId="42F62F3E" w14:textId="45EF9A23"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Таблица 2.18 - Максимальная из наибольших высота снежного покрова МС Самара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89"/>
        <w:gridCol w:w="289"/>
        <w:gridCol w:w="292"/>
        <w:gridCol w:w="336"/>
        <w:gridCol w:w="336"/>
        <w:gridCol w:w="336"/>
        <w:gridCol w:w="336"/>
        <w:gridCol w:w="336"/>
        <w:gridCol w:w="336"/>
        <w:gridCol w:w="336"/>
        <w:gridCol w:w="336"/>
        <w:gridCol w:w="336"/>
        <w:gridCol w:w="336"/>
        <w:gridCol w:w="336"/>
        <w:gridCol w:w="336"/>
        <w:gridCol w:w="336"/>
        <w:gridCol w:w="336"/>
        <w:gridCol w:w="336"/>
        <w:gridCol w:w="336"/>
        <w:gridCol w:w="336"/>
        <w:gridCol w:w="276"/>
      </w:tblGrid>
      <w:tr w:rsidR="006B0915" w:rsidRPr="006B0915" w14:paraId="329AA744" w14:textId="77777777" w:rsidTr="006B0915">
        <w:trPr>
          <w:trHeight w:val="73"/>
        </w:trPr>
        <w:tc>
          <w:tcPr>
            <w:tcW w:w="489" w:type="pct"/>
            <w:shd w:val="clear" w:color="auto" w:fill="auto"/>
            <w:vAlign w:val="center"/>
          </w:tcPr>
          <w:p w14:paraId="128B857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Месяц</w:t>
            </w:r>
          </w:p>
        </w:tc>
        <w:tc>
          <w:tcPr>
            <w:tcW w:w="639" w:type="pct"/>
            <w:gridSpan w:val="3"/>
            <w:vAlign w:val="center"/>
          </w:tcPr>
          <w:p w14:paraId="0D8B1CAA" w14:textId="77777777" w:rsidR="006B0915" w:rsidRPr="006B0915" w:rsidRDefault="006B0915" w:rsidP="006B0915">
            <w:pPr>
              <w:spacing w:after="0" w:line="240" w:lineRule="auto"/>
              <w:jc w:val="center"/>
              <w:rPr>
                <w:rFonts w:ascii="Times New Roman" w:hAnsi="Times New Roman"/>
                <w:sz w:val="12"/>
                <w:szCs w:val="12"/>
                <w:lang w:val="en-US"/>
              </w:rPr>
            </w:pPr>
            <w:r w:rsidRPr="006B0915">
              <w:rPr>
                <w:rFonts w:ascii="Times New Roman" w:hAnsi="Times New Roman"/>
                <w:sz w:val="12"/>
                <w:szCs w:val="12"/>
                <w:lang w:val="en-US"/>
              </w:rPr>
              <w:t>X</w:t>
            </w:r>
          </w:p>
        </w:tc>
        <w:tc>
          <w:tcPr>
            <w:tcW w:w="661" w:type="pct"/>
            <w:gridSpan w:val="3"/>
            <w:shd w:val="clear" w:color="auto" w:fill="auto"/>
            <w:vAlign w:val="center"/>
          </w:tcPr>
          <w:p w14:paraId="2CD76CB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XI</w:t>
            </w:r>
          </w:p>
        </w:tc>
        <w:tc>
          <w:tcPr>
            <w:tcW w:w="666" w:type="pct"/>
            <w:gridSpan w:val="3"/>
            <w:shd w:val="clear" w:color="auto" w:fill="auto"/>
            <w:vAlign w:val="center"/>
          </w:tcPr>
          <w:p w14:paraId="5F7282D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XII</w:t>
            </w:r>
          </w:p>
        </w:tc>
        <w:tc>
          <w:tcPr>
            <w:tcW w:w="666" w:type="pct"/>
            <w:gridSpan w:val="3"/>
            <w:shd w:val="clear" w:color="auto" w:fill="auto"/>
            <w:vAlign w:val="center"/>
          </w:tcPr>
          <w:p w14:paraId="4712748E" w14:textId="77777777" w:rsidR="006B0915" w:rsidRPr="006B0915" w:rsidRDefault="006B0915" w:rsidP="006B0915">
            <w:pPr>
              <w:spacing w:after="0" w:line="240" w:lineRule="auto"/>
              <w:jc w:val="center"/>
              <w:rPr>
                <w:rFonts w:ascii="Times New Roman" w:hAnsi="Times New Roman"/>
                <w:sz w:val="12"/>
                <w:szCs w:val="12"/>
                <w:lang w:val="en-US"/>
              </w:rPr>
            </w:pPr>
            <w:r w:rsidRPr="006B0915">
              <w:rPr>
                <w:rFonts w:ascii="Times New Roman" w:hAnsi="Times New Roman"/>
                <w:sz w:val="12"/>
                <w:szCs w:val="12"/>
                <w:lang w:val="en-US"/>
              </w:rPr>
              <w:t>I</w:t>
            </w:r>
          </w:p>
        </w:tc>
        <w:tc>
          <w:tcPr>
            <w:tcW w:w="666" w:type="pct"/>
            <w:gridSpan w:val="3"/>
            <w:shd w:val="clear" w:color="auto" w:fill="auto"/>
            <w:vAlign w:val="center"/>
          </w:tcPr>
          <w:p w14:paraId="2A0E4E7E" w14:textId="77777777" w:rsidR="006B0915" w:rsidRPr="006B0915" w:rsidRDefault="006B0915" w:rsidP="006B0915">
            <w:pPr>
              <w:spacing w:after="0" w:line="240" w:lineRule="auto"/>
              <w:jc w:val="center"/>
              <w:rPr>
                <w:rFonts w:ascii="Times New Roman" w:hAnsi="Times New Roman"/>
                <w:sz w:val="12"/>
                <w:szCs w:val="12"/>
                <w:lang w:val="en-US"/>
              </w:rPr>
            </w:pPr>
            <w:r w:rsidRPr="006B0915">
              <w:rPr>
                <w:rFonts w:ascii="Times New Roman" w:hAnsi="Times New Roman"/>
                <w:sz w:val="12"/>
                <w:szCs w:val="12"/>
                <w:lang w:val="en-US"/>
              </w:rPr>
              <w:t>II</w:t>
            </w:r>
          </w:p>
        </w:tc>
        <w:tc>
          <w:tcPr>
            <w:tcW w:w="666" w:type="pct"/>
            <w:gridSpan w:val="3"/>
            <w:shd w:val="clear" w:color="auto" w:fill="auto"/>
            <w:vAlign w:val="center"/>
          </w:tcPr>
          <w:p w14:paraId="01E608A0" w14:textId="77777777" w:rsidR="006B0915" w:rsidRPr="006B0915" w:rsidRDefault="006B0915" w:rsidP="006B0915">
            <w:pPr>
              <w:spacing w:after="0" w:line="240" w:lineRule="auto"/>
              <w:jc w:val="center"/>
              <w:rPr>
                <w:rFonts w:ascii="Times New Roman" w:hAnsi="Times New Roman"/>
                <w:sz w:val="12"/>
                <w:szCs w:val="12"/>
                <w:lang w:val="en-US"/>
              </w:rPr>
            </w:pPr>
            <w:r w:rsidRPr="006B0915">
              <w:rPr>
                <w:rFonts w:ascii="Times New Roman" w:hAnsi="Times New Roman"/>
                <w:sz w:val="12"/>
                <w:szCs w:val="12"/>
                <w:lang w:val="en-US"/>
              </w:rPr>
              <w:t>III</w:t>
            </w:r>
          </w:p>
        </w:tc>
        <w:tc>
          <w:tcPr>
            <w:tcW w:w="549" w:type="pct"/>
            <w:gridSpan w:val="3"/>
            <w:shd w:val="clear" w:color="auto" w:fill="auto"/>
            <w:vAlign w:val="center"/>
          </w:tcPr>
          <w:p w14:paraId="70E5953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IV</w:t>
            </w:r>
          </w:p>
        </w:tc>
      </w:tr>
      <w:tr w:rsidR="006B0915" w:rsidRPr="006B0915" w14:paraId="5AA03604" w14:textId="77777777" w:rsidTr="006B0915">
        <w:trPr>
          <w:trHeight w:val="73"/>
        </w:trPr>
        <w:tc>
          <w:tcPr>
            <w:tcW w:w="489" w:type="pct"/>
            <w:shd w:val="clear" w:color="auto" w:fill="auto"/>
            <w:vAlign w:val="center"/>
          </w:tcPr>
          <w:p w14:paraId="720FBA5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Декада</w:t>
            </w:r>
          </w:p>
        </w:tc>
        <w:tc>
          <w:tcPr>
            <w:tcW w:w="213" w:type="pct"/>
          </w:tcPr>
          <w:p w14:paraId="606C5EE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3" w:type="pct"/>
          </w:tcPr>
          <w:p w14:paraId="38812F0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14" w:type="pct"/>
          </w:tcPr>
          <w:p w14:paraId="4EF56C4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18" w:type="pct"/>
            <w:shd w:val="clear" w:color="auto" w:fill="auto"/>
          </w:tcPr>
          <w:p w14:paraId="384849C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21" w:type="pct"/>
            <w:shd w:val="clear" w:color="auto" w:fill="auto"/>
          </w:tcPr>
          <w:p w14:paraId="4843D4B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2" w:type="pct"/>
            <w:shd w:val="clear" w:color="auto" w:fill="auto"/>
          </w:tcPr>
          <w:p w14:paraId="6D43BCB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21" w:type="pct"/>
            <w:shd w:val="clear" w:color="auto" w:fill="auto"/>
          </w:tcPr>
          <w:p w14:paraId="5AAB31E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21" w:type="pct"/>
            <w:shd w:val="clear" w:color="auto" w:fill="auto"/>
          </w:tcPr>
          <w:p w14:paraId="74A5ABE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3" w:type="pct"/>
            <w:shd w:val="clear" w:color="auto" w:fill="auto"/>
          </w:tcPr>
          <w:p w14:paraId="12C09FF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21" w:type="pct"/>
            <w:shd w:val="clear" w:color="auto" w:fill="auto"/>
          </w:tcPr>
          <w:p w14:paraId="02C5F23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21" w:type="pct"/>
            <w:shd w:val="clear" w:color="auto" w:fill="auto"/>
          </w:tcPr>
          <w:p w14:paraId="7EEB05B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3" w:type="pct"/>
            <w:shd w:val="clear" w:color="auto" w:fill="auto"/>
          </w:tcPr>
          <w:p w14:paraId="1948465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21" w:type="pct"/>
            <w:shd w:val="clear" w:color="auto" w:fill="auto"/>
          </w:tcPr>
          <w:p w14:paraId="04BF027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21" w:type="pct"/>
            <w:shd w:val="clear" w:color="auto" w:fill="auto"/>
          </w:tcPr>
          <w:p w14:paraId="2ECE9C6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3" w:type="pct"/>
            <w:shd w:val="clear" w:color="auto" w:fill="auto"/>
          </w:tcPr>
          <w:p w14:paraId="4752B09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21" w:type="pct"/>
            <w:shd w:val="clear" w:color="auto" w:fill="auto"/>
          </w:tcPr>
          <w:p w14:paraId="4A4EAD1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21" w:type="pct"/>
            <w:shd w:val="clear" w:color="auto" w:fill="auto"/>
          </w:tcPr>
          <w:p w14:paraId="4753F3D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3" w:type="pct"/>
            <w:shd w:val="clear" w:color="auto" w:fill="auto"/>
          </w:tcPr>
          <w:p w14:paraId="7ABE9C2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21" w:type="pct"/>
            <w:shd w:val="clear" w:color="auto" w:fill="auto"/>
          </w:tcPr>
          <w:p w14:paraId="7D79799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165" w:type="pct"/>
            <w:shd w:val="clear" w:color="auto" w:fill="auto"/>
          </w:tcPr>
          <w:p w14:paraId="383A14E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163" w:type="pct"/>
            <w:shd w:val="clear" w:color="auto" w:fill="auto"/>
          </w:tcPr>
          <w:p w14:paraId="273FEE2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r>
      <w:tr w:rsidR="006B0915" w:rsidRPr="006B0915" w14:paraId="58C558D0" w14:textId="77777777" w:rsidTr="006B0915">
        <w:trPr>
          <w:trHeight w:val="73"/>
        </w:trPr>
        <w:tc>
          <w:tcPr>
            <w:tcW w:w="489" w:type="pct"/>
            <w:shd w:val="clear" w:color="auto" w:fill="auto"/>
            <w:vAlign w:val="center"/>
          </w:tcPr>
          <w:p w14:paraId="4F452E3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Высота</w:t>
            </w:r>
          </w:p>
        </w:tc>
        <w:tc>
          <w:tcPr>
            <w:tcW w:w="213" w:type="pct"/>
          </w:tcPr>
          <w:p w14:paraId="2C0ACA0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3" w:type="pct"/>
          </w:tcPr>
          <w:p w14:paraId="34F4298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w:t>
            </w:r>
          </w:p>
        </w:tc>
        <w:tc>
          <w:tcPr>
            <w:tcW w:w="214" w:type="pct"/>
          </w:tcPr>
          <w:p w14:paraId="15EB185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9</w:t>
            </w:r>
          </w:p>
        </w:tc>
        <w:tc>
          <w:tcPr>
            <w:tcW w:w="218" w:type="pct"/>
            <w:shd w:val="clear" w:color="auto" w:fill="auto"/>
          </w:tcPr>
          <w:p w14:paraId="7711565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10</w:t>
            </w:r>
          </w:p>
        </w:tc>
        <w:tc>
          <w:tcPr>
            <w:tcW w:w="221" w:type="pct"/>
            <w:shd w:val="clear" w:color="auto" w:fill="auto"/>
          </w:tcPr>
          <w:p w14:paraId="6F2AED5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11</w:t>
            </w:r>
          </w:p>
        </w:tc>
        <w:tc>
          <w:tcPr>
            <w:tcW w:w="222" w:type="pct"/>
            <w:shd w:val="clear" w:color="auto" w:fill="auto"/>
          </w:tcPr>
          <w:p w14:paraId="5CDF643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16</w:t>
            </w:r>
          </w:p>
        </w:tc>
        <w:tc>
          <w:tcPr>
            <w:tcW w:w="221" w:type="pct"/>
            <w:shd w:val="clear" w:color="auto" w:fill="auto"/>
          </w:tcPr>
          <w:p w14:paraId="011379F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30</w:t>
            </w:r>
          </w:p>
        </w:tc>
        <w:tc>
          <w:tcPr>
            <w:tcW w:w="221" w:type="pct"/>
            <w:shd w:val="clear" w:color="auto" w:fill="auto"/>
          </w:tcPr>
          <w:p w14:paraId="633A4A6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33</w:t>
            </w:r>
          </w:p>
        </w:tc>
        <w:tc>
          <w:tcPr>
            <w:tcW w:w="223" w:type="pct"/>
            <w:shd w:val="clear" w:color="auto" w:fill="auto"/>
          </w:tcPr>
          <w:p w14:paraId="4E4607B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40</w:t>
            </w:r>
          </w:p>
        </w:tc>
        <w:tc>
          <w:tcPr>
            <w:tcW w:w="221" w:type="pct"/>
            <w:shd w:val="clear" w:color="auto" w:fill="auto"/>
          </w:tcPr>
          <w:p w14:paraId="6FA223A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56</w:t>
            </w:r>
          </w:p>
        </w:tc>
        <w:tc>
          <w:tcPr>
            <w:tcW w:w="221" w:type="pct"/>
            <w:shd w:val="clear" w:color="auto" w:fill="auto"/>
          </w:tcPr>
          <w:p w14:paraId="3A3DF43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56</w:t>
            </w:r>
          </w:p>
        </w:tc>
        <w:tc>
          <w:tcPr>
            <w:tcW w:w="223" w:type="pct"/>
            <w:shd w:val="clear" w:color="auto" w:fill="auto"/>
          </w:tcPr>
          <w:p w14:paraId="75CFA1B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55</w:t>
            </w:r>
          </w:p>
        </w:tc>
        <w:tc>
          <w:tcPr>
            <w:tcW w:w="221" w:type="pct"/>
            <w:shd w:val="clear" w:color="auto" w:fill="auto"/>
          </w:tcPr>
          <w:p w14:paraId="397B2C3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65</w:t>
            </w:r>
          </w:p>
        </w:tc>
        <w:tc>
          <w:tcPr>
            <w:tcW w:w="221" w:type="pct"/>
            <w:shd w:val="clear" w:color="auto" w:fill="auto"/>
          </w:tcPr>
          <w:p w14:paraId="455B175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86</w:t>
            </w:r>
          </w:p>
        </w:tc>
        <w:tc>
          <w:tcPr>
            <w:tcW w:w="223" w:type="pct"/>
            <w:shd w:val="clear" w:color="auto" w:fill="auto"/>
          </w:tcPr>
          <w:p w14:paraId="529A24C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88</w:t>
            </w:r>
          </w:p>
        </w:tc>
        <w:tc>
          <w:tcPr>
            <w:tcW w:w="221" w:type="pct"/>
            <w:shd w:val="clear" w:color="auto" w:fill="auto"/>
          </w:tcPr>
          <w:p w14:paraId="7E82333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86</w:t>
            </w:r>
          </w:p>
        </w:tc>
        <w:tc>
          <w:tcPr>
            <w:tcW w:w="221" w:type="pct"/>
            <w:shd w:val="clear" w:color="auto" w:fill="auto"/>
          </w:tcPr>
          <w:p w14:paraId="63F3E36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83</w:t>
            </w:r>
          </w:p>
        </w:tc>
        <w:tc>
          <w:tcPr>
            <w:tcW w:w="223" w:type="pct"/>
            <w:shd w:val="clear" w:color="auto" w:fill="auto"/>
          </w:tcPr>
          <w:p w14:paraId="1E66D9A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67</w:t>
            </w:r>
          </w:p>
        </w:tc>
        <w:tc>
          <w:tcPr>
            <w:tcW w:w="221" w:type="pct"/>
            <w:shd w:val="clear" w:color="auto" w:fill="auto"/>
          </w:tcPr>
          <w:p w14:paraId="6AB7C3B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54</w:t>
            </w:r>
          </w:p>
        </w:tc>
        <w:tc>
          <w:tcPr>
            <w:tcW w:w="165" w:type="pct"/>
            <w:shd w:val="clear" w:color="auto" w:fill="auto"/>
          </w:tcPr>
          <w:p w14:paraId="26DC0F3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20</w:t>
            </w:r>
          </w:p>
        </w:tc>
        <w:tc>
          <w:tcPr>
            <w:tcW w:w="163" w:type="pct"/>
            <w:shd w:val="clear" w:color="auto" w:fill="auto"/>
          </w:tcPr>
          <w:p w14:paraId="63413CC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r>
    </w:tbl>
    <w:p w14:paraId="13F905E9" w14:textId="77777777"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p>
    <w:p w14:paraId="7F816836" w14:textId="454D615C"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Таблица 2.19 - Минимальная высота из наибольших высота снежного покрова МС Самара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25"/>
        <w:gridCol w:w="325"/>
        <w:gridCol w:w="325"/>
        <w:gridCol w:w="326"/>
        <w:gridCol w:w="326"/>
        <w:gridCol w:w="328"/>
        <w:gridCol w:w="326"/>
        <w:gridCol w:w="326"/>
        <w:gridCol w:w="331"/>
        <w:gridCol w:w="326"/>
        <w:gridCol w:w="326"/>
        <w:gridCol w:w="332"/>
        <w:gridCol w:w="326"/>
        <w:gridCol w:w="326"/>
        <w:gridCol w:w="332"/>
        <w:gridCol w:w="336"/>
        <w:gridCol w:w="326"/>
        <w:gridCol w:w="334"/>
        <w:gridCol w:w="326"/>
        <w:gridCol w:w="326"/>
        <w:gridCol w:w="276"/>
      </w:tblGrid>
      <w:tr w:rsidR="006B0915" w:rsidRPr="006B0915" w14:paraId="1BC66D28" w14:textId="77777777" w:rsidTr="006B0915">
        <w:trPr>
          <w:trHeight w:val="73"/>
        </w:trPr>
        <w:tc>
          <w:tcPr>
            <w:tcW w:w="488" w:type="pct"/>
            <w:shd w:val="clear" w:color="auto" w:fill="auto"/>
            <w:vAlign w:val="center"/>
          </w:tcPr>
          <w:p w14:paraId="2F092AD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Месяц</w:t>
            </w:r>
          </w:p>
        </w:tc>
        <w:tc>
          <w:tcPr>
            <w:tcW w:w="650" w:type="pct"/>
            <w:gridSpan w:val="3"/>
            <w:vAlign w:val="center"/>
          </w:tcPr>
          <w:p w14:paraId="0DBE38E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X</w:t>
            </w:r>
          </w:p>
        </w:tc>
        <w:tc>
          <w:tcPr>
            <w:tcW w:w="651" w:type="pct"/>
            <w:gridSpan w:val="3"/>
            <w:shd w:val="clear" w:color="auto" w:fill="auto"/>
            <w:vAlign w:val="center"/>
          </w:tcPr>
          <w:p w14:paraId="559AB15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XI</w:t>
            </w:r>
          </w:p>
        </w:tc>
        <w:tc>
          <w:tcPr>
            <w:tcW w:w="653" w:type="pct"/>
            <w:gridSpan w:val="3"/>
            <w:shd w:val="clear" w:color="auto" w:fill="auto"/>
            <w:vAlign w:val="center"/>
          </w:tcPr>
          <w:p w14:paraId="2A9331C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XII</w:t>
            </w:r>
          </w:p>
        </w:tc>
        <w:tc>
          <w:tcPr>
            <w:tcW w:w="654" w:type="pct"/>
            <w:gridSpan w:val="3"/>
            <w:shd w:val="clear" w:color="auto" w:fill="auto"/>
            <w:vAlign w:val="center"/>
          </w:tcPr>
          <w:p w14:paraId="6BE85AF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w:t>
            </w:r>
          </w:p>
        </w:tc>
        <w:tc>
          <w:tcPr>
            <w:tcW w:w="655" w:type="pct"/>
            <w:gridSpan w:val="3"/>
            <w:shd w:val="clear" w:color="auto" w:fill="auto"/>
            <w:vAlign w:val="center"/>
          </w:tcPr>
          <w:p w14:paraId="4BF72CE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II</w:t>
            </w:r>
          </w:p>
        </w:tc>
        <w:tc>
          <w:tcPr>
            <w:tcW w:w="660" w:type="pct"/>
            <w:gridSpan w:val="3"/>
            <w:shd w:val="clear" w:color="auto" w:fill="auto"/>
            <w:vAlign w:val="center"/>
          </w:tcPr>
          <w:p w14:paraId="6483163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III</w:t>
            </w:r>
          </w:p>
        </w:tc>
        <w:tc>
          <w:tcPr>
            <w:tcW w:w="590" w:type="pct"/>
            <w:gridSpan w:val="3"/>
            <w:shd w:val="clear" w:color="auto" w:fill="auto"/>
            <w:vAlign w:val="center"/>
          </w:tcPr>
          <w:p w14:paraId="13F792C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IV</w:t>
            </w:r>
          </w:p>
        </w:tc>
      </w:tr>
      <w:tr w:rsidR="006B0915" w:rsidRPr="006B0915" w14:paraId="4A6CA74D" w14:textId="77777777" w:rsidTr="006B0915">
        <w:trPr>
          <w:trHeight w:val="73"/>
        </w:trPr>
        <w:tc>
          <w:tcPr>
            <w:tcW w:w="488" w:type="pct"/>
            <w:shd w:val="clear" w:color="auto" w:fill="auto"/>
            <w:vAlign w:val="center"/>
          </w:tcPr>
          <w:p w14:paraId="265645F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Декада</w:t>
            </w:r>
          </w:p>
        </w:tc>
        <w:tc>
          <w:tcPr>
            <w:tcW w:w="217" w:type="pct"/>
          </w:tcPr>
          <w:p w14:paraId="56C7C61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tcPr>
          <w:p w14:paraId="490634C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17" w:type="pct"/>
          </w:tcPr>
          <w:p w14:paraId="0E23450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17" w:type="pct"/>
            <w:shd w:val="clear" w:color="auto" w:fill="auto"/>
          </w:tcPr>
          <w:p w14:paraId="7A1CFB9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44ED5B2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18" w:type="pct"/>
            <w:shd w:val="clear" w:color="auto" w:fill="auto"/>
          </w:tcPr>
          <w:p w14:paraId="60CDB12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17" w:type="pct"/>
            <w:shd w:val="clear" w:color="auto" w:fill="auto"/>
          </w:tcPr>
          <w:p w14:paraId="4E12909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3941E61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0" w:type="pct"/>
            <w:shd w:val="clear" w:color="auto" w:fill="auto"/>
          </w:tcPr>
          <w:p w14:paraId="3025F10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17" w:type="pct"/>
            <w:shd w:val="clear" w:color="auto" w:fill="auto"/>
          </w:tcPr>
          <w:p w14:paraId="3A9B809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7AA1EB4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1" w:type="pct"/>
            <w:shd w:val="clear" w:color="auto" w:fill="auto"/>
          </w:tcPr>
          <w:p w14:paraId="30CC511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17" w:type="pct"/>
            <w:shd w:val="clear" w:color="auto" w:fill="auto"/>
          </w:tcPr>
          <w:p w14:paraId="294EFBA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56180C0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1" w:type="pct"/>
            <w:shd w:val="clear" w:color="auto" w:fill="auto"/>
          </w:tcPr>
          <w:p w14:paraId="73925FC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21" w:type="pct"/>
            <w:shd w:val="clear" w:color="auto" w:fill="auto"/>
          </w:tcPr>
          <w:p w14:paraId="5170489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5B9D2AF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21" w:type="pct"/>
            <w:shd w:val="clear" w:color="auto" w:fill="auto"/>
          </w:tcPr>
          <w:p w14:paraId="3785E70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217" w:type="pct"/>
            <w:shd w:val="clear" w:color="auto" w:fill="auto"/>
          </w:tcPr>
          <w:p w14:paraId="26FBB75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21B5D50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155" w:type="pct"/>
            <w:shd w:val="clear" w:color="auto" w:fill="auto"/>
          </w:tcPr>
          <w:p w14:paraId="57BB605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r>
      <w:tr w:rsidR="006B0915" w:rsidRPr="006B0915" w14:paraId="48BE430D" w14:textId="77777777" w:rsidTr="006B0915">
        <w:trPr>
          <w:trHeight w:val="73"/>
        </w:trPr>
        <w:tc>
          <w:tcPr>
            <w:tcW w:w="488" w:type="pct"/>
            <w:shd w:val="clear" w:color="auto" w:fill="auto"/>
            <w:vAlign w:val="center"/>
          </w:tcPr>
          <w:p w14:paraId="455B14C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Высота</w:t>
            </w:r>
          </w:p>
        </w:tc>
        <w:tc>
          <w:tcPr>
            <w:tcW w:w="217" w:type="pct"/>
          </w:tcPr>
          <w:p w14:paraId="523A08E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tcPr>
          <w:p w14:paraId="1773D57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tcPr>
          <w:p w14:paraId="51D015E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36E4640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72DE541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8" w:type="pct"/>
            <w:shd w:val="clear" w:color="auto" w:fill="auto"/>
          </w:tcPr>
          <w:p w14:paraId="564C86E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50E09E6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542944E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20" w:type="pct"/>
            <w:shd w:val="clear" w:color="auto" w:fill="auto"/>
          </w:tcPr>
          <w:p w14:paraId="4E46602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17" w:type="pct"/>
            <w:shd w:val="clear" w:color="auto" w:fill="auto"/>
          </w:tcPr>
          <w:p w14:paraId="7CE3EED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17" w:type="pct"/>
            <w:shd w:val="clear" w:color="auto" w:fill="auto"/>
          </w:tcPr>
          <w:p w14:paraId="4F4EA82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w:t>
            </w:r>
          </w:p>
        </w:tc>
        <w:tc>
          <w:tcPr>
            <w:tcW w:w="221" w:type="pct"/>
            <w:shd w:val="clear" w:color="auto" w:fill="auto"/>
          </w:tcPr>
          <w:p w14:paraId="1796290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w:t>
            </w:r>
          </w:p>
        </w:tc>
        <w:tc>
          <w:tcPr>
            <w:tcW w:w="217" w:type="pct"/>
            <w:shd w:val="clear" w:color="auto" w:fill="auto"/>
          </w:tcPr>
          <w:p w14:paraId="76B1B0B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w:t>
            </w:r>
          </w:p>
        </w:tc>
        <w:tc>
          <w:tcPr>
            <w:tcW w:w="217" w:type="pct"/>
            <w:shd w:val="clear" w:color="auto" w:fill="auto"/>
          </w:tcPr>
          <w:p w14:paraId="19D6146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7</w:t>
            </w:r>
          </w:p>
        </w:tc>
        <w:tc>
          <w:tcPr>
            <w:tcW w:w="221" w:type="pct"/>
            <w:shd w:val="clear" w:color="auto" w:fill="auto"/>
          </w:tcPr>
          <w:p w14:paraId="44D9BA3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w:t>
            </w:r>
          </w:p>
        </w:tc>
        <w:tc>
          <w:tcPr>
            <w:tcW w:w="221" w:type="pct"/>
            <w:shd w:val="clear" w:color="auto" w:fill="auto"/>
          </w:tcPr>
          <w:p w14:paraId="6FC9A10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10</w:t>
            </w:r>
          </w:p>
        </w:tc>
        <w:tc>
          <w:tcPr>
            <w:tcW w:w="217" w:type="pct"/>
            <w:shd w:val="clear" w:color="auto" w:fill="auto"/>
          </w:tcPr>
          <w:p w14:paraId="25345E1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9</w:t>
            </w:r>
          </w:p>
        </w:tc>
        <w:tc>
          <w:tcPr>
            <w:tcW w:w="221" w:type="pct"/>
            <w:shd w:val="clear" w:color="auto" w:fill="auto"/>
          </w:tcPr>
          <w:p w14:paraId="650A879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17" w:type="pct"/>
            <w:shd w:val="clear" w:color="auto" w:fill="auto"/>
          </w:tcPr>
          <w:p w14:paraId="6001D4D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217" w:type="pct"/>
            <w:shd w:val="clear" w:color="auto" w:fill="auto"/>
          </w:tcPr>
          <w:p w14:paraId="414F6CD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155" w:type="pct"/>
            <w:shd w:val="clear" w:color="auto" w:fill="auto"/>
          </w:tcPr>
          <w:p w14:paraId="1F10209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r>
    </w:tbl>
    <w:p w14:paraId="449CCE6E" w14:textId="77777777"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p>
    <w:p w14:paraId="0F5F071B" w14:textId="6DC81710"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 xml:space="preserve">Таблица 2.20 - Плотность снежного покрова МС Кинель-Черкассы, 1993-2019 </w:t>
      </w:r>
      <w:proofErr w:type="gramStart"/>
      <w:r w:rsidRPr="006B0915">
        <w:rPr>
          <w:rFonts w:ascii="Times New Roman" w:eastAsia="Calibri" w:hAnsi="Times New Roman" w:cs="Times New Roman"/>
          <w:bCs/>
          <w:sz w:val="12"/>
          <w:szCs w:val="12"/>
        </w:rPr>
        <w:t>гг</w:t>
      </w:r>
      <w:proofErr w:type="gramEnd"/>
      <w:r w:rsidRPr="006B0915">
        <w:rPr>
          <w:rFonts w:ascii="Times New Roman" w:eastAsia="Calibri" w:hAnsi="Times New Roman" w:cs="Times New Roman"/>
          <w:bCs/>
          <w:sz w:val="12"/>
          <w:szCs w:val="12"/>
        </w:rPr>
        <w:t>, г/см3</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55"/>
        <w:gridCol w:w="456"/>
        <w:gridCol w:w="456"/>
        <w:gridCol w:w="456"/>
        <w:gridCol w:w="456"/>
        <w:gridCol w:w="456"/>
        <w:gridCol w:w="456"/>
        <w:gridCol w:w="456"/>
        <w:gridCol w:w="456"/>
        <w:gridCol w:w="456"/>
        <w:gridCol w:w="456"/>
        <w:gridCol w:w="456"/>
        <w:gridCol w:w="456"/>
        <w:gridCol w:w="373"/>
        <w:gridCol w:w="512"/>
      </w:tblGrid>
      <w:tr w:rsidR="006B0915" w:rsidRPr="006B0915" w14:paraId="7756F0F9" w14:textId="77777777" w:rsidTr="006B0915">
        <w:trPr>
          <w:trHeight w:val="73"/>
        </w:trPr>
        <w:tc>
          <w:tcPr>
            <w:tcW w:w="487" w:type="pct"/>
            <w:shd w:val="clear" w:color="auto" w:fill="auto"/>
            <w:tcMar>
              <w:left w:w="57" w:type="dxa"/>
              <w:right w:w="57" w:type="dxa"/>
            </w:tcMar>
            <w:vAlign w:val="center"/>
          </w:tcPr>
          <w:p w14:paraId="500E986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Месяц</w:t>
            </w:r>
          </w:p>
        </w:tc>
        <w:tc>
          <w:tcPr>
            <w:tcW w:w="604" w:type="pct"/>
            <w:gridSpan w:val="2"/>
            <w:tcMar>
              <w:left w:w="57" w:type="dxa"/>
              <w:right w:w="57" w:type="dxa"/>
            </w:tcMar>
            <w:vAlign w:val="center"/>
          </w:tcPr>
          <w:p w14:paraId="5AF9D36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XI</w:t>
            </w:r>
          </w:p>
        </w:tc>
        <w:tc>
          <w:tcPr>
            <w:tcW w:w="906" w:type="pct"/>
            <w:gridSpan w:val="3"/>
            <w:shd w:val="clear" w:color="auto" w:fill="auto"/>
            <w:tcMar>
              <w:left w:w="57" w:type="dxa"/>
              <w:right w:w="57" w:type="dxa"/>
            </w:tcMar>
            <w:vAlign w:val="center"/>
          </w:tcPr>
          <w:p w14:paraId="3D2F04E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XII</w:t>
            </w:r>
          </w:p>
        </w:tc>
        <w:tc>
          <w:tcPr>
            <w:tcW w:w="906" w:type="pct"/>
            <w:gridSpan w:val="3"/>
            <w:shd w:val="clear" w:color="auto" w:fill="auto"/>
            <w:tcMar>
              <w:left w:w="57" w:type="dxa"/>
              <w:right w:w="57" w:type="dxa"/>
            </w:tcMar>
            <w:vAlign w:val="center"/>
          </w:tcPr>
          <w:p w14:paraId="4FDC1BD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w:t>
            </w:r>
          </w:p>
        </w:tc>
        <w:tc>
          <w:tcPr>
            <w:tcW w:w="906" w:type="pct"/>
            <w:gridSpan w:val="3"/>
            <w:shd w:val="clear" w:color="auto" w:fill="auto"/>
            <w:tcMar>
              <w:left w:w="57" w:type="dxa"/>
              <w:right w:w="57" w:type="dxa"/>
            </w:tcMar>
            <w:vAlign w:val="center"/>
          </w:tcPr>
          <w:p w14:paraId="4A25B01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II</w:t>
            </w:r>
          </w:p>
        </w:tc>
        <w:tc>
          <w:tcPr>
            <w:tcW w:w="851" w:type="pct"/>
            <w:gridSpan w:val="3"/>
            <w:shd w:val="clear" w:color="auto" w:fill="auto"/>
            <w:tcMar>
              <w:left w:w="57" w:type="dxa"/>
              <w:right w:w="57" w:type="dxa"/>
            </w:tcMar>
            <w:vAlign w:val="center"/>
          </w:tcPr>
          <w:p w14:paraId="22E2700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III</w:t>
            </w:r>
          </w:p>
        </w:tc>
        <w:tc>
          <w:tcPr>
            <w:tcW w:w="339" w:type="pct"/>
            <w:shd w:val="clear" w:color="auto" w:fill="auto"/>
            <w:tcMar>
              <w:left w:w="57" w:type="dxa"/>
              <w:right w:w="57" w:type="dxa"/>
            </w:tcMar>
            <w:vAlign w:val="center"/>
          </w:tcPr>
          <w:p w14:paraId="63EF889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lang w:val="en-US"/>
              </w:rPr>
              <w:t>IV</w:t>
            </w:r>
          </w:p>
        </w:tc>
      </w:tr>
      <w:tr w:rsidR="006B0915" w:rsidRPr="006B0915" w14:paraId="7CC3F6E8" w14:textId="77777777" w:rsidTr="006B0915">
        <w:trPr>
          <w:trHeight w:val="73"/>
        </w:trPr>
        <w:tc>
          <w:tcPr>
            <w:tcW w:w="487" w:type="pct"/>
            <w:shd w:val="clear" w:color="auto" w:fill="auto"/>
            <w:tcMar>
              <w:left w:w="57" w:type="dxa"/>
              <w:right w:w="57" w:type="dxa"/>
            </w:tcMar>
            <w:vAlign w:val="center"/>
          </w:tcPr>
          <w:p w14:paraId="5D67798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Декада</w:t>
            </w:r>
          </w:p>
        </w:tc>
        <w:tc>
          <w:tcPr>
            <w:tcW w:w="302" w:type="pct"/>
            <w:tcMar>
              <w:left w:w="57" w:type="dxa"/>
              <w:right w:w="57" w:type="dxa"/>
            </w:tcMar>
            <w:vAlign w:val="center"/>
          </w:tcPr>
          <w:p w14:paraId="65AE915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302" w:type="pct"/>
            <w:tcMar>
              <w:left w:w="57" w:type="dxa"/>
              <w:right w:w="57" w:type="dxa"/>
            </w:tcMar>
            <w:vAlign w:val="center"/>
          </w:tcPr>
          <w:p w14:paraId="750B0AF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302" w:type="pct"/>
            <w:shd w:val="clear" w:color="auto" w:fill="auto"/>
            <w:tcMar>
              <w:left w:w="57" w:type="dxa"/>
              <w:right w:w="57" w:type="dxa"/>
            </w:tcMar>
            <w:vAlign w:val="center"/>
          </w:tcPr>
          <w:p w14:paraId="43B003A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302" w:type="pct"/>
            <w:shd w:val="clear" w:color="auto" w:fill="auto"/>
            <w:tcMar>
              <w:left w:w="57" w:type="dxa"/>
              <w:right w:w="57" w:type="dxa"/>
            </w:tcMar>
            <w:vAlign w:val="center"/>
          </w:tcPr>
          <w:p w14:paraId="52886BB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302" w:type="pct"/>
            <w:shd w:val="clear" w:color="auto" w:fill="auto"/>
            <w:tcMar>
              <w:left w:w="57" w:type="dxa"/>
              <w:right w:w="57" w:type="dxa"/>
            </w:tcMar>
            <w:vAlign w:val="center"/>
          </w:tcPr>
          <w:p w14:paraId="5698393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302" w:type="pct"/>
            <w:shd w:val="clear" w:color="auto" w:fill="auto"/>
            <w:tcMar>
              <w:left w:w="57" w:type="dxa"/>
              <w:right w:w="57" w:type="dxa"/>
            </w:tcMar>
            <w:vAlign w:val="center"/>
          </w:tcPr>
          <w:p w14:paraId="28D803F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302" w:type="pct"/>
            <w:shd w:val="clear" w:color="auto" w:fill="auto"/>
            <w:tcMar>
              <w:left w:w="57" w:type="dxa"/>
              <w:right w:w="57" w:type="dxa"/>
            </w:tcMar>
            <w:vAlign w:val="center"/>
          </w:tcPr>
          <w:p w14:paraId="021D06C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302" w:type="pct"/>
            <w:shd w:val="clear" w:color="auto" w:fill="auto"/>
            <w:tcMar>
              <w:left w:w="57" w:type="dxa"/>
              <w:right w:w="57" w:type="dxa"/>
            </w:tcMar>
            <w:vAlign w:val="center"/>
          </w:tcPr>
          <w:p w14:paraId="2E99D74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302" w:type="pct"/>
            <w:shd w:val="clear" w:color="auto" w:fill="auto"/>
            <w:tcMar>
              <w:left w:w="57" w:type="dxa"/>
              <w:right w:w="57" w:type="dxa"/>
            </w:tcMar>
            <w:vAlign w:val="center"/>
          </w:tcPr>
          <w:p w14:paraId="5EE4E0F0"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302" w:type="pct"/>
            <w:shd w:val="clear" w:color="auto" w:fill="auto"/>
            <w:tcMar>
              <w:left w:w="57" w:type="dxa"/>
              <w:right w:w="57" w:type="dxa"/>
            </w:tcMar>
            <w:vAlign w:val="center"/>
          </w:tcPr>
          <w:p w14:paraId="0D964AB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302" w:type="pct"/>
            <w:shd w:val="clear" w:color="auto" w:fill="auto"/>
            <w:tcMar>
              <w:left w:w="57" w:type="dxa"/>
              <w:right w:w="57" w:type="dxa"/>
            </w:tcMar>
            <w:vAlign w:val="center"/>
          </w:tcPr>
          <w:p w14:paraId="59BD9ED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302" w:type="pct"/>
            <w:shd w:val="clear" w:color="auto" w:fill="auto"/>
            <w:tcMar>
              <w:left w:w="57" w:type="dxa"/>
              <w:right w:w="57" w:type="dxa"/>
            </w:tcMar>
            <w:vAlign w:val="center"/>
          </w:tcPr>
          <w:p w14:paraId="5A8416D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c>
          <w:tcPr>
            <w:tcW w:w="302" w:type="pct"/>
            <w:shd w:val="clear" w:color="auto" w:fill="auto"/>
            <w:tcMar>
              <w:left w:w="57" w:type="dxa"/>
              <w:right w:w="57" w:type="dxa"/>
            </w:tcMar>
            <w:vAlign w:val="center"/>
          </w:tcPr>
          <w:p w14:paraId="186E1E4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w:t>
            </w:r>
          </w:p>
        </w:tc>
        <w:tc>
          <w:tcPr>
            <w:tcW w:w="247" w:type="pct"/>
            <w:shd w:val="clear" w:color="auto" w:fill="auto"/>
            <w:tcMar>
              <w:left w:w="57" w:type="dxa"/>
              <w:right w:w="57" w:type="dxa"/>
            </w:tcMar>
            <w:vAlign w:val="center"/>
          </w:tcPr>
          <w:p w14:paraId="538CB5F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w:t>
            </w:r>
          </w:p>
        </w:tc>
        <w:tc>
          <w:tcPr>
            <w:tcW w:w="339" w:type="pct"/>
            <w:shd w:val="clear" w:color="auto" w:fill="auto"/>
            <w:tcMar>
              <w:left w:w="57" w:type="dxa"/>
              <w:right w:w="57" w:type="dxa"/>
            </w:tcMar>
          </w:tcPr>
          <w:p w14:paraId="582E216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w:t>
            </w:r>
          </w:p>
        </w:tc>
      </w:tr>
      <w:tr w:rsidR="006B0915" w:rsidRPr="006B0915" w14:paraId="2560BD7B" w14:textId="77777777" w:rsidTr="006B0915">
        <w:trPr>
          <w:trHeight w:val="73"/>
        </w:trPr>
        <w:tc>
          <w:tcPr>
            <w:tcW w:w="487" w:type="pct"/>
            <w:shd w:val="clear" w:color="auto" w:fill="auto"/>
            <w:tcMar>
              <w:left w:w="57" w:type="dxa"/>
              <w:right w:w="57" w:type="dxa"/>
            </w:tcMar>
            <w:vAlign w:val="center"/>
          </w:tcPr>
          <w:p w14:paraId="04E40C9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Плотность</w:t>
            </w:r>
          </w:p>
        </w:tc>
        <w:tc>
          <w:tcPr>
            <w:tcW w:w="302" w:type="pct"/>
            <w:tcMar>
              <w:left w:w="57" w:type="dxa"/>
              <w:right w:w="57" w:type="dxa"/>
            </w:tcMar>
          </w:tcPr>
          <w:p w14:paraId="3BC4668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0,14</w:t>
            </w:r>
          </w:p>
        </w:tc>
        <w:tc>
          <w:tcPr>
            <w:tcW w:w="302" w:type="pct"/>
            <w:tcMar>
              <w:left w:w="57" w:type="dxa"/>
              <w:right w:w="57" w:type="dxa"/>
            </w:tcMar>
          </w:tcPr>
          <w:p w14:paraId="789F440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0,13</w:t>
            </w:r>
          </w:p>
        </w:tc>
        <w:tc>
          <w:tcPr>
            <w:tcW w:w="302" w:type="pct"/>
            <w:shd w:val="clear" w:color="auto" w:fill="auto"/>
            <w:tcMar>
              <w:left w:w="57" w:type="dxa"/>
              <w:right w:w="57" w:type="dxa"/>
            </w:tcMar>
          </w:tcPr>
          <w:p w14:paraId="1101B6B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0,15</w:t>
            </w:r>
          </w:p>
        </w:tc>
        <w:tc>
          <w:tcPr>
            <w:tcW w:w="302" w:type="pct"/>
            <w:shd w:val="clear" w:color="auto" w:fill="auto"/>
            <w:tcMar>
              <w:left w:w="57" w:type="dxa"/>
              <w:right w:w="57" w:type="dxa"/>
            </w:tcMar>
          </w:tcPr>
          <w:p w14:paraId="09CB0277"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0,16</w:t>
            </w:r>
          </w:p>
        </w:tc>
        <w:tc>
          <w:tcPr>
            <w:tcW w:w="302" w:type="pct"/>
            <w:shd w:val="clear" w:color="auto" w:fill="auto"/>
            <w:tcMar>
              <w:left w:w="57" w:type="dxa"/>
              <w:right w:w="57" w:type="dxa"/>
            </w:tcMar>
          </w:tcPr>
          <w:p w14:paraId="4C2A585C"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0,18</w:t>
            </w:r>
          </w:p>
        </w:tc>
        <w:tc>
          <w:tcPr>
            <w:tcW w:w="302" w:type="pct"/>
            <w:shd w:val="clear" w:color="auto" w:fill="auto"/>
            <w:tcMar>
              <w:left w:w="57" w:type="dxa"/>
              <w:right w:w="57" w:type="dxa"/>
            </w:tcMar>
          </w:tcPr>
          <w:p w14:paraId="0F8CA60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0,19</w:t>
            </w:r>
          </w:p>
        </w:tc>
        <w:tc>
          <w:tcPr>
            <w:tcW w:w="302" w:type="pct"/>
            <w:shd w:val="clear" w:color="auto" w:fill="auto"/>
            <w:tcMar>
              <w:left w:w="57" w:type="dxa"/>
              <w:right w:w="57" w:type="dxa"/>
            </w:tcMar>
          </w:tcPr>
          <w:p w14:paraId="21CB1864"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0,21</w:t>
            </w:r>
          </w:p>
        </w:tc>
        <w:tc>
          <w:tcPr>
            <w:tcW w:w="302" w:type="pct"/>
            <w:shd w:val="clear" w:color="auto" w:fill="auto"/>
            <w:tcMar>
              <w:left w:w="57" w:type="dxa"/>
              <w:right w:w="57" w:type="dxa"/>
            </w:tcMar>
          </w:tcPr>
          <w:p w14:paraId="07737BB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0,21</w:t>
            </w:r>
          </w:p>
        </w:tc>
        <w:tc>
          <w:tcPr>
            <w:tcW w:w="302" w:type="pct"/>
            <w:shd w:val="clear" w:color="auto" w:fill="auto"/>
            <w:tcMar>
              <w:left w:w="57" w:type="dxa"/>
              <w:right w:w="57" w:type="dxa"/>
            </w:tcMar>
          </w:tcPr>
          <w:p w14:paraId="745EB91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0,23</w:t>
            </w:r>
          </w:p>
        </w:tc>
        <w:tc>
          <w:tcPr>
            <w:tcW w:w="302" w:type="pct"/>
            <w:shd w:val="clear" w:color="auto" w:fill="auto"/>
            <w:tcMar>
              <w:left w:w="57" w:type="dxa"/>
              <w:right w:w="57" w:type="dxa"/>
            </w:tcMar>
          </w:tcPr>
          <w:p w14:paraId="70F02A8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0,23</w:t>
            </w:r>
          </w:p>
        </w:tc>
        <w:tc>
          <w:tcPr>
            <w:tcW w:w="302" w:type="pct"/>
            <w:shd w:val="clear" w:color="auto" w:fill="auto"/>
            <w:tcMar>
              <w:left w:w="57" w:type="dxa"/>
              <w:right w:w="57" w:type="dxa"/>
            </w:tcMar>
          </w:tcPr>
          <w:p w14:paraId="489C88A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0,25</w:t>
            </w:r>
          </w:p>
        </w:tc>
        <w:tc>
          <w:tcPr>
            <w:tcW w:w="302" w:type="pct"/>
            <w:shd w:val="clear" w:color="auto" w:fill="auto"/>
            <w:tcMar>
              <w:left w:w="57" w:type="dxa"/>
              <w:right w:w="57" w:type="dxa"/>
            </w:tcMar>
          </w:tcPr>
          <w:p w14:paraId="383297F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0,26</w:t>
            </w:r>
          </w:p>
        </w:tc>
        <w:tc>
          <w:tcPr>
            <w:tcW w:w="302" w:type="pct"/>
            <w:shd w:val="clear" w:color="auto" w:fill="auto"/>
            <w:tcMar>
              <w:left w:w="57" w:type="dxa"/>
              <w:right w:w="57" w:type="dxa"/>
            </w:tcMar>
          </w:tcPr>
          <w:p w14:paraId="07FD259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0,28</w:t>
            </w:r>
          </w:p>
        </w:tc>
        <w:tc>
          <w:tcPr>
            <w:tcW w:w="247" w:type="pct"/>
            <w:shd w:val="clear" w:color="auto" w:fill="auto"/>
            <w:tcMar>
              <w:left w:w="57" w:type="dxa"/>
              <w:right w:w="57" w:type="dxa"/>
            </w:tcMar>
          </w:tcPr>
          <w:p w14:paraId="1597EE8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0,3</w:t>
            </w:r>
          </w:p>
        </w:tc>
        <w:tc>
          <w:tcPr>
            <w:tcW w:w="339" w:type="pct"/>
            <w:shd w:val="clear" w:color="auto" w:fill="auto"/>
            <w:tcMar>
              <w:left w:w="57" w:type="dxa"/>
              <w:right w:w="57" w:type="dxa"/>
            </w:tcMar>
          </w:tcPr>
          <w:p w14:paraId="00A7186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0,31</w:t>
            </w:r>
          </w:p>
        </w:tc>
      </w:tr>
    </w:tbl>
    <w:p w14:paraId="3029A9CA" w14:textId="77777777"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p>
    <w:p w14:paraId="66F0B0C0" w14:textId="027636C5"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 xml:space="preserve">Таблица 2.21 - Число дней со снежным покровом, даты появления и образования снежного покрова МС </w:t>
      </w:r>
      <w:proofErr w:type="gramStart"/>
      <w:r w:rsidRPr="006B0915">
        <w:rPr>
          <w:rFonts w:ascii="Times New Roman" w:eastAsia="Calibri" w:hAnsi="Times New Roman" w:cs="Times New Roman"/>
          <w:bCs/>
          <w:sz w:val="12"/>
          <w:szCs w:val="12"/>
        </w:rPr>
        <w:t>Кинель-Черкассы</w:t>
      </w:r>
      <w:proofErr w:type="gramEnd"/>
    </w:p>
    <w:tbl>
      <w:tblPr>
        <w:tblW w:w="487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060"/>
        <w:gridCol w:w="986"/>
        <w:gridCol w:w="1034"/>
        <w:gridCol w:w="1060"/>
        <w:gridCol w:w="986"/>
        <w:gridCol w:w="1071"/>
      </w:tblGrid>
      <w:tr w:rsidR="006B0915" w:rsidRPr="006B0915" w14:paraId="0085712E" w14:textId="77777777" w:rsidTr="006B0915">
        <w:trPr>
          <w:trHeight w:val="73"/>
          <w:jc w:val="center"/>
        </w:trPr>
        <w:tc>
          <w:tcPr>
            <w:tcW w:w="890" w:type="pct"/>
            <w:vMerge w:val="restart"/>
            <w:tcBorders>
              <w:top w:val="single" w:sz="4" w:space="0" w:color="auto"/>
              <w:left w:val="single" w:sz="4" w:space="0" w:color="auto"/>
              <w:bottom w:val="single" w:sz="4" w:space="0" w:color="auto"/>
              <w:right w:val="single" w:sz="4" w:space="0" w:color="auto"/>
            </w:tcBorders>
            <w:vAlign w:val="center"/>
          </w:tcPr>
          <w:p w14:paraId="47632C6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Число дней со снежным покровом</w:t>
            </w:r>
          </w:p>
        </w:tc>
        <w:tc>
          <w:tcPr>
            <w:tcW w:w="2043" w:type="pct"/>
            <w:gridSpan w:val="3"/>
            <w:tcBorders>
              <w:top w:val="single" w:sz="4" w:space="0" w:color="auto"/>
              <w:left w:val="single" w:sz="4" w:space="0" w:color="auto"/>
              <w:bottom w:val="single" w:sz="4" w:space="0" w:color="auto"/>
              <w:right w:val="single" w:sz="4" w:space="0" w:color="auto"/>
            </w:tcBorders>
            <w:vAlign w:val="center"/>
            <w:hideMark/>
          </w:tcPr>
          <w:p w14:paraId="42AC35ED"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Дата появления снежного покрова</w:t>
            </w:r>
          </w:p>
        </w:tc>
        <w:tc>
          <w:tcPr>
            <w:tcW w:w="2067" w:type="pct"/>
            <w:gridSpan w:val="3"/>
            <w:tcBorders>
              <w:top w:val="single" w:sz="4" w:space="0" w:color="auto"/>
              <w:left w:val="single" w:sz="4" w:space="0" w:color="auto"/>
              <w:bottom w:val="single" w:sz="4" w:space="0" w:color="auto"/>
              <w:right w:val="single" w:sz="4" w:space="0" w:color="auto"/>
            </w:tcBorders>
            <w:vAlign w:val="center"/>
            <w:hideMark/>
          </w:tcPr>
          <w:p w14:paraId="32264081" w14:textId="13C07643" w:rsidR="006B0915" w:rsidRPr="006B0915" w:rsidRDefault="006B0915" w:rsidP="006B0915">
            <w:pPr>
              <w:spacing w:after="0" w:line="240" w:lineRule="auto"/>
              <w:jc w:val="center"/>
              <w:rPr>
                <w:rFonts w:ascii="Times New Roman" w:hAnsi="Times New Roman"/>
                <w:sz w:val="12"/>
                <w:szCs w:val="12"/>
              </w:rPr>
            </w:pPr>
            <w:r>
              <w:rPr>
                <w:rFonts w:ascii="Times New Roman" w:hAnsi="Times New Roman"/>
                <w:sz w:val="12"/>
                <w:szCs w:val="12"/>
              </w:rPr>
              <w:t xml:space="preserve">Дата образования устойчивого </w:t>
            </w:r>
            <w:r w:rsidRPr="006B0915">
              <w:rPr>
                <w:rFonts w:ascii="Times New Roman" w:hAnsi="Times New Roman"/>
                <w:sz w:val="12"/>
                <w:szCs w:val="12"/>
              </w:rPr>
              <w:t>снежного покрова</w:t>
            </w:r>
          </w:p>
        </w:tc>
      </w:tr>
      <w:tr w:rsidR="006B0915" w:rsidRPr="006B0915" w14:paraId="076FEC30" w14:textId="77777777" w:rsidTr="00651910">
        <w:trPr>
          <w:jc w:val="center"/>
        </w:trPr>
        <w:tc>
          <w:tcPr>
            <w:tcW w:w="890" w:type="pct"/>
            <w:vMerge/>
            <w:tcBorders>
              <w:top w:val="single" w:sz="4" w:space="0" w:color="auto"/>
              <w:left w:val="single" w:sz="4" w:space="0" w:color="auto"/>
              <w:bottom w:val="single" w:sz="4" w:space="0" w:color="auto"/>
              <w:right w:val="single" w:sz="4" w:space="0" w:color="auto"/>
            </w:tcBorders>
            <w:vAlign w:val="center"/>
          </w:tcPr>
          <w:p w14:paraId="1A539CCC" w14:textId="77777777" w:rsidR="006B0915" w:rsidRPr="006B0915" w:rsidRDefault="006B0915" w:rsidP="006B0915">
            <w:pPr>
              <w:spacing w:after="0" w:line="240" w:lineRule="auto"/>
              <w:jc w:val="center"/>
              <w:rPr>
                <w:rFonts w:ascii="Times New Roman" w:hAnsi="Times New Roman"/>
                <w:sz w:val="12"/>
                <w:szCs w:val="12"/>
              </w:rPr>
            </w:pPr>
          </w:p>
        </w:tc>
        <w:tc>
          <w:tcPr>
            <w:tcW w:w="703" w:type="pct"/>
            <w:tcBorders>
              <w:top w:val="single" w:sz="4" w:space="0" w:color="auto"/>
              <w:left w:val="single" w:sz="4" w:space="0" w:color="auto"/>
              <w:bottom w:val="single" w:sz="4" w:space="0" w:color="auto"/>
              <w:right w:val="single" w:sz="4" w:space="0" w:color="auto"/>
            </w:tcBorders>
            <w:vAlign w:val="center"/>
            <w:hideMark/>
          </w:tcPr>
          <w:p w14:paraId="14B3029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средняя</w:t>
            </w:r>
          </w:p>
        </w:tc>
        <w:tc>
          <w:tcPr>
            <w:tcW w:w="654" w:type="pct"/>
            <w:tcBorders>
              <w:top w:val="single" w:sz="4" w:space="0" w:color="auto"/>
              <w:left w:val="single" w:sz="4" w:space="0" w:color="auto"/>
              <w:bottom w:val="single" w:sz="4" w:space="0" w:color="auto"/>
              <w:right w:val="single" w:sz="4" w:space="0" w:color="auto"/>
            </w:tcBorders>
            <w:vAlign w:val="center"/>
            <w:hideMark/>
          </w:tcPr>
          <w:p w14:paraId="29C31AFA" w14:textId="0B0706FA" w:rsidR="006B0915" w:rsidRPr="006B0915" w:rsidRDefault="006B0915" w:rsidP="006B0915">
            <w:pPr>
              <w:spacing w:after="0" w:line="240" w:lineRule="auto"/>
              <w:jc w:val="center"/>
              <w:rPr>
                <w:rFonts w:ascii="Times New Roman" w:hAnsi="Times New Roman"/>
                <w:sz w:val="12"/>
                <w:szCs w:val="12"/>
              </w:rPr>
            </w:pPr>
            <w:r>
              <w:rPr>
                <w:rFonts w:ascii="Times New Roman" w:hAnsi="Times New Roman"/>
                <w:sz w:val="12"/>
                <w:szCs w:val="12"/>
              </w:rPr>
              <w:t xml:space="preserve">Самая </w:t>
            </w:r>
            <w:r w:rsidRPr="006B0915">
              <w:rPr>
                <w:rFonts w:ascii="Times New Roman" w:hAnsi="Times New Roman"/>
                <w:sz w:val="12"/>
                <w:szCs w:val="12"/>
              </w:rPr>
              <w:t>ранняя</w:t>
            </w:r>
          </w:p>
        </w:tc>
        <w:tc>
          <w:tcPr>
            <w:tcW w:w="685" w:type="pct"/>
            <w:tcBorders>
              <w:top w:val="single" w:sz="4" w:space="0" w:color="auto"/>
              <w:left w:val="single" w:sz="4" w:space="0" w:color="auto"/>
              <w:bottom w:val="single" w:sz="4" w:space="0" w:color="auto"/>
              <w:right w:val="single" w:sz="4" w:space="0" w:color="auto"/>
            </w:tcBorders>
            <w:vAlign w:val="center"/>
            <w:hideMark/>
          </w:tcPr>
          <w:p w14:paraId="2E3FF40C" w14:textId="273EBF2B" w:rsidR="006B0915" w:rsidRPr="006B0915" w:rsidRDefault="006B0915" w:rsidP="006B0915">
            <w:pPr>
              <w:spacing w:after="0" w:line="240" w:lineRule="auto"/>
              <w:jc w:val="center"/>
              <w:rPr>
                <w:rFonts w:ascii="Times New Roman" w:hAnsi="Times New Roman"/>
                <w:sz w:val="12"/>
                <w:szCs w:val="12"/>
              </w:rPr>
            </w:pPr>
            <w:r>
              <w:rPr>
                <w:rFonts w:ascii="Times New Roman" w:hAnsi="Times New Roman"/>
                <w:sz w:val="12"/>
                <w:szCs w:val="12"/>
              </w:rPr>
              <w:t xml:space="preserve">Самая </w:t>
            </w:r>
            <w:r w:rsidRPr="006B0915">
              <w:rPr>
                <w:rFonts w:ascii="Times New Roman" w:hAnsi="Times New Roman"/>
                <w:sz w:val="12"/>
                <w:szCs w:val="12"/>
              </w:rPr>
              <w:t>поздняя</w:t>
            </w:r>
          </w:p>
        </w:tc>
        <w:tc>
          <w:tcPr>
            <w:tcW w:w="703" w:type="pct"/>
            <w:tcBorders>
              <w:top w:val="single" w:sz="4" w:space="0" w:color="auto"/>
              <w:left w:val="single" w:sz="4" w:space="0" w:color="auto"/>
              <w:bottom w:val="single" w:sz="4" w:space="0" w:color="auto"/>
              <w:right w:val="single" w:sz="4" w:space="0" w:color="auto"/>
            </w:tcBorders>
            <w:vAlign w:val="center"/>
            <w:hideMark/>
          </w:tcPr>
          <w:p w14:paraId="66823BC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средняя</w:t>
            </w:r>
          </w:p>
        </w:tc>
        <w:tc>
          <w:tcPr>
            <w:tcW w:w="654" w:type="pct"/>
            <w:tcBorders>
              <w:top w:val="single" w:sz="4" w:space="0" w:color="auto"/>
              <w:left w:val="single" w:sz="4" w:space="0" w:color="auto"/>
              <w:bottom w:val="single" w:sz="4" w:space="0" w:color="auto"/>
              <w:right w:val="single" w:sz="4" w:space="0" w:color="auto"/>
            </w:tcBorders>
            <w:vAlign w:val="center"/>
            <w:hideMark/>
          </w:tcPr>
          <w:p w14:paraId="29260AE9" w14:textId="00228F06" w:rsidR="006B0915" w:rsidRPr="006B0915" w:rsidRDefault="006B0915" w:rsidP="006B0915">
            <w:pPr>
              <w:spacing w:after="0" w:line="240" w:lineRule="auto"/>
              <w:rPr>
                <w:rFonts w:ascii="Times New Roman" w:hAnsi="Times New Roman"/>
                <w:sz w:val="12"/>
                <w:szCs w:val="12"/>
              </w:rPr>
            </w:pPr>
            <w:r w:rsidRPr="006B0915">
              <w:rPr>
                <w:rFonts w:ascii="Times New Roman" w:hAnsi="Times New Roman"/>
                <w:sz w:val="12"/>
                <w:szCs w:val="12"/>
              </w:rPr>
              <w:t>Самая</w:t>
            </w:r>
            <w:r>
              <w:rPr>
                <w:rFonts w:ascii="Times New Roman" w:hAnsi="Times New Roman"/>
                <w:sz w:val="12"/>
                <w:szCs w:val="12"/>
              </w:rPr>
              <w:t xml:space="preserve"> </w:t>
            </w:r>
            <w:r w:rsidRPr="006B0915">
              <w:rPr>
                <w:rFonts w:ascii="Times New Roman" w:hAnsi="Times New Roman"/>
                <w:sz w:val="12"/>
                <w:szCs w:val="12"/>
              </w:rPr>
              <w:t>ранняя</w:t>
            </w:r>
          </w:p>
        </w:tc>
        <w:tc>
          <w:tcPr>
            <w:tcW w:w="709" w:type="pct"/>
            <w:tcBorders>
              <w:top w:val="single" w:sz="4" w:space="0" w:color="auto"/>
              <w:left w:val="single" w:sz="4" w:space="0" w:color="auto"/>
              <w:bottom w:val="single" w:sz="4" w:space="0" w:color="auto"/>
              <w:right w:val="single" w:sz="4" w:space="0" w:color="auto"/>
            </w:tcBorders>
            <w:vAlign w:val="center"/>
            <w:hideMark/>
          </w:tcPr>
          <w:p w14:paraId="6BCBE07C" w14:textId="7D463B2C" w:rsidR="006B0915" w:rsidRPr="006B0915" w:rsidRDefault="006B0915" w:rsidP="006B0915">
            <w:pPr>
              <w:spacing w:after="0" w:line="240" w:lineRule="auto"/>
              <w:jc w:val="center"/>
              <w:rPr>
                <w:rFonts w:ascii="Times New Roman" w:hAnsi="Times New Roman"/>
                <w:sz w:val="12"/>
                <w:szCs w:val="12"/>
              </w:rPr>
            </w:pPr>
            <w:r>
              <w:rPr>
                <w:rFonts w:ascii="Times New Roman" w:hAnsi="Times New Roman"/>
                <w:sz w:val="12"/>
                <w:szCs w:val="12"/>
              </w:rPr>
              <w:t xml:space="preserve">Самая </w:t>
            </w:r>
            <w:r w:rsidRPr="006B0915">
              <w:rPr>
                <w:rFonts w:ascii="Times New Roman" w:hAnsi="Times New Roman"/>
                <w:sz w:val="12"/>
                <w:szCs w:val="12"/>
              </w:rPr>
              <w:t>поздняя</w:t>
            </w:r>
          </w:p>
        </w:tc>
      </w:tr>
      <w:tr w:rsidR="006B0915" w:rsidRPr="006B0915" w14:paraId="185A3B82" w14:textId="77777777" w:rsidTr="006B0915">
        <w:trPr>
          <w:trHeight w:val="73"/>
          <w:jc w:val="center"/>
        </w:trPr>
        <w:tc>
          <w:tcPr>
            <w:tcW w:w="890" w:type="pct"/>
            <w:tcBorders>
              <w:top w:val="single" w:sz="4" w:space="0" w:color="auto"/>
              <w:left w:val="single" w:sz="4" w:space="0" w:color="auto"/>
              <w:bottom w:val="single" w:sz="4" w:space="0" w:color="auto"/>
              <w:right w:val="single" w:sz="4" w:space="0" w:color="auto"/>
            </w:tcBorders>
            <w:vAlign w:val="center"/>
          </w:tcPr>
          <w:p w14:paraId="6BC49991"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134</w:t>
            </w:r>
          </w:p>
        </w:tc>
        <w:tc>
          <w:tcPr>
            <w:tcW w:w="703" w:type="pct"/>
            <w:tcBorders>
              <w:top w:val="single" w:sz="4" w:space="0" w:color="auto"/>
              <w:left w:val="single" w:sz="4" w:space="0" w:color="auto"/>
              <w:bottom w:val="single" w:sz="4" w:space="0" w:color="auto"/>
              <w:right w:val="single" w:sz="4" w:space="0" w:color="auto"/>
            </w:tcBorders>
            <w:vAlign w:val="center"/>
          </w:tcPr>
          <w:p w14:paraId="70444F5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4.11</w:t>
            </w:r>
          </w:p>
        </w:tc>
        <w:tc>
          <w:tcPr>
            <w:tcW w:w="654" w:type="pct"/>
            <w:tcBorders>
              <w:top w:val="single" w:sz="4" w:space="0" w:color="auto"/>
              <w:left w:val="single" w:sz="4" w:space="0" w:color="auto"/>
              <w:bottom w:val="single" w:sz="4" w:space="0" w:color="auto"/>
              <w:right w:val="single" w:sz="4" w:space="0" w:color="auto"/>
            </w:tcBorders>
            <w:vAlign w:val="center"/>
          </w:tcPr>
          <w:p w14:paraId="07A51D5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8.10</w:t>
            </w:r>
          </w:p>
        </w:tc>
        <w:tc>
          <w:tcPr>
            <w:tcW w:w="685" w:type="pct"/>
            <w:tcBorders>
              <w:top w:val="single" w:sz="4" w:space="0" w:color="auto"/>
              <w:left w:val="single" w:sz="4" w:space="0" w:color="auto"/>
              <w:bottom w:val="single" w:sz="4" w:space="0" w:color="auto"/>
              <w:right w:val="single" w:sz="4" w:space="0" w:color="auto"/>
            </w:tcBorders>
            <w:vAlign w:val="center"/>
          </w:tcPr>
          <w:p w14:paraId="64627C5F"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29.11</w:t>
            </w:r>
          </w:p>
        </w:tc>
        <w:tc>
          <w:tcPr>
            <w:tcW w:w="703" w:type="pct"/>
            <w:tcBorders>
              <w:top w:val="single" w:sz="4" w:space="0" w:color="auto"/>
              <w:left w:val="single" w:sz="4" w:space="0" w:color="auto"/>
              <w:bottom w:val="single" w:sz="4" w:space="0" w:color="auto"/>
              <w:right w:val="single" w:sz="4" w:space="0" w:color="auto"/>
            </w:tcBorders>
            <w:vAlign w:val="center"/>
          </w:tcPr>
          <w:p w14:paraId="314A4172"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23.11</w:t>
            </w:r>
          </w:p>
        </w:tc>
        <w:tc>
          <w:tcPr>
            <w:tcW w:w="654" w:type="pct"/>
            <w:tcBorders>
              <w:top w:val="single" w:sz="4" w:space="0" w:color="auto"/>
              <w:left w:val="single" w:sz="4" w:space="0" w:color="auto"/>
              <w:bottom w:val="single" w:sz="4" w:space="0" w:color="auto"/>
              <w:right w:val="single" w:sz="4" w:space="0" w:color="auto"/>
            </w:tcBorders>
            <w:vAlign w:val="center"/>
          </w:tcPr>
          <w:p w14:paraId="08BD92B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26.10</w:t>
            </w:r>
          </w:p>
        </w:tc>
        <w:tc>
          <w:tcPr>
            <w:tcW w:w="709" w:type="pct"/>
            <w:tcBorders>
              <w:top w:val="single" w:sz="4" w:space="0" w:color="auto"/>
              <w:left w:val="single" w:sz="4" w:space="0" w:color="auto"/>
              <w:bottom w:val="single" w:sz="4" w:space="0" w:color="auto"/>
              <w:right w:val="single" w:sz="4" w:space="0" w:color="auto"/>
            </w:tcBorders>
            <w:vAlign w:val="center"/>
          </w:tcPr>
          <w:p w14:paraId="6BB1A029"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23.12</w:t>
            </w:r>
          </w:p>
        </w:tc>
      </w:tr>
    </w:tbl>
    <w:p w14:paraId="0C1FCA4F" w14:textId="77777777"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p>
    <w:p w14:paraId="745022C3" w14:textId="7E8CD919"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 xml:space="preserve">Таблица 2.22 - Даты разрушения и схода снежного покрова МС </w:t>
      </w:r>
      <w:proofErr w:type="gramStart"/>
      <w:r w:rsidRPr="006B0915">
        <w:rPr>
          <w:rFonts w:ascii="Times New Roman" w:eastAsia="Calibri" w:hAnsi="Times New Roman" w:cs="Times New Roman"/>
          <w:bCs/>
          <w:sz w:val="12"/>
          <w:szCs w:val="12"/>
        </w:rPr>
        <w:t>Кинель-Черкассы</w:t>
      </w:r>
      <w:proofErr w:type="gramEnd"/>
    </w:p>
    <w:tbl>
      <w:tblPr>
        <w:tblW w:w="487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220"/>
        <w:gridCol w:w="1232"/>
        <w:gridCol w:w="1435"/>
        <w:gridCol w:w="1220"/>
        <w:gridCol w:w="1188"/>
      </w:tblGrid>
      <w:tr w:rsidR="006B0915" w:rsidRPr="006B0915" w14:paraId="365826CE" w14:textId="77777777" w:rsidTr="00651910">
        <w:trPr>
          <w:jc w:val="center"/>
        </w:trPr>
        <w:tc>
          <w:tcPr>
            <w:tcW w:w="2451" w:type="pct"/>
            <w:gridSpan w:val="3"/>
            <w:tcBorders>
              <w:top w:val="single" w:sz="4" w:space="0" w:color="auto"/>
              <w:left w:val="single" w:sz="4" w:space="0" w:color="auto"/>
              <w:bottom w:val="single" w:sz="4" w:space="0" w:color="auto"/>
              <w:right w:val="single" w:sz="4" w:space="0" w:color="auto"/>
            </w:tcBorders>
            <w:vAlign w:val="center"/>
            <w:hideMark/>
          </w:tcPr>
          <w:p w14:paraId="714692F0" w14:textId="5BEAF840"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Дата разрушения устойчивого</w:t>
            </w:r>
            <w:r>
              <w:rPr>
                <w:rFonts w:ascii="Times New Roman" w:hAnsi="Times New Roman"/>
                <w:sz w:val="12"/>
                <w:szCs w:val="12"/>
              </w:rPr>
              <w:t xml:space="preserve"> </w:t>
            </w:r>
            <w:r w:rsidRPr="006B0915">
              <w:rPr>
                <w:rFonts w:ascii="Times New Roman" w:hAnsi="Times New Roman"/>
                <w:sz w:val="12"/>
                <w:szCs w:val="12"/>
              </w:rPr>
              <w:t>снежного покрова</w:t>
            </w:r>
          </w:p>
        </w:tc>
        <w:tc>
          <w:tcPr>
            <w:tcW w:w="2549" w:type="pct"/>
            <w:gridSpan w:val="3"/>
            <w:tcBorders>
              <w:top w:val="single" w:sz="4" w:space="0" w:color="auto"/>
              <w:left w:val="single" w:sz="4" w:space="0" w:color="auto"/>
              <w:bottom w:val="single" w:sz="4" w:space="0" w:color="auto"/>
              <w:right w:val="single" w:sz="4" w:space="0" w:color="auto"/>
            </w:tcBorders>
            <w:vAlign w:val="center"/>
            <w:hideMark/>
          </w:tcPr>
          <w:p w14:paraId="3B7FF148"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Дата схода снежного покрова</w:t>
            </w:r>
          </w:p>
        </w:tc>
      </w:tr>
      <w:tr w:rsidR="006B0915" w:rsidRPr="006B0915" w14:paraId="26887AA2" w14:textId="77777777" w:rsidTr="00651910">
        <w:trPr>
          <w:jc w:val="center"/>
        </w:trPr>
        <w:tc>
          <w:tcPr>
            <w:tcW w:w="825" w:type="pct"/>
            <w:tcBorders>
              <w:top w:val="single" w:sz="4" w:space="0" w:color="auto"/>
              <w:left w:val="single" w:sz="4" w:space="0" w:color="auto"/>
              <w:bottom w:val="single" w:sz="4" w:space="0" w:color="auto"/>
              <w:right w:val="single" w:sz="4" w:space="0" w:color="auto"/>
            </w:tcBorders>
            <w:vAlign w:val="center"/>
            <w:hideMark/>
          </w:tcPr>
          <w:p w14:paraId="6ED589E5"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средняя</w:t>
            </w:r>
          </w:p>
        </w:tc>
        <w:tc>
          <w:tcPr>
            <w:tcW w:w="809" w:type="pct"/>
            <w:tcBorders>
              <w:top w:val="single" w:sz="4" w:space="0" w:color="auto"/>
              <w:left w:val="single" w:sz="4" w:space="0" w:color="auto"/>
              <w:bottom w:val="single" w:sz="4" w:space="0" w:color="auto"/>
              <w:right w:val="single" w:sz="4" w:space="0" w:color="auto"/>
            </w:tcBorders>
            <w:vAlign w:val="center"/>
            <w:hideMark/>
          </w:tcPr>
          <w:p w14:paraId="61CFCD14" w14:textId="7A76E683" w:rsidR="006B0915" w:rsidRPr="006B0915" w:rsidRDefault="006B0915" w:rsidP="006B0915">
            <w:pPr>
              <w:spacing w:after="0" w:line="240" w:lineRule="auto"/>
              <w:jc w:val="center"/>
              <w:rPr>
                <w:rFonts w:ascii="Times New Roman" w:hAnsi="Times New Roman"/>
                <w:sz w:val="12"/>
                <w:szCs w:val="12"/>
              </w:rPr>
            </w:pPr>
            <w:r>
              <w:rPr>
                <w:rFonts w:ascii="Times New Roman" w:hAnsi="Times New Roman"/>
                <w:sz w:val="12"/>
                <w:szCs w:val="12"/>
              </w:rPr>
              <w:t xml:space="preserve">Самая </w:t>
            </w:r>
            <w:r w:rsidRPr="006B0915">
              <w:rPr>
                <w:rFonts w:ascii="Times New Roman" w:hAnsi="Times New Roman"/>
                <w:sz w:val="12"/>
                <w:szCs w:val="12"/>
              </w:rPr>
              <w:t>ранняя</w:t>
            </w:r>
          </w:p>
        </w:tc>
        <w:tc>
          <w:tcPr>
            <w:tcW w:w="817" w:type="pct"/>
            <w:tcBorders>
              <w:top w:val="single" w:sz="4" w:space="0" w:color="auto"/>
              <w:left w:val="single" w:sz="4" w:space="0" w:color="auto"/>
              <w:bottom w:val="single" w:sz="4" w:space="0" w:color="auto"/>
              <w:right w:val="single" w:sz="4" w:space="0" w:color="auto"/>
            </w:tcBorders>
            <w:vAlign w:val="center"/>
            <w:hideMark/>
          </w:tcPr>
          <w:p w14:paraId="754173B1" w14:textId="7A631B85" w:rsidR="006B0915" w:rsidRPr="006B0915" w:rsidRDefault="006B0915" w:rsidP="006B0915">
            <w:pPr>
              <w:spacing w:after="0" w:line="240" w:lineRule="auto"/>
              <w:jc w:val="center"/>
              <w:rPr>
                <w:rFonts w:ascii="Times New Roman" w:hAnsi="Times New Roman"/>
                <w:sz w:val="12"/>
                <w:szCs w:val="12"/>
              </w:rPr>
            </w:pPr>
            <w:r>
              <w:rPr>
                <w:rFonts w:ascii="Times New Roman" w:hAnsi="Times New Roman"/>
                <w:sz w:val="12"/>
                <w:szCs w:val="12"/>
              </w:rPr>
              <w:t xml:space="preserve">Самая </w:t>
            </w:r>
            <w:r w:rsidRPr="006B0915">
              <w:rPr>
                <w:rFonts w:ascii="Times New Roman" w:hAnsi="Times New Roman"/>
                <w:sz w:val="12"/>
                <w:szCs w:val="12"/>
              </w:rPr>
              <w:t>поздняя</w:t>
            </w:r>
          </w:p>
        </w:tc>
        <w:tc>
          <w:tcPr>
            <w:tcW w:w="952" w:type="pct"/>
            <w:tcBorders>
              <w:top w:val="single" w:sz="4" w:space="0" w:color="auto"/>
              <w:left w:val="single" w:sz="4" w:space="0" w:color="auto"/>
              <w:bottom w:val="single" w:sz="4" w:space="0" w:color="auto"/>
              <w:right w:val="single" w:sz="4" w:space="0" w:color="auto"/>
            </w:tcBorders>
            <w:vAlign w:val="center"/>
            <w:hideMark/>
          </w:tcPr>
          <w:p w14:paraId="6B003C6B"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средняя</w:t>
            </w:r>
          </w:p>
        </w:tc>
        <w:tc>
          <w:tcPr>
            <w:tcW w:w="809" w:type="pct"/>
            <w:tcBorders>
              <w:top w:val="single" w:sz="4" w:space="0" w:color="auto"/>
              <w:left w:val="single" w:sz="4" w:space="0" w:color="auto"/>
              <w:bottom w:val="single" w:sz="4" w:space="0" w:color="auto"/>
              <w:right w:val="single" w:sz="4" w:space="0" w:color="auto"/>
            </w:tcBorders>
            <w:vAlign w:val="center"/>
            <w:hideMark/>
          </w:tcPr>
          <w:p w14:paraId="33D53509" w14:textId="3E5249D9" w:rsidR="006B0915" w:rsidRPr="006B0915" w:rsidRDefault="006B0915" w:rsidP="006B0915">
            <w:pPr>
              <w:spacing w:after="0" w:line="240" w:lineRule="auto"/>
              <w:jc w:val="center"/>
              <w:rPr>
                <w:rFonts w:ascii="Times New Roman" w:hAnsi="Times New Roman"/>
                <w:sz w:val="12"/>
                <w:szCs w:val="12"/>
              </w:rPr>
            </w:pPr>
            <w:r>
              <w:rPr>
                <w:rFonts w:ascii="Times New Roman" w:hAnsi="Times New Roman"/>
                <w:sz w:val="12"/>
                <w:szCs w:val="12"/>
              </w:rPr>
              <w:t xml:space="preserve">Самая </w:t>
            </w:r>
            <w:r w:rsidRPr="006B0915">
              <w:rPr>
                <w:rFonts w:ascii="Times New Roman" w:hAnsi="Times New Roman"/>
                <w:sz w:val="12"/>
                <w:szCs w:val="12"/>
              </w:rPr>
              <w:t>ранняя</w:t>
            </w:r>
          </w:p>
        </w:tc>
        <w:tc>
          <w:tcPr>
            <w:tcW w:w="788" w:type="pct"/>
            <w:tcBorders>
              <w:top w:val="single" w:sz="4" w:space="0" w:color="auto"/>
              <w:left w:val="single" w:sz="4" w:space="0" w:color="auto"/>
              <w:bottom w:val="single" w:sz="4" w:space="0" w:color="auto"/>
              <w:right w:val="single" w:sz="4" w:space="0" w:color="auto"/>
            </w:tcBorders>
            <w:vAlign w:val="center"/>
            <w:hideMark/>
          </w:tcPr>
          <w:p w14:paraId="2DB57CFB" w14:textId="3F42923C" w:rsidR="006B0915" w:rsidRPr="006B0915" w:rsidRDefault="006B0915" w:rsidP="006B0915">
            <w:pPr>
              <w:spacing w:after="0" w:line="240" w:lineRule="auto"/>
              <w:jc w:val="center"/>
              <w:rPr>
                <w:rFonts w:ascii="Times New Roman" w:hAnsi="Times New Roman"/>
                <w:sz w:val="12"/>
                <w:szCs w:val="12"/>
              </w:rPr>
            </w:pPr>
            <w:r>
              <w:rPr>
                <w:rFonts w:ascii="Times New Roman" w:hAnsi="Times New Roman"/>
                <w:sz w:val="12"/>
                <w:szCs w:val="12"/>
              </w:rPr>
              <w:t xml:space="preserve">Самая </w:t>
            </w:r>
            <w:r w:rsidRPr="006B0915">
              <w:rPr>
                <w:rFonts w:ascii="Times New Roman" w:hAnsi="Times New Roman"/>
                <w:sz w:val="12"/>
                <w:szCs w:val="12"/>
              </w:rPr>
              <w:t>поздняя</w:t>
            </w:r>
          </w:p>
        </w:tc>
      </w:tr>
      <w:tr w:rsidR="006B0915" w:rsidRPr="006B0915" w14:paraId="64EE9DBA" w14:textId="77777777" w:rsidTr="006B0915">
        <w:trPr>
          <w:trHeight w:val="73"/>
          <w:jc w:val="center"/>
        </w:trPr>
        <w:tc>
          <w:tcPr>
            <w:tcW w:w="825" w:type="pct"/>
            <w:tcBorders>
              <w:top w:val="single" w:sz="4" w:space="0" w:color="auto"/>
              <w:left w:val="single" w:sz="4" w:space="0" w:color="auto"/>
              <w:bottom w:val="single" w:sz="4" w:space="0" w:color="auto"/>
              <w:right w:val="single" w:sz="4" w:space="0" w:color="auto"/>
            </w:tcBorders>
            <w:vAlign w:val="center"/>
          </w:tcPr>
          <w:p w14:paraId="5CD55D5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6.04</w:t>
            </w:r>
          </w:p>
        </w:tc>
        <w:tc>
          <w:tcPr>
            <w:tcW w:w="809" w:type="pct"/>
            <w:tcBorders>
              <w:top w:val="single" w:sz="4" w:space="0" w:color="auto"/>
              <w:left w:val="single" w:sz="4" w:space="0" w:color="auto"/>
              <w:bottom w:val="single" w:sz="4" w:space="0" w:color="auto"/>
              <w:right w:val="single" w:sz="4" w:space="0" w:color="auto"/>
            </w:tcBorders>
            <w:vAlign w:val="center"/>
          </w:tcPr>
          <w:p w14:paraId="006A86D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18.03</w:t>
            </w:r>
          </w:p>
        </w:tc>
        <w:tc>
          <w:tcPr>
            <w:tcW w:w="817" w:type="pct"/>
            <w:tcBorders>
              <w:top w:val="single" w:sz="4" w:space="0" w:color="auto"/>
              <w:left w:val="single" w:sz="4" w:space="0" w:color="auto"/>
              <w:bottom w:val="single" w:sz="4" w:space="0" w:color="auto"/>
              <w:right w:val="single" w:sz="4" w:space="0" w:color="auto"/>
            </w:tcBorders>
            <w:vAlign w:val="center"/>
          </w:tcPr>
          <w:p w14:paraId="11C36403"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19.04</w:t>
            </w:r>
          </w:p>
        </w:tc>
        <w:tc>
          <w:tcPr>
            <w:tcW w:w="952" w:type="pct"/>
            <w:tcBorders>
              <w:top w:val="single" w:sz="4" w:space="0" w:color="auto"/>
              <w:left w:val="single" w:sz="4" w:space="0" w:color="auto"/>
              <w:bottom w:val="single" w:sz="4" w:space="0" w:color="auto"/>
              <w:right w:val="single" w:sz="4" w:space="0" w:color="auto"/>
            </w:tcBorders>
            <w:vAlign w:val="center"/>
          </w:tcPr>
          <w:p w14:paraId="0FE07746"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10.04</w:t>
            </w:r>
          </w:p>
        </w:tc>
        <w:tc>
          <w:tcPr>
            <w:tcW w:w="809" w:type="pct"/>
            <w:tcBorders>
              <w:top w:val="single" w:sz="4" w:space="0" w:color="auto"/>
              <w:left w:val="single" w:sz="4" w:space="0" w:color="auto"/>
              <w:bottom w:val="single" w:sz="4" w:space="0" w:color="auto"/>
              <w:right w:val="single" w:sz="4" w:space="0" w:color="auto"/>
            </w:tcBorders>
            <w:vAlign w:val="center"/>
          </w:tcPr>
          <w:p w14:paraId="314C6F8A"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23.03</w:t>
            </w:r>
          </w:p>
        </w:tc>
        <w:tc>
          <w:tcPr>
            <w:tcW w:w="788" w:type="pct"/>
            <w:tcBorders>
              <w:top w:val="single" w:sz="4" w:space="0" w:color="auto"/>
              <w:left w:val="single" w:sz="4" w:space="0" w:color="auto"/>
              <w:bottom w:val="single" w:sz="4" w:space="0" w:color="auto"/>
              <w:right w:val="single" w:sz="4" w:space="0" w:color="auto"/>
            </w:tcBorders>
            <w:vAlign w:val="center"/>
          </w:tcPr>
          <w:p w14:paraId="5C5FDEAE" w14:textId="77777777" w:rsidR="006B0915" w:rsidRPr="006B0915" w:rsidRDefault="006B0915" w:rsidP="006B0915">
            <w:pPr>
              <w:spacing w:after="0" w:line="240" w:lineRule="auto"/>
              <w:jc w:val="center"/>
              <w:rPr>
                <w:rFonts w:ascii="Times New Roman" w:hAnsi="Times New Roman"/>
                <w:sz w:val="12"/>
                <w:szCs w:val="12"/>
              </w:rPr>
            </w:pPr>
            <w:r w:rsidRPr="006B0915">
              <w:rPr>
                <w:rFonts w:ascii="Times New Roman" w:hAnsi="Times New Roman"/>
                <w:sz w:val="12"/>
                <w:szCs w:val="12"/>
              </w:rPr>
              <w:t>3.05</w:t>
            </w:r>
          </w:p>
        </w:tc>
      </w:tr>
    </w:tbl>
    <w:p w14:paraId="7C7185D2" w14:textId="77777777"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p>
    <w:p w14:paraId="25F986C3" w14:textId="77777777" w:rsidR="006B0915" w:rsidRP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 xml:space="preserve">Температура почвогрунтов. Данные о средней месячной и годовой температуре поверхности почвы представлены в таблице 1.23 по данным МС </w:t>
      </w:r>
      <w:proofErr w:type="gramStart"/>
      <w:r w:rsidRPr="006B0915">
        <w:rPr>
          <w:rFonts w:ascii="Times New Roman" w:eastAsia="Calibri" w:hAnsi="Times New Roman" w:cs="Times New Roman"/>
          <w:bCs/>
          <w:sz w:val="12"/>
          <w:szCs w:val="12"/>
        </w:rPr>
        <w:t>Кинель-Черкассы</w:t>
      </w:r>
      <w:proofErr w:type="gramEnd"/>
      <w:r w:rsidRPr="006B0915">
        <w:rPr>
          <w:rFonts w:ascii="Times New Roman" w:eastAsia="Calibri" w:hAnsi="Times New Roman" w:cs="Times New Roman"/>
          <w:bCs/>
          <w:sz w:val="12"/>
          <w:szCs w:val="12"/>
        </w:rPr>
        <w:t>. Температура почвогрунтов в районе проектирования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w:t>
      </w:r>
    </w:p>
    <w:p w14:paraId="19037A35" w14:textId="70B3AEFE" w:rsidR="006B0915" w:rsidRDefault="006B0915" w:rsidP="006B0915">
      <w:pPr>
        <w:tabs>
          <w:tab w:val="left" w:pos="0"/>
        </w:tabs>
        <w:spacing w:after="0" w:line="240" w:lineRule="auto"/>
        <w:ind w:firstLine="284"/>
        <w:jc w:val="both"/>
        <w:rPr>
          <w:rFonts w:ascii="Times New Roman" w:eastAsia="Calibri" w:hAnsi="Times New Roman" w:cs="Times New Roman"/>
          <w:bCs/>
          <w:sz w:val="12"/>
          <w:szCs w:val="12"/>
        </w:rPr>
      </w:pPr>
      <w:r w:rsidRPr="006B0915">
        <w:rPr>
          <w:rFonts w:ascii="Times New Roman" w:eastAsia="Calibri" w:hAnsi="Times New Roman" w:cs="Times New Roman"/>
          <w:bCs/>
          <w:sz w:val="12"/>
          <w:szCs w:val="12"/>
        </w:rPr>
        <w:t xml:space="preserve">Таблица 2.23 – Средняя месячная и годовая температура поверхности почвы, 0 </w:t>
      </w:r>
      <w:r w:rsidRPr="006B0915">
        <w:rPr>
          <w:rFonts w:ascii="Times New Roman" w:eastAsia="Calibri" w:hAnsi="Times New Roman" w:cs="Times New Roman"/>
          <w:bCs/>
          <w:sz w:val="12"/>
          <w:szCs w:val="12"/>
        </w:rPr>
        <w:t xml:space="preserve">С. 1933-2019, МС </w:t>
      </w:r>
      <w:proofErr w:type="gramStart"/>
      <w:r w:rsidRPr="006B0915">
        <w:rPr>
          <w:rFonts w:ascii="Times New Roman" w:eastAsia="Calibri" w:hAnsi="Times New Roman" w:cs="Times New Roman"/>
          <w:bCs/>
          <w:sz w:val="12"/>
          <w:szCs w:val="12"/>
        </w:rPr>
        <w:t>Кинель-Черкассы</w:t>
      </w:r>
      <w:proofErr w:type="gramEnd"/>
    </w:p>
    <w:tbl>
      <w:tblPr>
        <w:tblW w:w="494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6"/>
        <w:gridCol w:w="584"/>
        <w:gridCol w:w="587"/>
        <w:gridCol w:w="589"/>
        <w:gridCol w:w="589"/>
        <w:gridCol w:w="589"/>
        <w:gridCol w:w="589"/>
        <w:gridCol w:w="589"/>
        <w:gridCol w:w="632"/>
        <w:gridCol w:w="589"/>
        <w:gridCol w:w="589"/>
        <w:gridCol w:w="595"/>
        <w:gridCol w:w="542"/>
      </w:tblGrid>
      <w:tr w:rsidR="00F30217" w:rsidRPr="00F30217" w14:paraId="11CA9605" w14:textId="77777777" w:rsidTr="00F30217">
        <w:trPr>
          <w:trHeight w:val="73"/>
          <w:jc w:val="center"/>
        </w:trPr>
        <w:tc>
          <w:tcPr>
            <w:tcW w:w="4646" w:type="pct"/>
            <w:gridSpan w:val="12"/>
            <w:tcBorders>
              <w:top w:val="single" w:sz="4" w:space="0" w:color="auto"/>
              <w:left w:val="single" w:sz="4" w:space="0" w:color="auto"/>
              <w:bottom w:val="single" w:sz="4" w:space="0" w:color="auto"/>
              <w:right w:val="single" w:sz="4" w:space="0" w:color="auto"/>
            </w:tcBorders>
            <w:vAlign w:val="center"/>
          </w:tcPr>
          <w:p w14:paraId="6E09B610"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Месяц</w:t>
            </w:r>
          </w:p>
        </w:tc>
        <w:tc>
          <w:tcPr>
            <w:tcW w:w="354" w:type="pct"/>
            <w:vMerge w:val="restart"/>
            <w:tcBorders>
              <w:top w:val="single" w:sz="4" w:space="0" w:color="auto"/>
              <w:left w:val="single" w:sz="4" w:space="0" w:color="auto"/>
              <w:right w:val="single" w:sz="4" w:space="0" w:color="auto"/>
            </w:tcBorders>
            <w:vAlign w:val="center"/>
          </w:tcPr>
          <w:p w14:paraId="059A76C2"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Год</w:t>
            </w:r>
          </w:p>
        </w:tc>
      </w:tr>
      <w:tr w:rsidR="00F30217" w:rsidRPr="00F30217" w14:paraId="4A343087" w14:textId="77777777" w:rsidTr="00F30217">
        <w:trPr>
          <w:trHeight w:val="73"/>
          <w:jc w:val="center"/>
        </w:trPr>
        <w:tc>
          <w:tcPr>
            <w:tcW w:w="383" w:type="pct"/>
            <w:tcBorders>
              <w:top w:val="single" w:sz="4" w:space="0" w:color="auto"/>
              <w:left w:val="single" w:sz="4" w:space="0" w:color="auto"/>
              <w:bottom w:val="single" w:sz="4" w:space="0" w:color="auto"/>
              <w:right w:val="single" w:sz="4" w:space="0" w:color="auto"/>
            </w:tcBorders>
            <w:vAlign w:val="center"/>
          </w:tcPr>
          <w:p w14:paraId="23E9F15E"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I</w:t>
            </w:r>
          </w:p>
        </w:tc>
        <w:tc>
          <w:tcPr>
            <w:tcW w:w="382" w:type="pct"/>
            <w:tcBorders>
              <w:top w:val="single" w:sz="4" w:space="0" w:color="auto"/>
              <w:left w:val="single" w:sz="4" w:space="0" w:color="auto"/>
              <w:bottom w:val="single" w:sz="4" w:space="0" w:color="auto"/>
              <w:right w:val="single" w:sz="4" w:space="0" w:color="auto"/>
            </w:tcBorders>
            <w:vAlign w:val="center"/>
          </w:tcPr>
          <w:p w14:paraId="60DD7BC9"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II</w:t>
            </w:r>
          </w:p>
        </w:tc>
        <w:tc>
          <w:tcPr>
            <w:tcW w:w="384" w:type="pct"/>
            <w:tcBorders>
              <w:top w:val="single" w:sz="4" w:space="0" w:color="auto"/>
              <w:left w:val="single" w:sz="4" w:space="0" w:color="auto"/>
              <w:bottom w:val="single" w:sz="4" w:space="0" w:color="auto"/>
              <w:right w:val="single" w:sz="4" w:space="0" w:color="auto"/>
            </w:tcBorders>
            <w:vAlign w:val="center"/>
          </w:tcPr>
          <w:p w14:paraId="2BE2C9A7"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III</w:t>
            </w:r>
          </w:p>
        </w:tc>
        <w:tc>
          <w:tcPr>
            <w:tcW w:w="385" w:type="pct"/>
            <w:tcBorders>
              <w:top w:val="single" w:sz="4" w:space="0" w:color="auto"/>
              <w:left w:val="single" w:sz="4" w:space="0" w:color="auto"/>
              <w:bottom w:val="single" w:sz="4" w:space="0" w:color="auto"/>
              <w:right w:val="single" w:sz="4" w:space="0" w:color="auto"/>
            </w:tcBorders>
            <w:vAlign w:val="center"/>
          </w:tcPr>
          <w:p w14:paraId="365EDA45"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IV</w:t>
            </w:r>
          </w:p>
        </w:tc>
        <w:tc>
          <w:tcPr>
            <w:tcW w:w="385" w:type="pct"/>
            <w:tcBorders>
              <w:top w:val="single" w:sz="4" w:space="0" w:color="auto"/>
              <w:left w:val="single" w:sz="4" w:space="0" w:color="auto"/>
              <w:bottom w:val="single" w:sz="4" w:space="0" w:color="auto"/>
              <w:right w:val="single" w:sz="4" w:space="0" w:color="auto"/>
            </w:tcBorders>
            <w:vAlign w:val="center"/>
          </w:tcPr>
          <w:p w14:paraId="6FE8514B"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V</w:t>
            </w:r>
          </w:p>
        </w:tc>
        <w:tc>
          <w:tcPr>
            <w:tcW w:w="385" w:type="pct"/>
            <w:tcBorders>
              <w:top w:val="single" w:sz="4" w:space="0" w:color="auto"/>
              <w:left w:val="single" w:sz="4" w:space="0" w:color="auto"/>
              <w:bottom w:val="single" w:sz="4" w:space="0" w:color="auto"/>
              <w:right w:val="single" w:sz="4" w:space="0" w:color="auto"/>
            </w:tcBorders>
            <w:vAlign w:val="center"/>
          </w:tcPr>
          <w:p w14:paraId="3E83AE58"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VI</w:t>
            </w:r>
          </w:p>
        </w:tc>
        <w:tc>
          <w:tcPr>
            <w:tcW w:w="385" w:type="pct"/>
            <w:tcBorders>
              <w:top w:val="single" w:sz="4" w:space="0" w:color="auto"/>
              <w:left w:val="single" w:sz="4" w:space="0" w:color="auto"/>
              <w:bottom w:val="single" w:sz="4" w:space="0" w:color="auto"/>
              <w:right w:val="single" w:sz="4" w:space="0" w:color="auto"/>
            </w:tcBorders>
            <w:vAlign w:val="center"/>
          </w:tcPr>
          <w:p w14:paraId="5CC448CC"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VII</w:t>
            </w:r>
          </w:p>
        </w:tc>
        <w:tc>
          <w:tcPr>
            <w:tcW w:w="385" w:type="pct"/>
            <w:tcBorders>
              <w:top w:val="single" w:sz="4" w:space="0" w:color="auto"/>
              <w:left w:val="single" w:sz="4" w:space="0" w:color="auto"/>
              <w:bottom w:val="single" w:sz="4" w:space="0" w:color="auto"/>
              <w:right w:val="single" w:sz="4" w:space="0" w:color="auto"/>
            </w:tcBorders>
            <w:vAlign w:val="center"/>
          </w:tcPr>
          <w:p w14:paraId="7129AA59"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VIII</w:t>
            </w:r>
          </w:p>
        </w:tc>
        <w:tc>
          <w:tcPr>
            <w:tcW w:w="413" w:type="pct"/>
            <w:tcBorders>
              <w:top w:val="single" w:sz="4" w:space="0" w:color="auto"/>
              <w:left w:val="single" w:sz="4" w:space="0" w:color="auto"/>
              <w:bottom w:val="single" w:sz="4" w:space="0" w:color="auto"/>
              <w:right w:val="single" w:sz="4" w:space="0" w:color="auto"/>
            </w:tcBorders>
            <w:vAlign w:val="center"/>
          </w:tcPr>
          <w:p w14:paraId="66791C47"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IX</w:t>
            </w:r>
          </w:p>
        </w:tc>
        <w:tc>
          <w:tcPr>
            <w:tcW w:w="385" w:type="pct"/>
            <w:tcBorders>
              <w:top w:val="single" w:sz="4" w:space="0" w:color="auto"/>
              <w:left w:val="single" w:sz="4" w:space="0" w:color="auto"/>
              <w:bottom w:val="single" w:sz="4" w:space="0" w:color="auto"/>
              <w:right w:val="single" w:sz="4" w:space="0" w:color="auto"/>
            </w:tcBorders>
            <w:vAlign w:val="center"/>
          </w:tcPr>
          <w:p w14:paraId="4F3ECB0D"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X</w:t>
            </w:r>
          </w:p>
        </w:tc>
        <w:tc>
          <w:tcPr>
            <w:tcW w:w="385" w:type="pct"/>
            <w:tcBorders>
              <w:top w:val="single" w:sz="4" w:space="0" w:color="auto"/>
              <w:left w:val="single" w:sz="4" w:space="0" w:color="auto"/>
              <w:bottom w:val="single" w:sz="4" w:space="0" w:color="auto"/>
              <w:right w:val="single" w:sz="4" w:space="0" w:color="auto"/>
            </w:tcBorders>
            <w:vAlign w:val="center"/>
          </w:tcPr>
          <w:p w14:paraId="370083D8"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XI</w:t>
            </w:r>
          </w:p>
        </w:tc>
        <w:tc>
          <w:tcPr>
            <w:tcW w:w="389" w:type="pct"/>
            <w:tcBorders>
              <w:top w:val="single" w:sz="4" w:space="0" w:color="auto"/>
              <w:left w:val="single" w:sz="4" w:space="0" w:color="auto"/>
              <w:bottom w:val="single" w:sz="4" w:space="0" w:color="auto"/>
              <w:right w:val="single" w:sz="4" w:space="0" w:color="auto"/>
            </w:tcBorders>
            <w:vAlign w:val="center"/>
          </w:tcPr>
          <w:p w14:paraId="29CED24E"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XII</w:t>
            </w:r>
          </w:p>
        </w:tc>
        <w:tc>
          <w:tcPr>
            <w:tcW w:w="354" w:type="pct"/>
            <w:vMerge/>
            <w:tcBorders>
              <w:left w:val="single" w:sz="4" w:space="0" w:color="auto"/>
              <w:bottom w:val="single" w:sz="4" w:space="0" w:color="auto"/>
              <w:right w:val="single" w:sz="4" w:space="0" w:color="auto"/>
            </w:tcBorders>
            <w:vAlign w:val="center"/>
          </w:tcPr>
          <w:p w14:paraId="7E66D632" w14:textId="77777777" w:rsidR="00F30217" w:rsidRPr="00F30217" w:rsidRDefault="00F30217" w:rsidP="00F30217">
            <w:pPr>
              <w:spacing w:after="0" w:line="240" w:lineRule="auto"/>
              <w:jc w:val="center"/>
              <w:rPr>
                <w:rFonts w:ascii="Times New Roman" w:hAnsi="Times New Roman"/>
                <w:sz w:val="12"/>
                <w:szCs w:val="12"/>
              </w:rPr>
            </w:pPr>
          </w:p>
        </w:tc>
      </w:tr>
      <w:tr w:rsidR="00F30217" w:rsidRPr="00F30217" w14:paraId="0D208018" w14:textId="77777777" w:rsidTr="00F30217">
        <w:trPr>
          <w:trHeight w:val="73"/>
          <w:jc w:val="center"/>
        </w:trPr>
        <w:tc>
          <w:tcPr>
            <w:tcW w:w="383" w:type="pct"/>
            <w:tcBorders>
              <w:top w:val="single" w:sz="4" w:space="0" w:color="auto"/>
              <w:left w:val="single" w:sz="4" w:space="0" w:color="auto"/>
              <w:bottom w:val="single" w:sz="4" w:space="0" w:color="auto"/>
              <w:right w:val="single" w:sz="4" w:space="0" w:color="auto"/>
            </w:tcBorders>
            <w:vAlign w:val="center"/>
          </w:tcPr>
          <w:p w14:paraId="4F368854"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-12,9</w:t>
            </w:r>
          </w:p>
        </w:tc>
        <w:tc>
          <w:tcPr>
            <w:tcW w:w="382" w:type="pct"/>
            <w:tcBorders>
              <w:top w:val="single" w:sz="4" w:space="0" w:color="auto"/>
              <w:left w:val="single" w:sz="4" w:space="0" w:color="auto"/>
              <w:bottom w:val="single" w:sz="4" w:space="0" w:color="auto"/>
              <w:right w:val="single" w:sz="4" w:space="0" w:color="auto"/>
            </w:tcBorders>
            <w:vAlign w:val="center"/>
          </w:tcPr>
          <w:p w14:paraId="7A18DDD2"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-13,1</w:t>
            </w:r>
          </w:p>
        </w:tc>
        <w:tc>
          <w:tcPr>
            <w:tcW w:w="384" w:type="pct"/>
            <w:tcBorders>
              <w:top w:val="single" w:sz="4" w:space="0" w:color="auto"/>
              <w:left w:val="single" w:sz="4" w:space="0" w:color="auto"/>
              <w:bottom w:val="single" w:sz="4" w:space="0" w:color="auto"/>
              <w:right w:val="single" w:sz="4" w:space="0" w:color="auto"/>
            </w:tcBorders>
            <w:vAlign w:val="center"/>
          </w:tcPr>
          <w:p w14:paraId="2702C34B"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-6,0</w:t>
            </w:r>
          </w:p>
        </w:tc>
        <w:tc>
          <w:tcPr>
            <w:tcW w:w="385" w:type="pct"/>
            <w:tcBorders>
              <w:top w:val="single" w:sz="4" w:space="0" w:color="auto"/>
              <w:left w:val="single" w:sz="4" w:space="0" w:color="auto"/>
              <w:bottom w:val="single" w:sz="4" w:space="0" w:color="auto"/>
              <w:right w:val="single" w:sz="4" w:space="0" w:color="auto"/>
            </w:tcBorders>
            <w:vAlign w:val="center"/>
          </w:tcPr>
          <w:p w14:paraId="300ACD6B"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6,0</w:t>
            </w:r>
          </w:p>
        </w:tc>
        <w:tc>
          <w:tcPr>
            <w:tcW w:w="385" w:type="pct"/>
            <w:tcBorders>
              <w:top w:val="single" w:sz="4" w:space="0" w:color="auto"/>
              <w:left w:val="single" w:sz="4" w:space="0" w:color="auto"/>
              <w:bottom w:val="single" w:sz="4" w:space="0" w:color="auto"/>
              <w:right w:val="single" w:sz="4" w:space="0" w:color="auto"/>
            </w:tcBorders>
            <w:vAlign w:val="center"/>
          </w:tcPr>
          <w:p w14:paraId="29774C0D"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18,1</w:t>
            </w:r>
          </w:p>
        </w:tc>
        <w:tc>
          <w:tcPr>
            <w:tcW w:w="385" w:type="pct"/>
            <w:tcBorders>
              <w:top w:val="single" w:sz="4" w:space="0" w:color="auto"/>
              <w:left w:val="single" w:sz="4" w:space="0" w:color="auto"/>
              <w:bottom w:val="single" w:sz="4" w:space="0" w:color="auto"/>
              <w:right w:val="single" w:sz="4" w:space="0" w:color="auto"/>
            </w:tcBorders>
            <w:vAlign w:val="center"/>
          </w:tcPr>
          <w:p w14:paraId="60AD61D1"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24,4</w:t>
            </w:r>
          </w:p>
        </w:tc>
        <w:tc>
          <w:tcPr>
            <w:tcW w:w="385" w:type="pct"/>
            <w:tcBorders>
              <w:top w:val="single" w:sz="4" w:space="0" w:color="auto"/>
              <w:left w:val="single" w:sz="4" w:space="0" w:color="auto"/>
              <w:bottom w:val="single" w:sz="4" w:space="0" w:color="auto"/>
              <w:right w:val="single" w:sz="4" w:space="0" w:color="auto"/>
            </w:tcBorders>
            <w:vAlign w:val="center"/>
          </w:tcPr>
          <w:p w14:paraId="768E799F"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26,1</w:t>
            </w:r>
          </w:p>
        </w:tc>
        <w:tc>
          <w:tcPr>
            <w:tcW w:w="385" w:type="pct"/>
            <w:tcBorders>
              <w:top w:val="single" w:sz="4" w:space="0" w:color="auto"/>
              <w:left w:val="single" w:sz="4" w:space="0" w:color="auto"/>
              <w:bottom w:val="single" w:sz="4" w:space="0" w:color="auto"/>
              <w:right w:val="single" w:sz="4" w:space="0" w:color="auto"/>
            </w:tcBorders>
            <w:vAlign w:val="center"/>
          </w:tcPr>
          <w:p w14:paraId="52DCBBC7"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22,2</w:t>
            </w:r>
          </w:p>
        </w:tc>
        <w:tc>
          <w:tcPr>
            <w:tcW w:w="413" w:type="pct"/>
            <w:tcBorders>
              <w:top w:val="single" w:sz="4" w:space="0" w:color="auto"/>
              <w:left w:val="single" w:sz="4" w:space="0" w:color="auto"/>
              <w:bottom w:val="single" w:sz="4" w:space="0" w:color="auto"/>
              <w:right w:val="single" w:sz="4" w:space="0" w:color="auto"/>
            </w:tcBorders>
            <w:vAlign w:val="center"/>
          </w:tcPr>
          <w:p w14:paraId="791C943C"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13,5</w:t>
            </w:r>
          </w:p>
        </w:tc>
        <w:tc>
          <w:tcPr>
            <w:tcW w:w="385" w:type="pct"/>
            <w:tcBorders>
              <w:top w:val="single" w:sz="4" w:space="0" w:color="auto"/>
              <w:left w:val="single" w:sz="4" w:space="0" w:color="auto"/>
              <w:bottom w:val="single" w:sz="4" w:space="0" w:color="auto"/>
              <w:right w:val="single" w:sz="4" w:space="0" w:color="auto"/>
            </w:tcBorders>
            <w:vAlign w:val="center"/>
          </w:tcPr>
          <w:p w14:paraId="586FC4EC"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5,1</w:t>
            </w:r>
          </w:p>
        </w:tc>
        <w:tc>
          <w:tcPr>
            <w:tcW w:w="385" w:type="pct"/>
            <w:tcBorders>
              <w:top w:val="single" w:sz="4" w:space="0" w:color="auto"/>
              <w:left w:val="single" w:sz="4" w:space="0" w:color="auto"/>
              <w:bottom w:val="single" w:sz="4" w:space="0" w:color="auto"/>
              <w:right w:val="single" w:sz="4" w:space="0" w:color="auto"/>
            </w:tcBorders>
            <w:vAlign w:val="center"/>
          </w:tcPr>
          <w:p w14:paraId="52E266A1"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-3,1</w:t>
            </w:r>
          </w:p>
        </w:tc>
        <w:tc>
          <w:tcPr>
            <w:tcW w:w="389" w:type="pct"/>
            <w:tcBorders>
              <w:top w:val="single" w:sz="4" w:space="0" w:color="auto"/>
              <w:left w:val="single" w:sz="4" w:space="0" w:color="auto"/>
              <w:bottom w:val="single" w:sz="4" w:space="0" w:color="auto"/>
              <w:right w:val="single" w:sz="4" w:space="0" w:color="auto"/>
            </w:tcBorders>
            <w:vAlign w:val="center"/>
          </w:tcPr>
          <w:p w14:paraId="5288009C"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-10,1</w:t>
            </w:r>
          </w:p>
        </w:tc>
        <w:tc>
          <w:tcPr>
            <w:tcW w:w="354" w:type="pct"/>
            <w:tcBorders>
              <w:top w:val="single" w:sz="4" w:space="0" w:color="auto"/>
              <w:left w:val="single" w:sz="4" w:space="0" w:color="auto"/>
              <w:bottom w:val="single" w:sz="4" w:space="0" w:color="auto"/>
              <w:right w:val="single" w:sz="4" w:space="0" w:color="auto"/>
            </w:tcBorders>
            <w:vAlign w:val="center"/>
          </w:tcPr>
          <w:p w14:paraId="468C3D82"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6,0</w:t>
            </w:r>
          </w:p>
        </w:tc>
      </w:tr>
    </w:tbl>
    <w:p w14:paraId="4D18F44F" w14:textId="77777777" w:rsidR="00F30217" w:rsidRDefault="00F30217" w:rsidP="006B0915">
      <w:pPr>
        <w:tabs>
          <w:tab w:val="left" w:pos="0"/>
        </w:tabs>
        <w:spacing w:after="0" w:line="240" w:lineRule="auto"/>
        <w:ind w:firstLine="284"/>
        <w:jc w:val="both"/>
        <w:rPr>
          <w:rFonts w:ascii="Times New Roman" w:eastAsia="Calibri" w:hAnsi="Times New Roman" w:cs="Times New Roman"/>
          <w:bCs/>
          <w:sz w:val="12"/>
          <w:szCs w:val="12"/>
        </w:rPr>
      </w:pPr>
    </w:p>
    <w:p w14:paraId="67F64BA8"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Промерзание зависит от физических свой</w:t>
      </w:r>
      <w:proofErr w:type="gramStart"/>
      <w:r w:rsidRPr="00F30217">
        <w:rPr>
          <w:rFonts w:ascii="Times New Roman" w:eastAsia="Calibri" w:hAnsi="Times New Roman" w:cs="Times New Roman"/>
          <w:bCs/>
          <w:sz w:val="12"/>
          <w:szCs w:val="12"/>
        </w:rPr>
        <w:t>ств гр</w:t>
      </w:r>
      <w:proofErr w:type="gramEnd"/>
      <w:r w:rsidRPr="00F30217">
        <w:rPr>
          <w:rFonts w:ascii="Times New Roman" w:eastAsia="Calibri" w:hAnsi="Times New Roman" w:cs="Times New Roman"/>
          <w:bCs/>
          <w:sz w:val="12"/>
          <w:szCs w:val="12"/>
        </w:rPr>
        <w:t xml:space="preserve">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w:t>
      </w:r>
      <w:proofErr w:type="gramStart"/>
      <w:r w:rsidRPr="00F30217">
        <w:rPr>
          <w:rFonts w:ascii="Times New Roman" w:eastAsia="Calibri" w:hAnsi="Times New Roman" w:cs="Times New Roman"/>
          <w:bCs/>
          <w:sz w:val="12"/>
          <w:szCs w:val="12"/>
        </w:rPr>
        <w:t>Максимальная наблюденная глубина промерзания почвы по данным метеостанции в с. Серноводск представлена в таблице 2.24.</w:t>
      </w:r>
      <w:proofErr w:type="gramEnd"/>
    </w:p>
    <w:p w14:paraId="20A90F19" w14:textId="6EC15A40" w:rsid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lastRenderedPageBreak/>
        <w:t xml:space="preserve">Таблица 2.24 – Максимальная за зиму глубина промерзания почвы, см (1970-2019 </w:t>
      </w:r>
      <w:proofErr w:type="gramStart"/>
      <w:r w:rsidRPr="00F30217">
        <w:rPr>
          <w:rFonts w:ascii="Times New Roman" w:eastAsia="Calibri" w:hAnsi="Times New Roman" w:cs="Times New Roman"/>
          <w:bCs/>
          <w:sz w:val="12"/>
          <w:szCs w:val="12"/>
        </w:rPr>
        <w:t>гг</w:t>
      </w:r>
      <w:proofErr w:type="gramEnd"/>
      <w:r w:rsidRPr="00F30217">
        <w:rPr>
          <w:rFonts w:ascii="Times New Roman" w:eastAsia="Calibri" w:hAnsi="Times New Roman" w:cs="Times New Roman"/>
          <w:bCs/>
          <w:sz w:val="12"/>
          <w:szCs w:val="12"/>
        </w:rPr>
        <w:t>) МС Серноводск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859"/>
        <w:gridCol w:w="965"/>
        <w:gridCol w:w="949"/>
        <w:gridCol w:w="1062"/>
        <w:gridCol w:w="970"/>
        <w:gridCol w:w="946"/>
      </w:tblGrid>
      <w:tr w:rsidR="00F30217" w:rsidRPr="00F30217" w14:paraId="1DAFC4B8" w14:textId="77777777" w:rsidTr="00651910">
        <w:tc>
          <w:tcPr>
            <w:tcW w:w="2518" w:type="dxa"/>
            <w:shd w:val="clear" w:color="auto" w:fill="auto"/>
          </w:tcPr>
          <w:p w14:paraId="5F93E63E" w14:textId="77777777" w:rsidR="00F30217" w:rsidRPr="00F30217" w:rsidRDefault="00F30217" w:rsidP="00F30217">
            <w:pPr>
              <w:spacing w:after="0" w:line="240" w:lineRule="auto"/>
              <w:jc w:val="center"/>
              <w:rPr>
                <w:rFonts w:ascii="Times New Roman" w:eastAsia="Batang" w:hAnsi="Times New Roman"/>
                <w:sz w:val="12"/>
                <w:szCs w:val="12"/>
              </w:rPr>
            </w:pPr>
            <w:r w:rsidRPr="00F30217">
              <w:rPr>
                <w:rFonts w:ascii="Times New Roman" w:eastAsia="Batang" w:hAnsi="Times New Roman"/>
                <w:sz w:val="12"/>
                <w:szCs w:val="12"/>
              </w:rPr>
              <w:t xml:space="preserve">Глубина промерзания почвы, </w:t>
            </w:r>
            <w:proofErr w:type="gramStart"/>
            <w:r w:rsidRPr="00F30217">
              <w:rPr>
                <w:rFonts w:ascii="Times New Roman" w:eastAsia="Batang" w:hAnsi="Times New Roman"/>
                <w:sz w:val="12"/>
                <w:szCs w:val="12"/>
              </w:rPr>
              <w:t>см</w:t>
            </w:r>
            <w:proofErr w:type="gramEnd"/>
          </w:p>
        </w:tc>
        <w:tc>
          <w:tcPr>
            <w:tcW w:w="1134" w:type="dxa"/>
            <w:shd w:val="clear" w:color="auto" w:fill="auto"/>
          </w:tcPr>
          <w:p w14:paraId="47F4B309" w14:textId="77777777" w:rsidR="00F30217" w:rsidRPr="00F30217" w:rsidRDefault="00F30217" w:rsidP="00F30217">
            <w:pPr>
              <w:spacing w:after="0" w:line="240" w:lineRule="auto"/>
              <w:jc w:val="center"/>
              <w:rPr>
                <w:rFonts w:ascii="Times New Roman" w:eastAsia="Batang" w:hAnsi="Times New Roman"/>
                <w:sz w:val="12"/>
                <w:szCs w:val="12"/>
                <w:lang w:val="en-US"/>
              </w:rPr>
            </w:pPr>
            <w:r w:rsidRPr="00F30217">
              <w:rPr>
                <w:rFonts w:ascii="Times New Roman" w:eastAsia="Batang" w:hAnsi="Times New Roman"/>
                <w:sz w:val="12"/>
                <w:szCs w:val="12"/>
                <w:lang w:val="en-US"/>
              </w:rPr>
              <w:t>XI</w:t>
            </w:r>
          </w:p>
        </w:tc>
        <w:tc>
          <w:tcPr>
            <w:tcW w:w="1276" w:type="dxa"/>
            <w:shd w:val="clear" w:color="auto" w:fill="auto"/>
          </w:tcPr>
          <w:p w14:paraId="11854A4C" w14:textId="77777777" w:rsidR="00F30217" w:rsidRPr="00F30217" w:rsidRDefault="00F30217" w:rsidP="00F30217">
            <w:pPr>
              <w:spacing w:after="0" w:line="240" w:lineRule="auto"/>
              <w:jc w:val="center"/>
              <w:rPr>
                <w:rFonts w:ascii="Times New Roman" w:eastAsia="Batang" w:hAnsi="Times New Roman"/>
                <w:sz w:val="12"/>
                <w:szCs w:val="12"/>
                <w:lang w:val="en-US"/>
              </w:rPr>
            </w:pPr>
            <w:r w:rsidRPr="00F30217">
              <w:rPr>
                <w:rFonts w:ascii="Times New Roman" w:eastAsia="Batang" w:hAnsi="Times New Roman"/>
                <w:sz w:val="12"/>
                <w:szCs w:val="12"/>
                <w:lang w:val="en-US"/>
              </w:rPr>
              <w:t>XII</w:t>
            </w:r>
          </w:p>
        </w:tc>
        <w:tc>
          <w:tcPr>
            <w:tcW w:w="1276" w:type="dxa"/>
            <w:shd w:val="clear" w:color="auto" w:fill="auto"/>
          </w:tcPr>
          <w:p w14:paraId="417FF9E9" w14:textId="77777777" w:rsidR="00F30217" w:rsidRPr="00F30217" w:rsidRDefault="00F30217" w:rsidP="00F30217">
            <w:pPr>
              <w:spacing w:after="0" w:line="240" w:lineRule="auto"/>
              <w:jc w:val="center"/>
              <w:rPr>
                <w:rFonts w:ascii="Times New Roman" w:eastAsia="Batang" w:hAnsi="Times New Roman"/>
                <w:sz w:val="12"/>
                <w:szCs w:val="12"/>
                <w:lang w:val="en-US"/>
              </w:rPr>
            </w:pPr>
            <w:r w:rsidRPr="00F30217">
              <w:rPr>
                <w:rFonts w:ascii="Times New Roman" w:eastAsia="Batang" w:hAnsi="Times New Roman"/>
                <w:sz w:val="12"/>
                <w:szCs w:val="12"/>
                <w:lang w:val="en-US"/>
              </w:rPr>
              <w:t>I</w:t>
            </w:r>
          </w:p>
        </w:tc>
        <w:tc>
          <w:tcPr>
            <w:tcW w:w="1417" w:type="dxa"/>
            <w:shd w:val="clear" w:color="auto" w:fill="auto"/>
          </w:tcPr>
          <w:p w14:paraId="65A3313D" w14:textId="77777777" w:rsidR="00F30217" w:rsidRPr="00F30217" w:rsidRDefault="00F30217" w:rsidP="00F30217">
            <w:pPr>
              <w:spacing w:after="0" w:line="240" w:lineRule="auto"/>
              <w:jc w:val="center"/>
              <w:rPr>
                <w:rFonts w:ascii="Times New Roman" w:eastAsia="Batang" w:hAnsi="Times New Roman"/>
                <w:sz w:val="12"/>
                <w:szCs w:val="12"/>
                <w:lang w:val="en-US"/>
              </w:rPr>
            </w:pPr>
            <w:r w:rsidRPr="00F30217">
              <w:rPr>
                <w:rFonts w:ascii="Times New Roman" w:eastAsia="Batang" w:hAnsi="Times New Roman"/>
                <w:sz w:val="12"/>
                <w:szCs w:val="12"/>
                <w:lang w:val="en-US"/>
              </w:rPr>
              <w:t>II</w:t>
            </w:r>
          </w:p>
        </w:tc>
        <w:tc>
          <w:tcPr>
            <w:tcW w:w="1276" w:type="dxa"/>
            <w:shd w:val="clear" w:color="auto" w:fill="auto"/>
          </w:tcPr>
          <w:p w14:paraId="40A4E9F2" w14:textId="77777777" w:rsidR="00F30217" w:rsidRPr="00F30217" w:rsidRDefault="00F30217" w:rsidP="00F30217">
            <w:pPr>
              <w:spacing w:after="0" w:line="240" w:lineRule="auto"/>
              <w:jc w:val="center"/>
              <w:rPr>
                <w:rFonts w:ascii="Times New Roman" w:eastAsia="Batang" w:hAnsi="Times New Roman"/>
                <w:sz w:val="12"/>
                <w:szCs w:val="12"/>
                <w:lang w:val="en-US"/>
              </w:rPr>
            </w:pPr>
            <w:r w:rsidRPr="00F30217">
              <w:rPr>
                <w:rFonts w:ascii="Times New Roman" w:eastAsia="Batang" w:hAnsi="Times New Roman"/>
                <w:sz w:val="12"/>
                <w:szCs w:val="12"/>
                <w:lang w:val="en-US"/>
              </w:rPr>
              <w:t>III</w:t>
            </w:r>
          </w:p>
        </w:tc>
        <w:tc>
          <w:tcPr>
            <w:tcW w:w="1240" w:type="dxa"/>
            <w:shd w:val="clear" w:color="auto" w:fill="auto"/>
          </w:tcPr>
          <w:p w14:paraId="11AFBB43" w14:textId="77777777" w:rsidR="00F30217" w:rsidRPr="00F30217" w:rsidRDefault="00F30217" w:rsidP="00F30217">
            <w:pPr>
              <w:spacing w:after="0" w:line="240" w:lineRule="auto"/>
              <w:jc w:val="center"/>
              <w:rPr>
                <w:rFonts w:ascii="Times New Roman" w:eastAsia="Batang" w:hAnsi="Times New Roman"/>
                <w:sz w:val="12"/>
                <w:szCs w:val="12"/>
                <w:lang w:val="en-US"/>
              </w:rPr>
            </w:pPr>
            <w:r w:rsidRPr="00F30217">
              <w:rPr>
                <w:rFonts w:ascii="Times New Roman" w:eastAsia="Batang" w:hAnsi="Times New Roman"/>
                <w:sz w:val="12"/>
                <w:szCs w:val="12"/>
                <w:lang w:val="en-US"/>
              </w:rPr>
              <w:t>IV</w:t>
            </w:r>
          </w:p>
        </w:tc>
      </w:tr>
      <w:tr w:rsidR="00F30217" w:rsidRPr="00F30217" w14:paraId="513321CF" w14:textId="77777777" w:rsidTr="00651910">
        <w:tc>
          <w:tcPr>
            <w:tcW w:w="2518" w:type="dxa"/>
            <w:shd w:val="clear" w:color="auto" w:fill="auto"/>
          </w:tcPr>
          <w:p w14:paraId="7B1A9657" w14:textId="77777777" w:rsidR="00F30217" w:rsidRPr="00F30217" w:rsidRDefault="00F30217" w:rsidP="00F30217">
            <w:pPr>
              <w:spacing w:after="0" w:line="240" w:lineRule="auto"/>
              <w:jc w:val="center"/>
              <w:rPr>
                <w:rFonts w:ascii="Times New Roman" w:eastAsia="Batang" w:hAnsi="Times New Roman"/>
                <w:sz w:val="12"/>
                <w:szCs w:val="12"/>
              </w:rPr>
            </w:pPr>
            <w:r w:rsidRPr="00F30217">
              <w:rPr>
                <w:rFonts w:ascii="Times New Roman" w:eastAsia="Batang" w:hAnsi="Times New Roman"/>
                <w:sz w:val="12"/>
                <w:szCs w:val="12"/>
              </w:rPr>
              <w:t>Максимальная</w:t>
            </w:r>
          </w:p>
        </w:tc>
        <w:tc>
          <w:tcPr>
            <w:tcW w:w="1134" w:type="dxa"/>
            <w:shd w:val="clear" w:color="auto" w:fill="auto"/>
          </w:tcPr>
          <w:p w14:paraId="46067D18" w14:textId="77777777" w:rsidR="00F30217" w:rsidRPr="00F30217" w:rsidRDefault="00F30217" w:rsidP="00F30217">
            <w:pPr>
              <w:spacing w:after="0" w:line="240" w:lineRule="auto"/>
              <w:jc w:val="center"/>
              <w:rPr>
                <w:rFonts w:ascii="Times New Roman" w:eastAsia="Batang" w:hAnsi="Times New Roman"/>
                <w:sz w:val="12"/>
                <w:szCs w:val="12"/>
              </w:rPr>
            </w:pPr>
            <w:r w:rsidRPr="00F30217">
              <w:rPr>
                <w:rFonts w:ascii="Times New Roman" w:eastAsia="Batang" w:hAnsi="Times New Roman"/>
                <w:sz w:val="12"/>
                <w:szCs w:val="12"/>
              </w:rPr>
              <w:t>68</w:t>
            </w:r>
          </w:p>
        </w:tc>
        <w:tc>
          <w:tcPr>
            <w:tcW w:w="1276" w:type="dxa"/>
            <w:shd w:val="clear" w:color="auto" w:fill="auto"/>
          </w:tcPr>
          <w:p w14:paraId="01F9D45E" w14:textId="77777777" w:rsidR="00F30217" w:rsidRPr="00F30217" w:rsidRDefault="00F30217" w:rsidP="00F30217">
            <w:pPr>
              <w:spacing w:after="0" w:line="240" w:lineRule="auto"/>
              <w:jc w:val="center"/>
              <w:rPr>
                <w:rFonts w:ascii="Times New Roman" w:eastAsia="Batang" w:hAnsi="Times New Roman"/>
                <w:sz w:val="12"/>
                <w:szCs w:val="12"/>
              </w:rPr>
            </w:pPr>
            <w:r w:rsidRPr="00F30217">
              <w:rPr>
                <w:rFonts w:ascii="Times New Roman" w:eastAsia="Batang" w:hAnsi="Times New Roman"/>
                <w:sz w:val="12"/>
                <w:szCs w:val="12"/>
              </w:rPr>
              <w:t>73</w:t>
            </w:r>
          </w:p>
        </w:tc>
        <w:tc>
          <w:tcPr>
            <w:tcW w:w="1276" w:type="dxa"/>
            <w:shd w:val="clear" w:color="auto" w:fill="auto"/>
          </w:tcPr>
          <w:p w14:paraId="6854DB09" w14:textId="77777777" w:rsidR="00F30217" w:rsidRPr="00F30217" w:rsidRDefault="00F30217" w:rsidP="00F30217">
            <w:pPr>
              <w:spacing w:after="0" w:line="240" w:lineRule="auto"/>
              <w:jc w:val="center"/>
              <w:rPr>
                <w:rFonts w:ascii="Times New Roman" w:eastAsia="Batang" w:hAnsi="Times New Roman"/>
                <w:sz w:val="12"/>
                <w:szCs w:val="12"/>
              </w:rPr>
            </w:pPr>
            <w:r w:rsidRPr="00F30217">
              <w:rPr>
                <w:rFonts w:ascii="Times New Roman" w:eastAsia="Batang" w:hAnsi="Times New Roman"/>
                <w:sz w:val="12"/>
                <w:szCs w:val="12"/>
              </w:rPr>
              <w:t>93</w:t>
            </w:r>
          </w:p>
        </w:tc>
        <w:tc>
          <w:tcPr>
            <w:tcW w:w="1417" w:type="dxa"/>
            <w:shd w:val="clear" w:color="auto" w:fill="auto"/>
          </w:tcPr>
          <w:p w14:paraId="1A63CDA7" w14:textId="77777777" w:rsidR="00F30217" w:rsidRPr="00F30217" w:rsidRDefault="00F30217" w:rsidP="00F30217">
            <w:pPr>
              <w:spacing w:after="0" w:line="240" w:lineRule="auto"/>
              <w:jc w:val="center"/>
              <w:rPr>
                <w:rFonts w:ascii="Times New Roman" w:eastAsia="Batang" w:hAnsi="Times New Roman"/>
                <w:sz w:val="12"/>
                <w:szCs w:val="12"/>
              </w:rPr>
            </w:pPr>
            <w:r w:rsidRPr="00F30217">
              <w:rPr>
                <w:rFonts w:ascii="Times New Roman" w:eastAsia="Batang" w:hAnsi="Times New Roman"/>
                <w:sz w:val="12"/>
                <w:szCs w:val="12"/>
              </w:rPr>
              <w:t>107</w:t>
            </w:r>
          </w:p>
        </w:tc>
        <w:tc>
          <w:tcPr>
            <w:tcW w:w="1276" w:type="dxa"/>
            <w:shd w:val="clear" w:color="auto" w:fill="auto"/>
          </w:tcPr>
          <w:p w14:paraId="01D540EF" w14:textId="77777777" w:rsidR="00F30217" w:rsidRPr="00F30217" w:rsidRDefault="00F30217" w:rsidP="00F30217">
            <w:pPr>
              <w:spacing w:after="0" w:line="240" w:lineRule="auto"/>
              <w:jc w:val="center"/>
              <w:rPr>
                <w:rFonts w:ascii="Times New Roman" w:eastAsia="Batang" w:hAnsi="Times New Roman"/>
                <w:sz w:val="12"/>
                <w:szCs w:val="12"/>
              </w:rPr>
            </w:pPr>
            <w:r w:rsidRPr="00F30217">
              <w:rPr>
                <w:rFonts w:ascii="Times New Roman" w:eastAsia="Batang" w:hAnsi="Times New Roman"/>
                <w:sz w:val="12"/>
                <w:szCs w:val="12"/>
              </w:rPr>
              <w:t>110</w:t>
            </w:r>
          </w:p>
        </w:tc>
        <w:tc>
          <w:tcPr>
            <w:tcW w:w="1240" w:type="dxa"/>
            <w:shd w:val="clear" w:color="auto" w:fill="auto"/>
          </w:tcPr>
          <w:p w14:paraId="6D28CC51" w14:textId="77777777" w:rsidR="00F30217" w:rsidRPr="00F30217" w:rsidRDefault="00F30217" w:rsidP="00F30217">
            <w:pPr>
              <w:spacing w:after="0" w:line="240" w:lineRule="auto"/>
              <w:jc w:val="center"/>
              <w:rPr>
                <w:rFonts w:ascii="Times New Roman" w:eastAsia="Batang" w:hAnsi="Times New Roman"/>
                <w:sz w:val="12"/>
                <w:szCs w:val="12"/>
              </w:rPr>
            </w:pPr>
            <w:r w:rsidRPr="00F30217">
              <w:rPr>
                <w:rFonts w:ascii="Times New Roman" w:eastAsia="Batang" w:hAnsi="Times New Roman"/>
                <w:sz w:val="12"/>
                <w:szCs w:val="12"/>
              </w:rPr>
              <w:t>106</w:t>
            </w:r>
          </w:p>
        </w:tc>
      </w:tr>
    </w:tbl>
    <w:p w14:paraId="235B8E3A" w14:textId="77777777" w:rsid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
    <w:p w14:paraId="03C15770"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Расчетная глубина промерзания грунта определена согласно СП 22.13330.2016 (п.п. 5.5.2-5.5.3) (таблица 2.25):</w:t>
      </w:r>
    </w:p>
    <w:p w14:paraId="2B4409D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для районов, где глубина промерзания не превышает 2,5 м, ее нормативное значение допускается определять по формуле:</w:t>
      </w:r>
    </w:p>
    <w:p w14:paraId="6C39CEF3" w14:textId="2C834EC6" w:rsidR="00F30217" w:rsidRPr="00F30217" w:rsidRDefault="009413D7" w:rsidP="00F30217">
      <w:pPr>
        <w:tabs>
          <w:tab w:val="left" w:pos="0"/>
        </w:tabs>
        <w:spacing w:after="0" w:line="240" w:lineRule="auto"/>
        <w:ind w:firstLine="284"/>
        <w:jc w:val="both"/>
        <w:rPr>
          <w:rFonts w:ascii="Times New Roman" w:eastAsia="Calibri" w:hAnsi="Times New Roman" w:cs="Times New Roman"/>
          <w:bCs/>
          <w:sz w:val="12"/>
          <w:szCs w:val="12"/>
        </w:rPr>
      </w:pPr>
      <m:oMath>
        <m:sSub>
          <m:sSubPr>
            <m:ctrlPr>
              <w:rPr>
                <w:rFonts w:ascii="Cambria Math" w:hAnsi="Cambria Math"/>
              </w:rPr>
            </m:ctrlPr>
          </m:sSubPr>
          <m:e>
            <m:r>
              <w:rPr>
                <w:rFonts w:ascii="Cambria Math" w:hAnsi="Cambria Math"/>
              </w:rPr>
              <m:t>d</m:t>
            </m:r>
          </m:e>
          <m:sub>
            <m:r>
              <w:rPr>
                <w:rFonts w:ascii="Cambria Math" w:hAnsi="Cambria Math"/>
              </w:rPr>
              <m:t>fn</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0</m:t>
            </m:r>
          </m:sub>
        </m:sSub>
        <m:rad>
          <m:radPr>
            <m:degHide m:val="1"/>
            <m:ctrlPr>
              <w:rPr>
                <w:rFonts w:ascii="Cambria Math" w:hAnsi="Cambria Math"/>
              </w:rPr>
            </m:ctrlPr>
          </m:radPr>
          <m:deg/>
          <m:e>
            <m:sSub>
              <m:sSubPr>
                <m:ctrlPr>
                  <w:rPr>
                    <w:rFonts w:ascii="Cambria Math" w:hAnsi="Cambria Math"/>
                  </w:rPr>
                </m:ctrlPr>
              </m:sSubPr>
              <m:e>
                <m:r>
                  <w:rPr>
                    <w:rFonts w:ascii="Cambria Math" w:hAnsi="Cambria Math"/>
                  </w:rPr>
                  <m:t>M</m:t>
                </m:r>
              </m:e>
              <m:sub>
                <m:r>
                  <w:rPr>
                    <w:rFonts w:ascii="Cambria Math" w:hAnsi="Cambria Math"/>
                  </w:rPr>
                  <m:t>t</m:t>
                </m:r>
              </m:sub>
            </m:sSub>
          </m:e>
        </m:rad>
      </m:oMath>
      <w:r w:rsidR="00F30217" w:rsidRPr="00F30217">
        <w:rPr>
          <w:rFonts w:ascii="Times New Roman" w:eastAsia="Calibri" w:hAnsi="Times New Roman" w:cs="Times New Roman"/>
          <w:bCs/>
          <w:sz w:val="12"/>
          <w:szCs w:val="12"/>
        </w:rPr>
        <w:t>, где</w:t>
      </w:r>
    </w:p>
    <w:p w14:paraId="00C51E51" w14:textId="34AEB892" w:rsidR="00F30217" w:rsidRPr="00F30217" w:rsidRDefault="009413D7" w:rsidP="00F30217">
      <w:pPr>
        <w:tabs>
          <w:tab w:val="left" w:pos="0"/>
        </w:tabs>
        <w:spacing w:after="0" w:line="240" w:lineRule="auto"/>
        <w:ind w:firstLine="284"/>
        <w:jc w:val="both"/>
        <w:rPr>
          <w:rFonts w:ascii="Times New Roman" w:eastAsia="Calibri" w:hAnsi="Times New Roman" w:cs="Times New Roman"/>
          <w:bCs/>
          <w:sz w:val="12"/>
          <w:szCs w:val="12"/>
        </w:rPr>
      </w:pPr>
      <m:oMath>
        <m:sSub>
          <m:sSubPr>
            <m:ctrlPr>
              <w:rPr>
                <w:rFonts w:ascii="Cambria Math" w:hAnsi="Cambria Math"/>
              </w:rPr>
            </m:ctrlPr>
          </m:sSubPr>
          <m:e>
            <m:r>
              <w:rPr>
                <w:rFonts w:ascii="Cambria Math" w:hAnsi="Cambria Math"/>
              </w:rPr>
              <m:t>M</m:t>
            </m:r>
          </m:e>
          <m:sub>
            <m:r>
              <w:rPr>
                <w:rFonts w:ascii="Cambria Math" w:hAnsi="Cambria Math"/>
              </w:rPr>
              <m:t>t</m:t>
            </m:r>
          </m:sub>
        </m:sSub>
      </m:oMath>
      <w:r w:rsidR="00F30217" w:rsidRPr="000529F7">
        <w:rPr>
          <w:rFonts w:ascii="Times New Roman" w:hAnsi="Times New Roman"/>
          <w:sz w:val="28"/>
          <w:szCs w:val="28"/>
        </w:rPr>
        <w:t xml:space="preserve"> </w:t>
      </w:r>
      <w:r w:rsidR="00F30217" w:rsidRPr="00F30217">
        <w:rPr>
          <w:rFonts w:ascii="Times New Roman" w:eastAsia="Calibri" w:hAnsi="Times New Roman" w:cs="Times New Roman"/>
          <w:bCs/>
          <w:sz w:val="12"/>
          <w:szCs w:val="12"/>
        </w:rPr>
        <w:t xml:space="preserve">  - безразмерный коэффициент, численно равный сумме абсолютных значений среднемесячных отрицательных температур за год в данном районе;</w:t>
      </w:r>
    </w:p>
    <w:p w14:paraId="2528BB68" w14:textId="0A933AB2" w:rsidR="00F30217" w:rsidRPr="00F30217" w:rsidRDefault="009413D7" w:rsidP="00F30217">
      <w:pPr>
        <w:tabs>
          <w:tab w:val="left" w:pos="0"/>
        </w:tabs>
        <w:spacing w:after="0" w:line="240" w:lineRule="auto"/>
        <w:ind w:firstLine="284"/>
        <w:jc w:val="both"/>
        <w:rPr>
          <w:rFonts w:ascii="Times New Roman" w:eastAsia="Calibri" w:hAnsi="Times New Roman" w:cs="Times New Roman"/>
          <w:bCs/>
          <w:sz w:val="12"/>
          <w:szCs w:val="12"/>
        </w:rPr>
      </w:pPr>
      <m:oMath>
        <m:sSub>
          <m:sSubPr>
            <m:ctrlPr>
              <w:rPr>
                <w:rFonts w:ascii="Cambria Math" w:hAnsi="Cambria Math"/>
              </w:rPr>
            </m:ctrlPr>
          </m:sSubPr>
          <m:e>
            <m:r>
              <w:rPr>
                <w:rFonts w:ascii="Cambria Math" w:hAnsi="Cambria Math"/>
                <w:lang w:val="en-US"/>
              </w:rPr>
              <m:t>d</m:t>
            </m:r>
          </m:e>
          <m:sub>
            <m:r>
              <w:rPr>
                <w:rFonts w:ascii="Cambria Math" w:hAnsi="Cambria Math"/>
              </w:rPr>
              <m:t>0</m:t>
            </m:r>
          </m:sub>
        </m:sSub>
      </m:oMath>
      <w:r w:rsidR="00F30217" w:rsidRPr="00F30217">
        <w:rPr>
          <w:rFonts w:ascii="Times New Roman" w:eastAsia="Calibri" w:hAnsi="Times New Roman" w:cs="Times New Roman"/>
          <w:bCs/>
          <w:sz w:val="12"/>
          <w:szCs w:val="12"/>
        </w:rPr>
        <w:t xml:space="preserve">  - 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14:paraId="30DC5A93" w14:textId="26AA3E2E" w:rsid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Таблица 2.25 – Расчетная глубина промерзания грунтов, </w:t>
      </w:r>
      <w:proofErr w:type="gramStart"/>
      <w:r w:rsidRPr="00F30217">
        <w:rPr>
          <w:rFonts w:ascii="Times New Roman" w:eastAsia="Calibri" w:hAnsi="Times New Roman" w:cs="Times New Roman"/>
          <w:bCs/>
          <w:sz w:val="12"/>
          <w:szCs w:val="12"/>
        </w:rPr>
        <w:t>м</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057"/>
        <w:gridCol w:w="1864"/>
        <w:gridCol w:w="1864"/>
      </w:tblGrid>
      <w:tr w:rsidR="00F30217" w:rsidRPr="00F30217" w14:paraId="3DCA03CF" w14:textId="77777777" w:rsidTr="00F30217">
        <w:trPr>
          <w:trHeight w:val="73"/>
          <w:jc w:val="center"/>
        </w:trPr>
        <w:tc>
          <w:tcPr>
            <w:tcW w:w="1904" w:type="pct"/>
            <w:shd w:val="clear" w:color="auto" w:fill="auto"/>
            <w:vAlign w:val="center"/>
          </w:tcPr>
          <w:p w14:paraId="063ABEC1"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Грунт</w:t>
            </w:r>
          </w:p>
        </w:tc>
        <w:tc>
          <w:tcPr>
            <w:tcW w:w="684" w:type="pct"/>
            <w:vAlign w:val="center"/>
          </w:tcPr>
          <w:p w14:paraId="16B4A72A" w14:textId="2AC2EEAD" w:rsidR="00F30217" w:rsidRPr="00F30217" w:rsidRDefault="009413D7" w:rsidP="00F30217">
            <w:pPr>
              <w:spacing w:after="0" w:line="240" w:lineRule="auto"/>
              <w:jc w:val="center"/>
              <w:rPr>
                <w:rFonts w:ascii="Times New Roman" w:hAnsi="Times New Roman"/>
                <w:sz w:val="12"/>
                <w:szCs w:val="12"/>
              </w:rPr>
            </w:pPr>
            <m:oMathPara>
              <m:oMath>
                <m:sSub>
                  <m:sSubPr>
                    <m:ctrlPr>
                      <w:rPr>
                        <w:rFonts w:ascii="Cambria Math" w:hAnsi="Cambria Math"/>
                        <w:sz w:val="12"/>
                        <w:szCs w:val="12"/>
                      </w:rPr>
                    </m:ctrlPr>
                  </m:sSubPr>
                  <m:e>
                    <m:r>
                      <m:rPr>
                        <m:sty m:val="bi"/>
                      </m:rPr>
                      <w:rPr>
                        <w:rFonts w:ascii="Cambria Math" w:hAnsi="Cambria Math"/>
                        <w:sz w:val="12"/>
                        <w:szCs w:val="12"/>
                      </w:rPr>
                      <m:t>M</m:t>
                    </m:r>
                  </m:e>
                  <m:sub>
                    <m:r>
                      <m:rPr>
                        <m:sty m:val="bi"/>
                      </m:rPr>
                      <w:rPr>
                        <w:rFonts w:ascii="Cambria Math" w:hAnsi="Cambria Math"/>
                        <w:sz w:val="12"/>
                        <w:szCs w:val="12"/>
                      </w:rPr>
                      <m:t>t</m:t>
                    </m:r>
                  </m:sub>
                </m:sSub>
              </m:oMath>
            </m:oMathPara>
          </w:p>
        </w:tc>
        <w:tc>
          <w:tcPr>
            <w:tcW w:w="1206" w:type="pct"/>
            <w:vAlign w:val="center"/>
          </w:tcPr>
          <w:p w14:paraId="2B7DC0D0" w14:textId="37D47E6D" w:rsidR="00F30217" w:rsidRPr="00F30217" w:rsidRDefault="009413D7" w:rsidP="00F30217">
            <w:pPr>
              <w:spacing w:after="0" w:line="240" w:lineRule="auto"/>
              <w:jc w:val="center"/>
              <w:rPr>
                <w:rFonts w:ascii="Times New Roman" w:hAnsi="Times New Roman"/>
                <w:sz w:val="12"/>
                <w:szCs w:val="12"/>
              </w:rPr>
            </w:pPr>
            <m:oMathPara>
              <m:oMath>
                <m:sSub>
                  <m:sSubPr>
                    <m:ctrlPr>
                      <w:rPr>
                        <w:rFonts w:ascii="Cambria Math" w:hAnsi="Cambria Math"/>
                        <w:sz w:val="12"/>
                        <w:szCs w:val="12"/>
                      </w:rPr>
                    </m:ctrlPr>
                  </m:sSubPr>
                  <m:e>
                    <m:r>
                      <m:rPr>
                        <m:sty m:val="bi"/>
                      </m:rPr>
                      <w:rPr>
                        <w:rFonts w:ascii="Cambria Math" w:hAnsi="Cambria Math"/>
                        <w:sz w:val="12"/>
                        <w:szCs w:val="12"/>
                        <w:lang w:val="en-US"/>
                      </w:rPr>
                      <m:t>d</m:t>
                    </m:r>
                  </m:e>
                  <m:sub>
                    <m:r>
                      <m:rPr>
                        <m:sty m:val="bi"/>
                      </m:rPr>
                      <w:rPr>
                        <w:rFonts w:ascii="Cambria Math" w:hAnsi="Cambria Math"/>
                        <w:sz w:val="12"/>
                        <w:szCs w:val="12"/>
                      </w:rPr>
                      <m:t>0</m:t>
                    </m:r>
                  </m:sub>
                </m:sSub>
              </m:oMath>
            </m:oMathPara>
          </w:p>
        </w:tc>
        <w:tc>
          <w:tcPr>
            <w:tcW w:w="1206" w:type="pct"/>
            <w:shd w:val="clear" w:color="auto" w:fill="auto"/>
            <w:vAlign w:val="center"/>
          </w:tcPr>
          <w:p w14:paraId="125ABB24"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 xml:space="preserve">Глубина промерзания, </w:t>
            </w:r>
            <w:proofErr w:type="gramStart"/>
            <w:r w:rsidRPr="00F30217">
              <w:rPr>
                <w:rFonts w:ascii="Times New Roman" w:hAnsi="Times New Roman"/>
                <w:sz w:val="12"/>
                <w:szCs w:val="12"/>
              </w:rPr>
              <w:t>м</w:t>
            </w:r>
            <w:proofErr w:type="gramEnd"/>
          </w:p>
        </w:tc>
      </w:tr>
      <w:tr w:rsidR="00F30217" w:rsidRPr="00F30217" w14:paraId="7B7C2A24" w14:textId="77777777" w:rsidTr="00F30217">
        <w:trPr>
          <w:trHeight w:val="73"/>
          <w:jc w:val="center"/>
        </w:trPr>
        <w:tc>
          <w:tcPr>
            <w:tcW w:w="1904" w:type="pct"/>
            <w:shd w:val="clear" w:color="auto" w:fill="auto"/>
            <w:vAlign w:val="center"/>
          </w:tcPr>
          <w:p w14:paraId="0A00EABA"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Суглинки, глины</w:t>
            </w:r>
          </w:p>
        </w:tc>
        <w:tc>
          <w:tcPr>
            <w:tcW w:w="684" w:type="pct"/>
            <w:vMerge w:val="restart"/>
            <w:vAlign w:val="center"/>
          </w:tcPr>
          <w:p w14:paraId="6039A2D5"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43,8</w:t>
            </w:r>
          </w:p>
        </w:tc>
        <w:tc>
          <w:tcPr>
            <w:tcW w:w="1206" w:type="pct"/>
            <w:vAlign w:val="center"/>
          </w:tcPr>
          <w:p w14:paraId="1E28A73D"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0,23</w:t>
            </w:r>
          </w:p>
        </w:tc>
        <w:tc>
          <w:tcPr>
            <w:tcW w:w="1206" w:type="pct"/>
            <w:shd w:val="clear" w:color="auto" w:fill="auto"/>
            <w:vAlign w:val="center"/>
          </w:tcPr>
          <w:p w14:paraId="18A48B2E"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1,52</w:t>
            </w:r>
          </w:p>
        </w:tc>
      </w:tr>
      <w:tr w:rsidR="00F30217" w:rsidRPr="00F30217" w14:paraId="53411BF9" w14:textId="77777777" w:rsidTr="00F30217">
        <w:trPr>
          <w:trHeight w:val="73"/>
          <w:jc w:val="center"/>
        </w:trPr>
        <w:tc>
          <w:tcPr>
            <w:tcW w:w="1904" w:type="pct"/>
            <w:shd w:val="clear" w:color="auto" w:fill="auto"/>
            <w:vAlign w:val="center"/>
          </w:tcPr>
          <w:p w14:paraId="65699D63"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Супесь, песок пылеватый или мелкий</w:t>
            </w:r>
          </w:p>
        </w:tc>
        <w:tc>
          <w:tcPr>
            <w:tcW w:w="684" w:type="pct"/>
            <w:vMerge/>
            <w:vAlign w:val="center"/>
          </w:tcPr>
          <w:p w14:paraId="1FC7D7FA" w14:textId="77777777" w:rsidR="00F30217" w:rsidRPr="00F30217" w:rsidRDefault="00F30217" w:rsidP="00F30217">
            <w:pPr>
              <w:spacing w:after="0" w:line="240" w:lineRule="auto"/>
              <w:jc w:val="center"/>
              <w:rPr>
                <w:rFonts w:ascii="Times New Roman" w:hAnsi="Times New Roman"/>
                <w:sz w:val="12"/>
                <w:szCs w:val="12"/>
              </w:rPr>
            </w:pPr>
          </w:p>
        </w:tc>
        <w:tc>
          <w:tcPr>
            <w:tcW w:w="1206" w:type="pct"/>
            <w:vAlign w:val="center"/>
          </w:tcPr>
          <w:p w14:paraId="50B552B5"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0,28</w:t>
            </w:r>
          </w:p>
        </w:tc>
        <w:tc>
          <w:tcPr>
            <w:tcW w:w="1206" w:type="pct"/>
            <w:shd w:val="clear" w:color="auto" w:fill="auto"/>
            <w:vAlign w:val="center"/>
          </w:tcPr>
          <w:p w14:paraId="5732CF21"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1,85</w:t>
            </w:r>
          </w:p>
        </w:tc>
      </w:tr>
      <w:tr w:rsidR="00F30217" w:rsidRPr="00F30217" w14:paraId="372739E0" w14:textId="77777777" w:rsidTr="00F30217">
        <w:trPr>
          <w:trHeight w:val="73"/>
          <w:jc w:val="center"/>
        </w:trPr>
        <w:tc>
          <w:tcPr>
            <w:tcW w:w="1904" w:type="pct"/>
            <w:shd w:val="clear" w:color="auto" w:fill="auto"/>
            <w:vAlign w:val="center"/>
          </w:tcPr>
          <w:p w14:paraId="03DB0A62"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Пески гравелистые, крупные, средней крупности</w:t>
            </w:r>
          </w:p>
        </w:tc>
        <w:tc>
          <w:tcPr>
            <w:tcW w:w="684" w:type="pct"/>
            <w:vMerge/>
            <w:vAlign w:val="center"/>
          </w:tcPr>
          <w:p w14:paraId="052A0CCD" w14:textId="77777777" w:rsidR="00F30217" w:rsidRPr="00F30217" w:rsidRDefault="00F30217" w:rsidP="00F30217">
            <w:pPr>
              <w:spacing w:after="0" w:line="240" w:lineRule="auto"/>
              <w:jc w:val="center"/>
              <w:rPr>
                <w:rFonts w:ascii="Times New Roman" w:hAnsi="Times New Roman"/>
                <w:sz w:val="12"/>
                <w:szCs w:val="12"/>
              </w:rPr>
            </w:pPr>
          </w:p>
        </w:tc>
        <w:tc>
          <w:tcPr>
            <w:tcW w:w="1206" w:type="pct"/>
            <w:vAlign w:val="center"/>
          </w:tcPr>
          <w:p w14:paraId="3939B49E"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0,30</w:t>
            </w:r>
          </w:p>
        </w:tc>
        <w:tc>
          <w:tcPr>
            <w:tcW w:w="1206" w:type="pct"/>
            <w:shd w:val="clear" w:color="auto" w:fill="auto"/>
            <w:vAlign w:val="center"/>
          </w:tcPr>
          <w:p w14:paraId="75D2E850"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1,99</w:t>
            </w:r>
          </w:p>
        </w:tc>
      </w:tr>
      <w:tr w:rsidR="00F30217" w:rsidRPr="00F30217" w14:paraId="25B6228D" w14:textId="77777777" w:rsidTr="00F30217">
        <w:trPr>
          <w:trHeight w:val="73"/>
          <w:jc w:val="center"/>
        </w:trPr>
        <w:tc>
          <w:tcPr>
            <w:tcW w:w="1904" w:type="pct"/>
            <w:shd w:val="clear" w:color="auto" w:fill="auto"/>
            <w:vAlign w:val="center"/>
          </w:tcPr>
          <w:p w14:paraId="76E4271B"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Крупнообломочный грунт</w:t>
            </w:r>
          </w:p>
        </w:tc>
        <w:tc>
          <w:tcPr>
            <w:tcW w:w="684" w:type="pct"/>
            <w:vMerge/>
            <w:vAlign w:val="center"/>
          </w:tcPr>
          <w:p w14:paraId="29BD23C2" w14:textId="77777777" w:rsidR="00F30217" w:rsidRPr="00F30217" w:rsidRDefault="00F30217" w:rsidP="00F30217">
            <w:pPr>
              <w:spacing w:after="0" w:line="240" w:lineRule="auto"/>
              <w:jc w:val="center"/>
              <w:rPr>
                <w:rFonts w:ascii="Times New Roman" w:hAnsi="Times New Roman"/>
                <w:sz w:val="12"/>
                <w:szCs w:val="12"/>
              </w:rPr>
            </w:pPr>
          </w:p>
        </w:tc>
        <w:tc>
          <w:tcPr>
            <w:tcW w:w="1206" w:type="pct"/>
            <w:vAlign w:val="center"/>
          </w:tcPr>
          <w:p w14:paraId="581180FF"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0,34</w:t>
            </w:r>
          </w:p>
        </w:tc>
        <w:tc>
          <w:tcPr>
            <w:tcW w:w="1206" w:type="pct"/>
            <w:shd w:val="clear" w:color="auto" w:fill="auto"/>
            <w:vAlign w:val="center"/>
          </w:tcPr>
          <w:p w14:paraId="328EA754" w14:textId="77777777" w:rsidR="00F30217" w:rsidRPr="00F30217" w:rsidRDefault="00F30217" w:rsidP="00F30217">
            <w:pPr>
              <w:spacing w:after="0" w:line="240" w:lineRule="auto"/>
              <w:jc w:val="center"/>
              <w:rPr>
                <w:rFonts w:ascii="Times New Roman" w:hAnsi="Times New Roman"/>
                <w:sz w:val="12"/>
                <w:szCs w:val="12"/>
              </w:rPr>
            </w:pPr>
            <w:r w:rsidRPr="00F30217">
              <w:rPr>
                <w:rFonts w:ascii="Times New Roman" w:hAnsi="Times New Roman"/>
                <w:sz w:val="12"/>
                <w:szCs w:val="12"/>
              </w:rPr>
              <w:t>2,25</w:t>
            </w:r>
          </w:p>
        </w:tc>
      </w:tr>
    </w:tbl>
    <w:p w14:paraId="0AB02A83" w14:textId="77777777" w:rsid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
    <w:p w14:paraId="65AB4639"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30217">
        <w:rPr>
          <w:rFonts w:ascii="Times New Roman" w:eastAsia="Calibri" w:hAnsi="Times New Roman" w:cs="Times New Roman"/>
          <w:bCs/>
          <w:sz w:val="12"/>
          <w:szCs w:val="12"/>
        </w:rPr>
        <w:t>Согласно «Справочнику по опасным природным явлениям в республиках, краях и областях Российской Федерации», Санкт-Петербург, Гидрометеоиздат 1997, по данным наблюдений на метеостанции Серноводск на исследуемой территории следует ожидать проявления следующих опасных метеорологических явлений: сильную метель (включая низовую, продолжительностью 12 ч. и более при скорости ветра 15 м/с и более) максимальное число дней в году – 1, а также дожди и ливни</w:t>
      </w:r>
      <w:proofErr w:type="gramEnd"/>
      <w:r w:rsidRPr="00F30217">
        <w:rPr>
          <w:rFonts w:ascii="Times New Roman" w:eastAsia="Calibri" w:hAnsi="Times New Roman" w:cs="Times New Roman"/>
          <w:bCs/>
          <w:sz w:val="12"/>
          <w:szCs w:val="12"/>
        </w:rPr>
        <w:t xml:space="preserve"> (приложение</w:t>
      </w:r>
      <w:proofErr w:type="gramStart"/>
      <w:r w:rsidRPr="00F30217">
        <w:rPr>
          <w:rFonts w:ascii="Times New Roman" w:eastAsia="Calibri" w:hAnsi="Times New Roman" w:cs="Times New Roman"/>
          <w:bCs/>
          <w:sz w:val="12"/>
          <w:szCs w:val="12"/>
        </w:rPr>
        <w:t xml:space="preserve"> В</w:t>
      </w:r>
      <w:proofErr w:type="gramEnd"/>
      <w:r w:rsidRPr="00F30217">
        <w:rPr>
          <w:rFonts w:ascii="Times New Roman" w:eastAsia="Calibri" w:hAnsi="Times New Roman" w:cs="Times New Roman"/>
          <w:bCs/>
          <w:sz w:val="12"/>
          <w:szCs w:val="12"/>
        </w:rPr>
        <w:t xml:space="preserve"> СП 11-103-97). Другие опасные метеорологические процессы и явления (такие как ураганные ветры, смерчи, снежные лавины, снежные заносы) не наблюдаются.</w:t>
      </w:r>
    </w:p>
    <w:p w14:paraId="76B1E23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Гидрография</w:t>
      </w:r>
    </w:p>
    <w:p w14:paraId="213FDB81"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Гидрографическая сеть района изысканий представлена р. Сок и водными объектами левобережной части ее бассейна: р. Орлянка, временными водотоками в оврагах и водоемами.</w:t>
      </w:r>
    </w:p>
    <w:p w14:paraId="29D4AC05"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Река Сок является основной водной артерией исследуемой территории. Река берет начало на западном склоне Бугульминско-Белебеевской возвышенности в 0,5 км к югу от с. </w:t>
      </w:r>
      <w:proofErr w:type="gramStart"/>
      <w:r w:rsidRPr="00F30217">
        <w:rPr>
          <w:rFonts w:ascii="Times New Roman" w:eastAsia="Calibri" w:hAnsi="Times New Roman" w:cs="Times New Roman"/>
          <w:bCs/>
          <w:sz w:val="12"/>
          <w:szCs w:val="12"/>
        </w:rPr>
        <w:t>Курско-Васильевка</w:t>
      </w:r>
      <w:proofErr w:type="gramEnd"/>
      <w:r w:rsidRPr="00F30217">
        <w:rPr>
          <w:rFonts w:ascii="Times New Roman" w:eastAsia="Calibri" w:hAnsi="Times New Roman" w:cs="Times New Roman"/>
          <w:bCs/>
          <w:sz w:val="12"/>
          <w:szCs w:val="12"/>
        </w:rPr>
        <w:t xml:space="preserve"> Оренбургской области. Река протекает в общем юго-западном направлении и впадает в Саратовское водохранилище у южной окраины пос. Бол. Царевщина (Волжский). Район работ приурочен к левобережной части водосбора реки и находится на расстоянии 3,85 км до русла реки.</w:t>
      </w:r>
    </w:p>
    <w:p w14:paraId="5ED81295"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Водосбор реки представляет собой крупнохолмистую открытую равнину, сильно расчлененную долинами притоков, балками, оврагами. Природная зона – лесостепная. Основная площадь водосбора занята пахотными землями (65 %), на лес приходится 22 %. Долина </w:t>
      </w:r>
      <w:proofErr w:type="gramStart"/>
      <w:r w:rsidRPr="00F30217">
        <w:rPr>
          <w:rFonts w:ascii="Times New Roman" w:eastAsia="Calibri" w:hAnsi="Times New Roman" w:cs="Times New Roman"/>
          <w:bCs/>
          <w:sz w:val="12"/>
          <w:szCs w:val="12"/>
        </w:rPr>
        <w:t>реки</w:t>
      </w:r>
      <w:proofErr w:type="gramEnd"/>
      <w:r w:rsidRPr="00F30217">
        <w:rPr>
          <w:rFonts w:ascii="Times New Roman" w:eastAsia="Calibri" w:hAnsi="Times New Roman" w:cs="Times New Roman"/>
          <w:bCs/>
          <w:sz w:val="12"/>
          <w:szCs w:val="12"/>
        </w:rPr>
        <w:t xml:space="preserve"> в районе работ хорошо выраженная, асимметричная с крутым правым и пологим, постепенно сливающимся с окружающей местностью, левыми склонами. Ширина долины около 10 км. Пойменное дно ровное, изрезанное множеством озер и стариц. На всем протяжении пойма двусторонняя, покрытая луговой растительностью с отдельными заболоченными участками. Ширина поймы составляет около 4 км.</w:t>
      </w:r>
    </w:p>
    <w:p w14:paraId="224DC502"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Русло р. Сок в пределах рассматриваемой территории извилистое, неразветвленное, выраженного плесово-перекатного характера. Ширина реки составляет от 10 до 40 м, глубина изменяется от 1,5 м до 5,0 м. Берега реки преимущественно крутые, на поворотах, обрывистые высотой от 2 до 5 м, в пределах пояса меандрирования обильные заросли ивы и осины. Дно реки ровное, песчаное. Скорость течения составляет 0,2 - 0,3 м/</w:t>
      </w:r>
      <w:proofErr w:type="gramStart"/>
      <w:r w:rsidRPr="00F30217">
        <w:rPr>
          <w:rFonts w:ascii="Times New Roman" w:eastAsia="Calibri" w:hAnsi="Times New Roman" w:cs="Times New Roman"/>
          <w:bCs/>
          <w:sz w:val="12"/>
          <w:szCs w:val="12"/>
        </w:rPr>
        <w:t>с</w:t>
      </w:r>
      <w:proofErr w:type="gramEnd"/>
      <w:r w:rsidRPr="00F30217">
        <w:rPr>
          <w:rFonts w:ascii="Times New Roman" w:eastAsia="Calibri" w:hAnsi="Times New Roman" w:cs="Times New Roman"/>
          <w:bCs/>
          <w:sz w:val="12"/>
          <w:szCs w:val="12"/>
        </w:rPr>
        <w:t>.</w:t>
      </w:r>
    </w:p>
    <w:p w14:paraId="1C8BA04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30217">
        <w:rPr>
          <w:rFonts w:ascii="Times New Roman" w:eastAsia="Calibri" w:hAnsi="Times New Roman" w:cs="Times New Roman"/>
          <w:bCs/>
          <w:sz w:val="12"/>
          <w:szCs w:val="12"/>
        </w:rPr>
        <w:t>Река Орлянка (в верховье овр.</w:t>
      </w:r>
      <w:proofErr w:type="gramEnd"/>
      <w:r w:rsidRPr="00F30217">
        <w:rPr>
          <w:rFonts w:ascii="Times New Roman" w:eastAsia="Calibri" w:hAnsi="Times New Roman" w:cs="Times New Roman"/>
          <w:bCs/>
          <w:sz w:val="12"/>
          <w:szCs w:val="12"/>
        </w:rPr>
        <w:t xml:space="preserve"> Богатырь) – приток первого порядка р. Со</w:t>
      </w:r>
      <w:proofErr w:type="gramStart"/>
      <w:r w:rsidRPr="00F30217">
        <w:rPr>
          <w:rFonts w:ascii="Times New Roman" w:eastAsia="Calibri" w:hAnsi="Times New Roman" w:cs="Times New Roman"/>
          <w:bCs/>
          <w:sz w:val="12"/>
          <w:szCs w:val="12"/>
        </w:rPr>
        <w:t>к-</w:t>
      </w:r>
      <w:proofErr w:type="gramEnd"/>
      <w:r w:rsidRPr="00F30217">
        <w:rPr>
          <w:rFonts w:ascii="Times New Roman" w:eastAsia="Calibri" w:hAnsi="Times New Roman" w:cs="Times New Roman"/>
          <w:bCs/>
          <w:sz w:val="12"/>
          <w:szCs w:val="12"/>
        </w:rPr>
        <w:t xml:space="preserve"> берет начало при слиянии временных водотоков в оврагах Горелый и Каменный с образованием овр. Богатырь. Река протекает с юго-востока на северо-запад и впадает в р. Сок с левого берега на 135 км от ее устья. Длина реки составляет 30 км, площадь водосбора 258 км</w:t>
      </w:r>
      <w:proofErr w:type="gramStart"/>
      <w:r w:rsidRPr="00F30217">
        <w:rPr>
          <w:rFonts w:ascii="Times New Roman" w:eastAsia="Calibri" w:hAnsi="Times New Roman" w:cs="Times New Roman"/>
          <w:bCs/>
          <w:sz w:val="12"/>
          <w:szCs w:val="12"/>
        </w:rPr>
        <w:t>2</w:t>
      </w:r>
      <w:proofErr w:type="gramEnd"/>
      <w:r w:rsidRPr="00F30217">
        <w:rPr>
          <w:rFonts w:ascii="Times New Roman" w:eastAsia="Calibri" w:hAnsi="Times New Roman" w:cs="Times New Roman"/>
          <w:bCs/>
          <w:sz w:val="12"/>
          <w:szCs w:val="12"/>
        </w:rPr>
        <w:t>. Река Орлянка протекает северо-восточнее территории работ на расстоянии более 4 км до ее русла.</w:t>
      </w:r>
    </w:p>
    <w:p w14:paraId="33900F92"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Водосбор р. Орлянки представляет собой открытую волнистую равнину, умеренно рассеченную овражно-балочной сетью. Природная зона лесостепная. На пахотные земли приходится 70 % от площади водосбора, лес занимает около 15 %. Долина реки хорошо выраженная, трапецеидальная, покрыта травянистой растительностью. Правый склон открытый, рассеченный овражно-балочной сетью, крутой. Левый склон пологий, постепенно сливающийся с прилегающей местностью.</w:t>
      </w:r>
    </w:p>
    <w:p w14:paraId="38B216BA"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Пойма прерывистая, чередующаяся по берегам, местами двусторонняя, покрытая преимущественно луговой растительностью. Ширина поймы изменятся от 0,05 до 0,5 км. Продолжительность затопления поймы составляет 2 – 3 недели. Русло реки извилистое, однорукавное. Ширина русла в межень не превышает 10 м, глубина - 1,5 м. Берега преобладают пологие, заросшие травой и кустарником. На отдельных поворотах русла берега обрывистые высотой до 3 м. Дно песчаное. Скорость течения составляет около 0,1 м/</w:t>
      </w:r>
      <w:proofErr w:type="gramStart"/>
      <w:r w:rsidRPr="00F30217">
        <w:rPr>
          <w:rFonts w:ascii="Times New Roman" w:eastAsia="Calibri" w:hAnsi="Times New Roman" w:cs="Times New Roman"/>
          <w:bCs/>
          <w:sz w:val="12"/>
          <w:szCs w:val="12"/>
        </w:rPr>
        <w:t>с</w:t>
      </w:r>
      <w:proofErr w:type="gramEnd"/>
      <w:r w:rsidRPr="00F30217">
        <w:rPr>
          <w:rFonts w:ascii="Times New Roman" w:eastAsia="Calibri" w:hAnsi="Times New Roman" w:cs="Times New Roman"/>
          <w:bCs/>
          <w:sz w:val="12"/>
          <w:szCs w:val="12"/>
        </w:rPr>
        <w:t>.</w:t>
      </w:r>
    </w:p>
    <w:p w14:paraId="231EAA60"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Верхние звенья гидрографической сети в районе работ представлены временными водотоками в оврагах и балках. Восточнее территории работ на расстоянии 0,95 км протекает временный ручей в овр. Мельничный, юго-западнее на расстоянии 1,45 км – временный ручей в овраг без названия.  Временный водоток в овраге без названия протекает в общем северо-западном направлении и раскрывается слепым устьем в долину р. Сок в районе пос. Чемеричный. Сам овраг представляет собой незначительное углубление эрозионного происхождения преимущественно трапецеидальной формы. Борта оврага пологие, задернованные, без следов обрушений и активных деформаций. Русло ручья в овраге выработано, шириной до 1,5 м. Водотоки в оврагах носят временный характер. Течение воды здесь наблюдается во время таяния снега или дождевых паводков. В летний период овраги обычно сухие.</w:t>
      </w:r>
    </w:p>
    <w:p w14:paraId="6A7ADF51"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Водоемы в исследуемом районе представлены во множестве и приурочены в основном к пойменному дну долины р. Сок (озера </w:t>
      </w:r>
      <w:proofErr w:type="gramStart"/>
      <w:r w:rsidRPr="00F30217">
        <w:rPr>
          <w:rFonts w:ascii="Times New Roman" w:eastAsia="Calibri" w:hAnsi="Times New Roman" w:cs="Times New Roman"/>
          <w:bCs/>
          <w:sz w:val="12"/>
          <w:szCs w:val="12"/>
        </w:rPr>
        <w:t>Лебяжье</w:t>
      </w:r>
      <w:proofErr w:type="gramEnd"/>
      <w:r w:rsidRPr="00F30217">
        <w:rPr>
          <w:rFonts w:ascii="Times New Roman" w:eastAsia="Calibri" w:hAnsi="Times New Roman" w:cs="Times New Roman"/>
          <w:bCs/>
          <w:sz w:val="12"/>
          <w:szCs w:val="12"/>
        </w:rPr>
        <w:t xml:space="preserve">, Садок, Огибное и без названия). К концу вегетационного периода сохраняют чистое водное зеркало лишь в центральной части акватории, вся приурезовая зона обильно зарастает камышом. </w:t>
      </w:r>
    </w:p>
    <w:p w14:paraId="06D61A58"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Тектоника и сейсмичность </w:t>
      </w:r>
    </w:p>
    <w:p w14:paraId="5EBD555E"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 тектоническом отношении территория располагается в северо-западной части Восточно-Европейской платформы и относится к Серноводско-Абдулинскому авлакогену. В строении платформы выделяются два этажа: нижний – представленный складчатыми метаморфическими образованиями архейского – раннепротерозойского возраста, составляющими ее фундамент, и верхний осадочный чехол, сложенный палеозойскими и кайнозойскими породами.</w:t>
      </w:r>
    </w:p>
    <w:p w14:paraId="2080E838"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На изучаемой территории разрывные тектонические нарушения отсутствуют. Неотектонические движения в районе проявляются слабо.</w:t>
      </w:r>
    </w:p>
    <w:p w14:paraId="0C59637F"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 соответствии с СП 14. 13330.2018 исследуемая территория относится к району с расчетной сейсмической интенсивностью</w:t>
      </w:r>
      <w:proofErr w:type="gramStart"/>
      <w:r w:rsidRPr="00F30217">
        <w:rPr>
          <w:rFonts w:ascii="Times New Roman" w:eastAsia="Calibri" w:hAnsi="Times New Roman" w:cs="Times New Roman"/>
          <w:bCs/>
          <w:sz w:val="12"/>
          <w:szCs w:val="12"/>
        </w:rPr>
        <w:t>:</w:t>
      </w:r>
      <w:proofErr w:type="gramEnd"/>
    </w:p>
    <w:p w14:paraId="5C4AA69F"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сейсмически не активная при 10 % (карта А);</w:t>
      </w:r>
    </w:p>
    <w:p w14:paraId="36E71766"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сейсмически не активная при 5 % (карта В);</w:t>
      </w:r>
    </w:p>
    <w:p w14:paraId="5A7984A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- 6 баллов при 1 % (карта С).</w:t>
      </w:r>
    </w:p>
    <w:p w14:paraId="02E2403A"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lastRenderedPageBreak/>
        <w:t>вероятности возможного превышения в течени</w:t>
      </w:r>
      <w:proofErr w:type="gramStart"/>
      <w:r w:rsidRPr="00F30217">
        <w:rPr>
          <w:rFonts w:ascii="Times New Roman" w:eastAsia="Calibri" w:hAnsi="Times New Roman" w:cs="Times New Roman"/>
          <w:bCs/>
          <w:sz w:val="12"/>
          <w:szCs w:val="12"/>
        </w:rPr>
        <w:t>и</w:t>
      </w:r>
      <w:proofErr w:type="gramEnd"/>
      <w:r w:rsidRPr="00F30217">
        <w:rPr>
          <w:rFonts w:ascii="Times New Roman" w:eastAsia="Calibri" w:hAnsi="Times New Roman" w:cs="Times New Roman"/>
          <w:bCs/>
          <w:sz w:val="12"/>
          <w:szCs w:val="12"/>
        </w:rPr>
        <w:t xml:space="preserve"> 50 лет, в баллах шкалы MSK-64, карт ОСР-2016.</w:t>
      </w:r>
    </w:p>
    <w:p w14:paraId="3CC6B0D6"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Категория грунтов по сейсмическим свойствам – II.</w:t>
      </w:r>
    </w:p>
    <w:p w14:paraId="2D7ACB5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Согласно СП 115.13330.2016 землетрясения на данной территории относятся к категории умеренно опасных.</w:t>
      </w:r>
    </w:p>
    <w:p w14:paraId="5AD707DE"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На участке проектируемых работ инженерно-геологические явления и процессы имеют умеренное развитие, активизации опасных физико-геологических явлений и процессов, при правильном соблюдении технологии строительства и эксплуатации, быть не может.</w:t>
      </w:r>
    </w:p>
    <w:p w14:paraId="0655ABE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Геологическое строение района</w:t>
      </w:r>
    </w:p>
    <w:p w14:paraId="1FAFEDF2"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 геологическом строении участка изысканий на глубину 5,0-10,0 м принимают участие отложения аллювиальные верхнечетвертичные отложения надпойменной террасы р. Сок (aQ), перекрытые с поверхности почвенно-растительным слоем. Отложения, представлены коричневыми, светло-коричневыми суглинками.</w:t>
      </w:r>
    </w:p>
    <w:p w14:paraId="3B482585"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Гидрогеологические условия</w:t>
      </w:r>
    </w:p>
    <w:p w14:paraId="59D43987"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В пределах изученного участка на момент изысканий (март 2021) до изученной глубины 13,0 м подземные воды вскрыты локально на площадке УПСВ и по трассе </w:t>
      </w:r>
      <w:proofErr w:type="gramStart"/>
      <w:r w:rsidRPr="00F30217">
        <w:rPr>
          <w:rFonts w:ascii="Times New Roman" w:eastAsia="Calibri" w:hAnsi="Times New Roman" w:cs="Times New Roman"/>
          <w:bCs/>
          <w:sz w:val="12"/>
          <w:szCs w:val="12"/>
        </w:rPr>
        <w:t>ВЛ</w:t>
      </w:r>
      <w:proofErr w:type="gramEnd"/>
      <w:r w:rsidRPr="00F30217">
        <w:rPr>
          <w:rFonts w:ascii="Times New Roman" w:eastAsia="Calibri" w:hAnsi="Times New Roman" w:cs="Times New Roman"/>
          <w:bCs/>
          <w:sz w:val="12"/>
          <w:szCs w:val="12"/>
        </w:rPr>
        <w:t xml:space="preserve"> и зафиксированы на глубине 1,6-5,3м.</w:t>
      </w:r>
    </w:p>
    <w:p w14:paraId="3DAFE48F"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Грунтовые воды относятся к локальному слабоводоносному горизонту четвертичных отложений. Горизонт безнапорный. Водовмещающими породами являются глины ИГЭ-1,2. Водоупором служат пермские глины ИГЭ-3.</w:t>
      </w:r>
    </w:p>
    <w:p w14:paraId="1FE006BC"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Питание водоносного горизонта осуществляется за счет инфильтрации атмосферных осадков. Разгрузка происходит подземным стоком в сторону понижения рельефа, в местную овражно-балочную сеть и в реку Орлянка.</w:t>
      </w:r>
    </w:p>
    <w:p w14:paraId="706F2A65"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 период сезонных колебаний уровень грунтовых вод подвержен колебаниям с амплитудой 0,5-1,0м.</w:t>
      </w:r>
    </w:p>
    <w:p w14:paraId="73BA4532"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30217">
        <w:rPr>
          <w:rFonts w:ascii="Times New Roman" w:eastAsia="Calibri" w:hAnsi="Times New Roman" w:cs="Times New Roman"/>
          <w:bCs/>
          <w:sz w:val="12"/>
          <w:szCs w:val="12"/>
        </w:rPr>
        <w:t>Учитывая глубину заложения фундамента 0,15-6,0м, а также прогнозный уровень повышения (до 1,0м), согласно (СП 11-105-97.</w:t>
      </w:r>
      <w:proofErr w:type="gramEnd"/>
      <w:r w:rsidRPr="00F30217">
        <w:rPr>
          <w:rFonts w:ascii="Times New Roman" w:eastAsia="Calibri" w:hAnsi="Times New Roman" w:cs="Times New Roman"/>
          <w:bCs/>
          <w:sz w:val="12"/>
          <w:szCs w:val="12"/>
        </w:rPr>
        <w:t xml:space="preserve"> Часть II, приложения И территорию на площадке проектируемой УПСВ и по трассе </w:t>
      </w:r>
      <w:proofErr w:type="gramStart"/>
      <w:r w:rsidRPr="00F30217">
        <w:rPr>
          <w:rFonts w:ascii="Times New Roman" w:eastAsia="Calibri" w:hAnsi="Times New Roman" w:cs="Times New Roman"/>
          <w:bCs/>
          <w:sz w:val="12"/>
          <w:szCs w:val="12"/>
        </w:rPr>
        <w:t>ВЛ</w:t>
      </w:r>
      <w:proofErr w:type="gramEnd"/>
      <w:r w:rsidRPr="00F30217">
        <w:rPr>
          <w:rFonts w:ascii="Times New Roman" w:eastAsia="Calibri" w:hAnsi="Times New Roman" w:cs="Times New Roman"/>
          <w:bCs/>
          <w:sz w:val="12"/>
          <w:szCs w:val="12"/>
        </w:rPr>
        <w:t xml:space="preserve"> следует отнести к типу I- А- 2 подтопленные в естественных условиях, сезонно (ежегодно) подтапливаемые. Территория площадки куста скважин №№17-20 и трассы нефтесборного трубопровода рекомендуется отнести </w:t>
      </w:r>
      <w:proofErr w:type="gramStart"/>
      <w:r w:rsidRPr="00F30217">
        <w:rPr>
          <w:rFonts w:ascii="Times New Roman" w:eastAsia="Calibri" w:hAnsi="Times New Roman" w:cs="Times New Roman"/>
          <w:bCs/>
          <w:sz w:val="12"/>
          <w:szCs w:val="12"/>
        </w:rPr>
        <w:t>к</w:t>
      </w:r>
      <w:proofErr w:type="gramEnd"/>
      <w:r w:rsidRPr="00F30217">
        <w:rPr>
          <w:rFonts w:ascii="Times New Roman" w:eastAsia="Calibri" w:hAnsi="Times New Roman" w:cs="Times New Roman"/>
          <w:bCs/>
          <w:sz w:val="12"/>
          <w:szCs w:val="12"/>
        </w:rPr>
        <w:t xml:space="preserve"> потенциально непотопляемой в результате ожидаемых техногенных воздействий (тип II-Б1).</w:t>
      </w:r>
    </w:p>
    <w:p w14:paraId="4BFD8D91"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По химическому составу подземная вода сульфатно-гидрокарбонатная, хлоридно-кальциевая по анионам; магниево – кальциевая, </w:t>
      </w:r>
      <w:proofErr w:type="gramStart"/>
      <w:r w:rsidRPr="00F30217">
        <w:rPr>
          <w:rFonts w:ascii="Times New Roman" w:eastAsia="Calibri" w:hAnsi="Times New Roman" w:cs="Times New Roman"/>
          <w:bCs/>
          <w:sz w:val="12"/>
          <w:szCs w:val="12"/>
        </w:rPr>
        <w:t>натриевая-кальциевая</w:t>
      </w:r>
      <w:proofErr w:type="gramEnd"/>
      <w:r w:rsidRPr="00F30217">
        <w:rPr>
          <w:rFonts w:ascii="Times New Roman" w:eastAsia="Calibri" w:hAnsi="Times New Roman" w:cs="Times New Roman"/>
          <w:bCs/>
          <w:sz w:val="12"/>
          <w:szCs w:val="12"/>
        </w:rPr>
        <w:t xml:space="preserve"> по катионам.</w:t>
      </w:r>
    </w:p>
    <w:p w14:paraId="592CDDFF"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По минерализации подземные воды пресные и умеренно солоноватые.</w:t>
      </w:r>
    </w:p>
    <w:p w14:paraId="294D762D"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По общей жесткости их можно классифицировать очень жесткие (общая жесткость карбонатная и постоянная).</w:t>
      </w:r>
    </w:p>
    <w:p w14:paraId="1BBB5D76"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Сведения об особых природно-климатических условиях земельного участка, предоставляемого для размещения линейного объекта</w:t>
      </w:r>
    </w:p>
    <w:p w14:paraId="7DFD4BC9"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Рассматриваемый участок с грунтами II категории по сейсмичности следует отнести к одной таксономической единице локального характера, для которой сейсмичность, принятая по ОСР-2015, для сооружений категории «А» не нормируется, для категории «В» составляет 6 баллов, а для «С» составляет 7 баллов.</w:t>
      </w:r>
    </w:p>
    <w:p w14:paraId="795148A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Нормативная глубина промерзания глинистых грунтов в рассматриваемом районе равна 1,52 м.</w:t>
      </w:r>
    </w:p>
    <w:p w14:paraId="3E5CA7B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30217">
        <w:rPr>
          <w:rFonts w:ascii="Times New Roman" w:eastAsia="Calibri" w:hAnsi="Times New Roman" w:cs="Times New Roman"/>
          <w:bCs/>
          <w:sz w:val="12"/>
          <w:szCs w:val="12"/>
        </w:rPr>
        <w:t>Согласно (СП 11-105-97.</w:t>
      </w:r>
      <w:proofErr w:type="gramEnd"/>
      <w:r w:rsidRPr="00F30217">
        <w:rPr>
          <w:rFonts w:ascii="Times New Roman" w:eastAsia="Calibri" w:hAnsi="Times New Roman" w:cs="Times New Roman"/>
          <w:bCs/>
          <w:sz w:val="12"/>
          <w:szCs w:val="12"/>
        </w:rPr>
        <w:t xml:space="preserve"> Часть II, приложения И) описываемая территория по трассе следования нефтепровода относится к типу III-А неподтопляемые в силу геологических, топографических и других естественных причин.</w:t>
      </w:r>
    </w:p>
    <w:p w14:paraId="039A5C11"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Другие опасные геологические процессы и явления (карст, оползни, наличие в основании сооружений набухающих грунтов) на рассматриваемой территории не выявлены.</w:t>
      </w:r>
    </w:p>
    <w:p w14:paraId="53CAAA1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Непосредственно по трассам и на площадках производства работ опасные геологические процессы и явления не выявлены.</w:t>
      </w:r>
    </w:p>
    <w:p w14:paraId="20EB9A0F"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Свойства грунтов</w:t>
      </w:r>
    </w:p>
    <w:p w14:paraId="0981EE4B" w14:textId="1B08443D"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На основании анализа материалов изысканий, в соответствии с номенклатурой грунтов и их физико-механических свойств, а также в соответствии с требованиями ГОСТ 25100-2011 и ГОСТ 20522-2012 на участке изысканий выделено три ин</w:t>
      </w:r>
      <w:r>
        <w:rPr>
          <w:rFonts w:ascii="Times New Roman" w:eastAsia="Calibri" w:hAnsi="Times New Roman" w:cs="Times New Roman"/>
          <w:bCs/>
          <w:sz w:val="12"/>
          <w:szCs w:val="12"/>
        </w:rPr>
        <w:t>женерно-геологических элемента:</w:t>
      </w:r>
    </w:p>
    <w:p w14:paraId="589F799A"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ИГЭ-1</w:t>
      </w:r>
      <w:r w:rsidRPr="00F30217">
        <w:rPr>
          <w:rFonts w:ascii="Times New Roman" w:eastAsia="Calibri" w:hAnsi="Times New Roman" w:cs="Times New Roman"/>
          <w:bCs/>
          <w:sz w:val="12"/>
          <w:szCs w:val="12"/>
        </w:rPr>
        <w:tab/>
        <w:t>Глина коричневая, полутвердая, с прослоями песка мелкого до 1-2см, с включением дресвы до 10-12%, известковистая, марганцовистая, ожелезненная.</w:t>
      </w:r>
    </w:p>
    <w:p w14:paraId="7908F849"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ИГЭ-2</w:t>
      </w:r>
      <w:r w:rsidRPr="00F30217">
        <w:rPr>
          <w:rFonts w:ascii="Times New Roman" w:eastAsia="Calibri" w:hAnsi="Times New Roman" w:cs="Times New Roman"/>
          <w:bCs/>
          <w:sz w:val="12"/>
          <w:szCs w:val="12"/>
        </w:rPr>
        <w:tab/>
        <w:t>Глина темно-коричневая, темно-серая, серая, тугопластичная, сильно песчанистая, с прослоями песка мелкого до 2см, с включением дресвы до 5-12%, известковистая, марганцовистая, ожелезненная.</w:t>
      </w:r>
    </w:p>
    <w:p w14:paraId="682A059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30217">
        <w:rPr>
          <w:rFonts w:ascii="Times New Roman" w:eastAsia="Calibri" w:hAnsi="Times New Roman" w:cs="Times New Roman"/>
          <w:bCs/>
          <w:sz w:val="12"/>
          <w:szCs w:val="12"/>
        </w:rPr>
        <w:t>ИГЭ-3</w:t>
      </w:r>
      <w:r w:rsidRPr="00F30217">
        <w:rPr>
          <w:rFonts w:ascii="Times New Roman" w:eastAsia="Calibri" w:hAnsi="Times New Roman" w:cs="Times New Roman"/>
          <w:bCs/>
          <w:sz w:val="12"/>
          <w:szCs w:val="12"/>
        </w:rPr>
        <w:tab/>
        <w:t>Глина красновато-коричневая с гнездами зеленовато-серой, полутвердая, с включениями дресвы и щебня карбонатных пород до 7-12%.</w:t>
      </w:r>
      <w:proofErr w:type="gramEnd"/>
    </w:p>
    <w:p w14:paraId="2F24B86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Естественным основанием проектируемых сооружений будут служить грунты ИГЭ-1, 2, 3.</w:t>
      </w:r>
    </w:p>
    <w:p w14:paraId="2EC27B98"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Нормативные и расчетные значения показателей физико-механических свой</w:t>
      </w:r>
      <w:proofErr w:type="gramStart"/>
      <w:r w:rsidRPr="00F30217">
        <w:rPr>
          <w:rFonts w:ascii="Times New Roman" w:eastAsia="Calibri" w:hAnsi="Times New Roman" w:cs="Times New Roman"/>
          <w:bCs/>
          <w:sz w:val="12"/>
          <w:szCs w:val="12"/>
        </w:rPr>
        <w:t>ств гр</w:t>
      </w:r>
      <w:proofErr w:type="gramEnd"/>
      <w:r w:rsidRPr="00F30217">
        <w:rPr>
          <w:rFonts w:ascii="Times New Roman" w:eastAsia="Calibri" w:hAnsi="Times New Roman" w:cs="Times New Roman"/>
          <w:bCs/>
          <w:sz w:val="12"/>
          <w:szCs w:val="12"/>
        </w:rPr>
        <w:t>унтов приведены в таблице 5.2.3 Технического отчёта по результатам инженерно-геологических изысканий СИН.04.20-49-ИГИ-01 по результатам лабораторных исследований.</w:t>
      </w:r>
    </w:p>
    <w:p w14:paraId="760C3096"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Согласно СП 28.13330.2017, коррозионная агрессивность грунтов оценивается как средне и сильно - агрессивная ко всем маркам бетона (SO4 231-361 мг/кг грунта). К арматуре железобетонных конструкций средне и сильноагрессивны (Cl 18-640 мг/кг грунта).</w:t>
      </w:r>
    </w:p>
    <w:p w14:paraId="4CB0D770"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Величина удельного электрического сопротивления грунта 16,1-26,8 Ом•м. Согласно </w:t>
      </w:r>
    </w:p>
    <w:p w14:paraId="3745C19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ГОСТ 9.602-2005 коррозионная агрессивность грунта по отношению к углеродистой стали </w:t>
      </w:r>
      <w:proofErr w:type="gramStart"/>
      <w:r w:rsidRPr="00F30217">
        <w:rPr>
          <w:rFonts w:ascii="Times New Roman" w:eastAsia="Calibri" w:hAnsi="Times New Roman" w:cs="Times New Roman"/>
          <w:bCs/>
          <w:sz w:val="12"/>
          <w:szCs w:val="12"/>
        </w:rPr>
        <w:t>от</w:t>
      </w:r>
      <w:proofErr w:type="gramEnd"/>
      <w:r w:rsidRPr="00F30217">
        <w:rPr>
          <w:rFonts w:ascii="Times New Roman" w:eastAsia="Calibri" w:hAnsi="Times New Roman" w:cs="Times New Roman"/>
          <w:bCs/>
          <w:sz w:val="12"/>
          <w:szCs w:val="12"/>
        </w:rPr>
        <w:t xml:space="preserve"> средней до высокой.</w:t>
      </w:r>
    </w:p>
    <w:p w14:paraId="0A1FEEBC"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Расчетная глубина промерзания глинистых грунтов в рассматриваемом районе равна 1,52 м, согласно СП 22.1330.2016.</w:t>
      </w:r>
    </w:p>
    <w:p w14:paraId="06165CF8"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По относительной деформации пучения, согласно п. 6.8 СП 22.13330.2016 [22], суглинок полутвердый – слабопучинистый (Rf*102 – соответственно составляет 0,14), суглинок тугополастичный – сильнопучинистый (Rf*102 – соответственно составляет 0,49), суглинок текучепластичный – чрезмернопучинистый (Rf*102 – соответственно составляет 2,9).</w:t>
      </w:r>
    </w:p>
    <w:p w14:paraId="22F95230"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Специфические грунты</w:t>
      </w:r>
    </w:p>
    <w:p w14:paraId="51D2C8D6"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На участке изысканий специфических видов грунтов (просадочные, </w:t>
      </w:r>
      <w:proofErr w:type="gramStart"/>
      <w:r w:rsidRPr="00F30217">
        <w:rPr>
          <w:rFonts w:ascii="Times New Roman" w:eastAsia="Calibri" w:hAnsi="Times New Roman" w:cs="Times New Roman"/>
          <w:bCs/>
          <w:sz w:val="12"/>
          <w:szCs w:val="12"/>
        </w:rPr>
        <w:t>многолетнемерзлые</w:t>
      </w:r>
      <w:proofErr w:type="gramEnd"/>
      <w:r w:rsidRPr="00F30217">
        <w:rPr>
          <w:rFonts w:ascii="Times New Roman" w:eastAsia="Calibri" w:hAnsi="Times New Roman" w:cs="Times New Roman"/>
          <w:bCs/>
          <w:sz w:val="12"/>
          <w:szCs w:val="12"/>
        </w:rPr>
        <w:t>, набухающие, органогенно-минеральные и органические, засоленные) на участке изысканий не отмечаются.</w:t>
      </w:r>
    </w:p>
    <w:p w14:paraId="1E6FABEF"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14:paraId="3D23C2C5"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В пределах изученного участка на момент изысканий (март 2021) до изученной глубины 13,0 м подземные воды вскрыты локально на площадке УПСВ и по трассе </w:t>
      </w:r>
      <w:proofErr w:type="gramStart"/>
      <w:r w:rsidRPr="00F30217">
        <w:rPr>
          <w:rFonts w:ascii="Times New Roman" w:eastAsia="Calibri" w:hAnsi="Times New Roman" w:cs="Times New Roman"/>
          <w:bCs/>
          <w:sz w:val="12"/>
          <w:szCs w:val="12"/>
        </w:rPr>
        <w:t>ВЛ</w:t>
      </w:r>
      <w:proofErr w:type="gramEnd"/>
      <w:r w:rsidRPr="00F30217">
        <w:rPr>
          <w:rFonts w:ascii="Times New Roman" w:eastAsia="Calibri" w:hAnsi="Times New Roman" w:cs="Times New Roman"/>
          <w:bCs/>
          <w:sz w:val="12"/>
          <w:szCs w:val="12"/>
        </w:rPr>
        <w:t xml:space="preserve"> и зафиксированы на глубине 1,6-5,3м.</w:t>
      </w:r>
    </w:p>
    <w:p w14:paraId="1FF3DC5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Согласно СП 28.13330.2017 грунтовые воды оцениваются как неагрессивные к бетонам ко всем маркам W4-W20 (содержание SO42- от 113 до 165 мг/кг) и к арматуре железобетонных конструкций по всем показателям (содержание С</w:t>
      </w:r>
      <w:proofErr w:type="gramStart"/>
      <w:r w:rsidRPr="00F30217">
        <w:rPr>
          <w:rFonts w:ascii="Times New Roman" w:eastAsia="Calibri" w:hAnsi="Times New Roman" w:cs="Times New Roman"/>
          <w:bCs/>
          <w:sz w:val="12"/>
          <w:szCs w:val="12"/>
        </w:rPr>
        <w:t>l</w:t>
      </w:r>
      <w:proofErr w:type="gramEnd"/>
      <w:r w:rsidRPr="00F30217">
        <w:rPr>
          <w:rFonts w:ascii="Times New Roman" w:eastAsia="Calibri" w:hAnsi="Times New Roman" w:cs="Times New Roman"/>
          <w:bCs/>
          <w:sz w:val="12"/>
          <w:szCs w:val="12"/>
        </w:rPr>
        <w:t xml:space="preserve">- от 40 до 100 мг/кг) </w:t>
      </w:r>
    </w:p>
    <w:p w14:paraId="69585768" w14:textId="3024E636"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По отношению к железобетонным конструкциям согласно СП 28.13330.2017 «СНиП 2.03.11-85 Защита строи</w:t>
      </w:r>
      <w:r>
        <w:rPr>
          <w:rFonts w:ascii="Times New Roman" w:eastAsia="Calibri" w:hAnsi="Times New Roman" w:cs="Times New Roman"/>
          <w:bCs/>
          <w:sz w:val="12"/>
          <w:szCs w:val="12"/>
        </w:rPr>
        <w:t>тельных конструкций от коррозии</w:t>
      </w:r>
      <w:r w:rsidRPr="00F30217">
        <w:rPr>
          <w:rFonts w:ascii="Times New Roman" w:eastAsia="Calibri" w:hAnsi="Times New Roman" w:cs="Times New Roman"/>
          <w:bCs/>
          <w:sz w:val="12"/>
          <w:szCs w:val="12"/>
        </w:rPr>
        <w:t>», грунтовая вода неагрессивная при постоянном погружении. При периодическом смачивании – от слаб</w:t>
      </w:r>
      <w:proofErr w:type="gramStart"/>
      <w:r w:rsidRPr="00F30217">
        <w:rPr>
          <w:rFonts w:ascii="Times New Roman" w:eastAsia="Calibri" w:hAnsi="Times New Roman" w:cs="Times New Roman"/>
          <w:bCs/>
          <w:sz w:val="12"/>
          <w:szCs w:val="12"/>
        </w:rPr>
        <w:t>о-</w:t>
      </w:r>
      <w:proofErr w:type="gramEnd"/>
      <w:r w:rsidRPr="00F30217">
        <w:rPr>
          <w:rFonts w:ascii="Times New Roman" w:eastAsia="Calibri" w:hAnsi="Times New Roman" w:cs="Times New Roman"/>
          <w:bCs/>
          <w:sz w:val="12"/>
          <w:szCs w:val="12"/>
        </w:rPr>
        <w:t xml:space="preserve"> до среднеагрессивной. . </w:t>
      </w:r>
    </w:p>
    <w:p w14:paraId="7D1E294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Степень агрессивности грунтовой воды по СП 28.13330.2017 к металлическим конструкциям при свободном доступе кислорода - среднеагрессивная, pH = 6,8-7,5.</w:t>
      </w:r>
    </w:p>
    <w:p w14:paraId="0921F28B" w14:textId="272E9F45"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3.  Обоснование </w:t>
      </w:r>
      <w:proofErr w:type="gramStart"/>
      <w:r w:rsidRPr="00F30217">
        <w:rPr>
          <w:rFonts w:ascii="Times New Roman" w:eastAsia="Calibri" w:hAnsi="Times New Roman" w:cs="Times New Roman"/>
          <w:bCs/>
          <w:sz w:val="12"/>
          <w:szCs w:val="12"/>
        </w:rPr>
        <w:t>определения границ зон планируемого размещения линейных объектов</w:t>
      </w:r>
      <w:proofErr w:type="gramEnd"/>
    </w:p>
    <w:p w14:paraId="76627411"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Выбранное место размещения линейных объектов в наибольшей степени соответствует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14:paraId="3A0BAB82"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Прохождение трасс принято исходя из кратчайшего расстояния между начальным и конечным пунктами трассы.</w:t>
      </w:r>
    </w:p>
    <w:p w14:paraId="6CBF7350"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lastRenderedPageBreak/>
        <w:t>Проектируемое строительство не оказывает существенного влияния на геологическую среду, вследствие чего активизации опасных геологических процессов и изменения геологической среды не предвидится.</w:t>
      </w:r>
    </w:p>
    <w:p w14:paraId="07B7C325"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Особо охраняемых природных территорий, включая памятники природы, ландшафтные заказники и заповедники на территории рассматриваемого участка не имеется. </w:t>
      </w:r>
    </w:p>
    <w:p w14:paraId="2FC61851"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Рациональное использование и охрана земель обеспечиваются следующими мероприятиями: </w:t>
      </w:r>
    </w:p>
    <w:p w14:paraId="5D9FA5E7"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 размещением проектируемых объектов, по возможности, на малоценных и непригодных для сельского хозяйства землях; </w:t>
      </w:r>
    </w:p>
    <w:p w14:paraId="50AC7DE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 рекультивацией нарушенных при строительстве земель; </w:t>
      </w:r>
    </w:p>
    <w:p w14:paraId="046647AF"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возмещением землепользователям убытков, связанных с изъятием земель.</w:t>
      </w:r>
    </w:p>
    <w:p w14:paraId="62D8AC5C"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30217">
        <w:rPr>
          <w:rFonts w:ascii="Times New Roman" w:eastAsia="Calibri" w:hAnsi="Times New Roman" w:cs="Times New Roman"/>
          <w:bCs/>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(нефтепроводов, линий электропередачи, линий анодного заземления, подъездных путей отводимых на период строительства объекта),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(п. 2 введен Федеральным законом от 21.07.2005 № 111-ФЗ</w:t>
      </w:r>
      <w:proofErr w:type="gramEnd"/>
      <w:r w:rsidRPr="00F30217">
        <w:rPr>
          <w:rFonts w:ascii="Times New Roman" w:eastAsia="Calibri" w:hAnsi="Times New Roman" w:cs="Times New Roman"/>
          <w:bCs/>
          <w:sz w:val="12"/>
          <w:szCs w:val="12"/>
        </w:rPr>
        <w:t>). Строительство проектируемых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14:paraId="2D593092"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и предоставления таких земельных участков в аренду. </w:t>
      </w:r>
    </w:p>
    <w:p w14:paraId="51A9212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В случае если подъездные </w:t>
      </w:r>
      <w:proofErr w:type="gramStart"/>
      <w:r w:rsidRPr="00F30217">
        <w:rPr>
          <w:rFonts w:ascii="Times New Roman" w:eastAsia="Calibri" w:hAnsi="Times New Roman" w:cs="Times New Roman"/>
          <w:bCs/>
          <w:sz w:val="12"/>
          <w:szCs w:val="12"/>
        </w:rPr>
        <w:t>пути</w:t>
      </w:r>
      <w:proofErr w:type="gramEnd"/>
      <w:r w:rsidRPr="00F30217">
        <w:rPr>
          <w:rFonts w:ascii="Times New Roman" w:eastAsia="Calibri" w:hAnsi="Times New Roman" w:cs="Times New Roman"/>
          <w:bCs/>
          <w:sz w:val="12"/>
          <w:szCs w:val="12"/>
        </w:rPr>
        <w:t xml:space="preserve"> отводимые на период строительства объекта будут использоваться для эксплуатации объекта, земельные участки под ними подлежат переводу в земли промышленности, транспорта и связи.</w:t>
      </w:r>
    </w:p>
    <w:p w14:paraId="60691C39"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Описание решений по организации рельефа трассы и</w:t>
      </w:r>
    </w:p>
    <w:p w14:paraId="3B6C8EC0"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инженерной подготовке территории</w:t>
      </w:r>
    </w:p>
    <w:p w14:paraId="4EAD1FA2"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 проектной документации предусматривается комплекс мероприятий по подготовке территории под строительство проектируемых сооружений.</w:t>
      </w:r>
    </w:p>
    <w:p w14:paraId="62A3796B"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Решения по инженерной подготовке территории предусматривают:</w:t>
      </w:r>
    </w:p>
    <w:p w14:paraId="3475E978"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снятие плодородного слоя почвы на площадях, отведенных под строительную полосу;</w:t>
      </w:r>
    </w:p>
    <w:p w14:paraId="2A8A742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предварительную планировку строительной полосы с засыпкой отдельных ям и срезкой бугров;</w:t>
      </w:r>
    </w:p>
    <w:p w14:paraId="1C9650DD"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устройство временной площадки складирования, планировка дорожного полотна с засыпкой отдельных ям и срезкой бугров;</w:t>
      </w:r>
    </w:p>
    <w:p w14:paraId="4DA8E236"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 устройство насыпи временных съездов с подъездной автодороги на существующую дорогу </w:t>
      </w:r>
      <w:proofErr w:type="gramStart"/>
      <w:r w:rsidRPr="00F30217">
        <w:rPr>
          <w:rFonts w:ascii="Times New Roman" w:eastAsia="Calibri" w:hAnsi="Times New Roman" w:cs="Times New Roman"/>
          <w:bCs/>
          <w:sz w:val="12"/>
          <w:szCs w:val="12"/>
        </w:rPr>
        <w:t>с</w:t>
      </w:r>
      <w:proofErr w:type="gramEnd"/>
      <w:r w:rsidRPr="00F30217">
        <w:rPr>
          <w:rFonts w:ascii="Times New Roman" w:eastAsia="Calibri" w:hAnsi="Times New Roman" w:cs="Times New Roman"/>
          <w:bCs/>
          <w:sz w:val="12"/>
          <w:szCs w:val="12"/>
        </w:rPr>
        <w:t xml:space="preserve"> щебеночным покрытием с послойным уплотнением тяжелой трамбовкой;</w:t>
      </w:r>
    </w:p>
    <w:p w14:paraId="62FB06BC"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вертикальная планировка участка;</w:t>
      </w:r>
    </w:p>
    <w:p w14:paraId="533E415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обеспечение стока поверхностных дождевых и талых вод;</w:t>
      </w:r>
    </w:p>
    <w:p w14:paraId="165CDDA1"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защита грунтов от выветривания и размыва поверхностными водами путем озеленения и устройства покрытий.</w:t>
      </w:r>
    </w:p>
    <w:p w14:paraId="03AF201D"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Откосы проездов укрепляются засевом трав по плодородному слою толщиной 0.15 м.</w:t>
      </w:r>
    </w:p>
    <w:p w14:paraId="706FBBF8"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 xml:space="preserve">Вертикальная планировка площадок для строительства выполнена с учетом инженерно-геологических условий и существующих планировочных работ на этой территории. Планировочные отметки приняты с учетом отметок насыпи, выполненной при инженерной подготовке территории, строительных и технологических требований, создания допустимых уклонов для движения автотранспорта и организации отвода поверхностных вод. </w:t>
      </w:r>
    </w:p>
    <w:p w14:paraId="098B0538"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Организация рельефа вертикальной планировкой предусматривается с максимальным использованием существующего рельефа местности, с учетом выполнения объема земляных работ по устройству основания насыпи для размещения всех проектируемых сооружений в пределах участка.</w:t>
      </w:r>
    </w:p>
    <w:p w14:paraId="3553ED04"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План организации рельефа проектируемых территорий выполнен методом проектных горизонталей сечением 0,2 м.</w:t>
      </w:r>
    </w:p>
    <w:p w14:paraId="6FB88AB7"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Вертикальная планировка выполнена выборочного типа только под проездами и сооружениями. На участках, не занятых сооружениями, сохраняется естественный рельеф.</w:t>
      </w:r>
    </w:p>
    <w:p w14:paraId="15AE8DA3"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Отвод поверхностных вод – открытый по естественному и спланированному рельефу в сторону естественного понижения за пределы границы производства работ.</w:t>
      </w:r>
    </w:p>
    <w:p w14:paraId="647C6321"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Перед началом строительных работ предусмотрено снятие растительного грунта на всей территории производства работ мощностью h=0,20-0,30 м. на основании инженерно-геологических изысканий.</w:t>
      </w:r>
    </w:p>
    <w:p w14:paraId="12F3DCAE" w14:textId="77777777"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 местах пересечения проектируемых проездов с существующими подземными коммуникациями предусмотрены железобетонные дорожные плиты ПДН.</w:t>
      </w:r>
    </w:p>
    <w:p w14:paraId="3065C412" w14:textId="2DFF4E73"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F30217">
        <w:rPr>
          <w:rFonts w:ascii="Times New Roman" w:eastAsia="Calibri" w:hAnsi="Times New Roman" w:cs="Times New Roman"/>
          <w:bCs/>
          <w:sz w:val="12"/>
          <w:szCs w:val="12"/>
        </w:rPr>
        <w:t>Ведомость пересечения существующих инженерных коммуникаций</w:t>
      </w:r>
    </w:p>
    <w:p w14:paraId="1BB9BFB3" w14:textId="37BEC3A2" w:rsidR="00F30217" w:rsidRP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Таблица 4.1 - Ведомость пересечен</w:t>
      </w:r>
      <w:r>
        <w:rPr>
          <w:rFonts w:ascii="Times New Roman" w:eastAsia="Calibri" w:hAnsi="Times New Roman" w:cs="Times New Roman"/>
          <w:bCs/>
          <w:sz w:val="12"/>
          <w:szCs w:val="12"/>
        </w:rPr>
        <w:t>ий с инженерными коммуникациями</w:t>
      </w:r>
      <w:r w:rsidRPr="00F30217">
        <w:rPr>
          <w:rFonts w:ascii="Times New Roman" w:eastAsia="Calibri" w:hAnsi="Times New Roman" w:cs="Times New Roman"/>
          <w:bCs/>
          <w:sz w:val="12"/>
          <w:szCs w:val="12"/>
        </w:rPr>
        <w:t xml:space="preserve"> </w:t>
      </w:r>
    </w:p>
    <w:p w14:paraId="636A0B66" w14:textId="3FFBE814" w:rsid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Ведомости пересечений с инженерными коммуникациями</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
        <w:gridCol w:w="1087"/>
        <w:gridCol w:w="1057"/>
        <w:gridCol w:w="687"/>
        <w:gridCol w:w="661"/>
        <w:gridCol w:w="518"/>
        <w:gridCol w:w="1482"/>
        <w:gridCol w:w="964"/>
        <w:gridCol w:w="888"/>
      </w:tblGrid>
      <w:tr w:rsidR="00F30217" w:rsidRPr="00F30217" w14:paraId="4E30D9D2" w14:textId="77777777" w:rsidTr="00F30217">
        <w:trPr>
          <w:trHeight w:val="98"/>
        </w:trPr>
        <w:tc>
          <w:tcPr>
            <w:tcW w:w="178" w:type="pct"/>
            <w:shd w:val="clear" w:color="auto" w:fill="auto"/>
            <w:vAlign w:val="center"/>
          </w:tcPr>
          <w:p w14:paraId="6FA0DE45"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w:t>
            </w:r>
          </w:p>
          <w:p w14:paraId="097BF8A0"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proofErr w:type="gramStart"/>
            <w:r w:rsidRPr="00F30217">
              <w:rPr>
                <w:rFonts w:ascii="Times New Roman" w:eastAsia="Calibri" w:hAnsi="Times New Roman"/>
                <w:b/>
                <w:bCs/>
                <w:color w:val="000000"/>
                <w:sz w:val="12"/>
                <w:szCs w:val="12"/>
              </w:rPr>
              <w:t>п</w:t>
            </w:r>
            <w:proofErr w:type="gramEnd"/>
            <w:r w:rsidRPr="00F30217">
              <w:rPr>
                <w:rFonts w:ascii="Times New Roman" w:eastAsia="Calibri" w:hAnsi="Times New Roman"/>
                <w:b/>
                <w:bCs/>
                <w:color w:val="000000"/>
                <w:sz w:val="12"/>
                <w:szCs w:val="12"/>
              </w:rPr>
              <w:t>/п</w:t>
            </w:r>
          </w:p>
        </w:tc>
        <w:tc>
          <w:tcPr>
            <w:tcW w:w="714" w:type="pct"/>
            <w:shd w:val="clear" w:color="auto" w:fill="auto"/>
            <w:vAlign w:val="center"/>
          </w:tcPr>
          <w:p w14:paraId="73FDD9D4"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Пикетажное значение пересечения ПК+</w:t>
            </w:r>
          </w:p>
        </w:tc>
        <w:tc>
          <w:tcPr>
            <w:tcW w:w="694" w:type="pct"/>
            <w:shd w:val="clear" w:color="auto" w:fill="auto"/>
            <w:vAlign w:val="center"/>
          </w:tcPr>
          <w:p w14:paraId="6C9A93B2"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Наименование коммуникации</w:t>
            </w:r>
          </w:p>
        </w:tc>
        <w:tc>
          <w:tcPr>
            <w:tcW w:w="451" w:type="pct"/>
            <w:shd w:val="clear" w:color="auto" w:fill="auto"/>
            <w:vAlign w:val="center"/>
          </w:tcPr>
          <w:p w14:paraId="01211345"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 xml:space="preserve">Диаметр трубы, </w:t>
            </w:r>
            <w:proofErr w:type="gramStart"/>
            <w:r w:rsidRPr="00F30217">
              <w:rPr>
                <w:rFonts w:ascii="Times New Roman" w:eastAsia="Calibri" w:hAnsi="Times New Roman"/>
                <w:b/>
                <w:bCs/>
                <w:color w:val="000000"/>
                <w:sz w:val="12"/>
                <w:szCs w:val="12"/>
              </w:rPr>
              <w:t>мм</w:t>
            </w:r>
            <w:proofErr w:type="gramEnd"/>
          </w:p>
        </w:tc>
        <w:tc>
          <w:tcPr>
            <w:tcW w:w="434" w:type="pct"/>
            <w:shd w:val="clear" w:color="auto" w:fill="auto"/>
            <w:vAlign w:val="center"/>
          </w:tcPr>
          <w:p w14:paraId="6CECFE6D"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 xml:space="preserve">Глубина до верха трубы, </w:t>
            </w:r>
            <w:proofErr w:type="gramStart"/>
            <w:r w:rsidRPr="00F30217">
              <w:rPr>
                <w:rFonts w:ascii="Times New Roman" w:eastAsia="Calibri" w:hAnsi="Times New Roman"/>
                <w:b/>
                <w:bCs/>
                <w:color w:val="000000"/>
                <w:sz w:val="12"/>
                <w:szCs w:val="12"/>
              </w:rPr>
              <w:t>м</w:t>
            </w:r>
            <w:proofErr w:type="gramEnd"/>
          </w:p>
        </w:tc>
        <w:tc>
          <w:tcPr>
            <w:tcW w:w="340" w:type="pct"/>
            <w:shd w:val="clear" w:color="auto" w:fill="auto"/>
            <w:vAlign w:val="center"/>
          </w:tcPr>
          <w:p w14:paraId="5AE99CEC"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Угол пересечения, градус</w:t>
            </w:r>
          </w:p>
        </w:tc>
        <w:tc>
          <w:tcPr>
            <w:tcW w:w="973" w:type="pct"/>
            <w:shd w:val="clear" w:color="auto" w:fill="auto"/>
            <w:vAlign w:val="center"/>
          </w:tcPr>
          <w:p w14:paraId="4F3602BE"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Владелец коммуникации</w:t>
            </w:r>
          </w:p>
        </w:tc>
        <w:tc>
          <w:tcPr>
            <w:tcW w:w="633" w:type="pct"/>
            <w:shd w:val="clear" w:color="auto" w:fill="auto"/>
            <w:vAlign w:val="center"/>
          </w:tcPr>
          <w:p w14:paraId="66141A46"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Адрес владельца или № телефона</w:t>
            </w:r>
          </w:p>
        </w:tc>
        <w:tc>
          <w:tcPr>
            <w:tcW w:w="584" w:type="pct"/>
            <w:shd w:val="clear" w:color="auto" w:fill="auto"/>
            <w:vAlign w:val="center"/>
          </w:tcPr>
          <w:p w14:paraId="2C40D4CF"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Примечание</w:t>
            </w:r>
          </w:p>
        </w:tc>
      </w:tr>
      <w:tr w:rsidR="00F30217" w:rsidRPr="00F30217" w14:paraId="6F8EC435" w14:textId="77777777" w:rsidTr="00F30217">
        <w:trPr>
          <w:trHeight w:val="73"/>
        </w:trPr>
        <w:tc>
          <w:tcPr>
            <w:tcW w:w="178" w:type="pct"/>
            <w:shd w:val="clear" w:color="auto" w:fill="auto"/>
            <w:vAlign w:val="center"/>
          </w:tcPr>
          <w:p w14:paraId="43213836"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1</w:t>
            </w:r>
          </w:p>
        </w:tc>
        <w:tc>
          <w:tcPr>
            <w:tcW w:w="714" w:type="pct"/>
            <w:shd w:val="clear" w:color="auto" w:fill="auto"/>
            <w:vAlign w:val="center"/>
          </w:tcPr>
          <w:p w14:paraId="6C76512C"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2</w:t>
            </w:r>
          </w:p>
        </w:tc>
        <w:tc>
          <w:tcPr>
            <w:tcW w:w="694" w:type="pct"/>
            <w:shd w:val="clear" w:color="auto" w:fill="auto"/>
            <w:vAlign w:val="center"/>
          </w:tcPr>
          <w:p w14:paraId="1214F1DC"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3</w:t>
            </w:r>
          </w:p>
        </w:tc>
        <w:tc>
          <w:tcPr>
            <w:tcW w:w="451" w:type="pct"/>
            <w:shd w:val="clear" w:color="auto" w:fill="auto"/>
            <w:vAlign w:val="center"/>
          </w:tcPr>
          <w:p w14:paraId="488F358D"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4</w:t>
            </w:r>
          </w:p>
        </w:tc>
        <w:tc>
          <w:tcPr>
            <w:tcW w:w="434" w:type="pct"/>
            <w:shd w:val="clear" w:color="auto" w:fill="auto"/>
            <w:vAlign w:val="center"/>
          </w:tcPr>
          <w:p w14:paraId="390637A4"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5</w:t>
            </w:r>
          </w:p>
        </w:tc>
        <w:tc>
          <w:tcPr>
            <w:tcW w:w="340" w:type="pct"/>
            <w:shd w:val="clear" w:color="auto" w:fill="auto"/>
            <w:vAlign w:val="center"/>
          </w:tcPr>
          <w:p w14:paraId="3E916B1D"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6</w:t>
            </w:r>
          </w:p>
        </w:tc>
        <w:tc>
          <w:tcPr>
            <w:tcW w:w="973" w:type="pct"/>
            <w:shd w:val="clear" w:color="auto" w:fill="auto"/>
            <w:vAlign w:val="center"/>
          </w:tcPr>
          <w:p w14:paraId="6BC71DE3"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7</w:t>
            </w:r>
          </w:p>
        </w:tc>
        <w:tc>
          <w:tcPr>
            <w:tcW w:w="633" w:type="pct"/>
            <w:shd w:val="clear" w:color="auto" w:fill="auto"/>
            <w:vAlign w:val="center"/>
          </w:tcPr>
          <w:p w14:paraId="50D26BF3"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8</w:t>
            </w:r>
          </w:p>
        </w:tc>
        <w:tc>
          <w:tcPr>
            <w:tcW w:w="584" w:type="pct"/>
            <w:shd w:val="clear" w:color="auto" w:fill="auto"/>
            <w:vAlign w:val="center"/>
          </w:tcPr>
          <w:p w14:paraId="33842511"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9</w:t>
            </w:r>
          </w:p>
        </w:tc>
      </w:tr>
      <w:tr w:rsidR="00F30217" w:rsidRPr="00F30217" w14:paraId="42AB8088" w14:textId="77777777" w:rsidTr="00F30217">
        <w:trPr>
          <w:trHeight w:val="73"/>
        </w:trPr>
        <w:tc>
          <w:tcPr>
            <w:tcW w:w="5000" w:type="pct"/>
            <w:gridSpan w:val="9"/>
            <w:shd w:val="clear" w:color="auto" w:fill="auto"/>
            <w:vAlign w:val="center"/>
          </w:tcPr>
          <w:p w14:paraId="530A0696"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color w:val="000000"/>
                <w:sz w:val="12"/>
                <w:szCs w:val="12"/>
              </w:rPr>
              <w:t>Трасса нефтесборного коллектора от УЗЖ до УПСВ</w:t>
            </w:r>
          </w:p>
        </w:tc>
      </w:tr>
      <w:tr w:rsidR="00F30217" w:rsidRPr="00F30217" w14:paraId="6BEFB084" w14:textId="77777777" w:rsidTr="00F30217">
        <w:trPr>
          <w:trHeight w:val="73"/>
        </w:trPr>
        <w:tc>
          <w:tcPr>
            <w:tcW w:w="178" w:type="pct"/>
            <w:shd w:val="clear" w:color="auto" w:fill="auto"/>
            <w:vAlign w:val="center"/>
          </w:tcPr>
          <w:p w14:paraId="486ECBA8" w14:textId="77777777" w:rsidR="00F30217" w:rsidRPr="00F30217" w:rsidRDefault="00F30217" w:rsidP="00F30217">
            <w:pPr>
              <w:spacing w:after="0" w:line="240" w:lineRule="auto"/>
              <w:jc w:val="center"/>
              <w:rPr>
                <w:rFonts w:ascii="Times New Roman" w:eastAsia="Calibri" w:hAnsi="Times New Roman"/>
                <w:color w:val="000000"/>
                <w:sz w:val="12"/>
                <w:szCs w:val="12"/>
              </w:rPr>
            </w:pPr>
            <w:r w:rsidRPr="00F30217">
              <w:rPr>
                <w:rFonts w:ascii="Times New Roman" w:eastAsia="Calibri" w:hAnsi="Times New Roman"/>
                <w:color w:val="000000"/>
                <w:sz w:val="12"/>
                <w:szCs w:val="12"/>
              </w:rPr>
              <w:t>1</w:t>
            </w:r>
          </w:p>
        </w:tc>
        <w:tc>
          <w:tcPr>
            <w:tcW w:w="714" w:type="pct"/>
            <w:shd w:val="clear" w:color="auto" w:fill="auto"/>
            <w:vAlign w:val="center"/>
          </w:tcPr>
          <w:p w14:paraId="5D87B53C" w14:textId="77777777" w:rsidR="00F30217" w:rsidRPr="00F30217" w:rsidRDefault="00F30217" w:rsidP="00F30217">
            <w:pPr>
              <w:spacing w:after="0" w:line="240" w:lineRule="auto"/>
              <w:jc w:val="center"/>
              <w:rPr>
                <w:rFonts w:ascii="Times New Roman" w:eastAsia="Calibri" w:hAnsi="Times New Roman"/>
                <w:color w:val="000000"/>
                <w:sz w:val="12"/>
                <w:szCs w:val="12"/>
              </w:rPr>
            </w:pPr>
            <w:r w:rsidRPr="00F30217">
              <w:rPr>
                <w:rFonts w:ascii="Times New Roman" w:eastAsia="Calibri" w:hAnsi="Times New Roman"/>
                <w:color w:val="000000"/>
                <w:sz w:val="12"/>
                <w:szCs w:val="12"/>
              </w:rPr>
              <w:t>ПК</w:t>
            </w:r>
            <w:proofErr w:type="gramStart"/>
            <w:r w:rsidRPr="00F30217">
              <w:rPr>
                <w:rFonts w:ascii="Times New Roman" w:eastAsia="Calibri" w:hAnsi="Times New Roman"/>
                <w:color w:val="000000"/>
                <w:sz w:val="12"/>
                <w:szCs w:val="12"/>
              </w:rPr>
              <w:t>2</w:t>
            </w:r>
            <w:proofErr w:type="gramEnd"/>
            <w:r w:rsidRPr="00F30217">
              <w:rPr>
                <w:rFonts w:ascii="Times New Roman" w:eastAsia="Calibri" w:hAnsi="Times New Roman"/>
                <w:color w:val="000000"/>
                <w:sz w:val="12"/>
                <w:szCs w:val="12"/>
              </w:rPr>
              <w:t>+24,87</w:t>
            </w:r>
          </w:p>
        </w:tc>
        <w:tc>
          <w:tcPr>
            <w:tcW w:w="694" w:type="pct"/>
            <w:shd w:val="clear" w:color="auto" w:fill="auto"/>
            <w:vAlign w:val="center"/>
          </w:tcPr>
          <w:p w14:paraId="3A40AA65" w14:textId="77777777" w:rsidR="00F30217" w:rsidRPr="00F30217" w:rsidRDefault="00F30217" w:rsidP="00F30217">
            <w:pPr>
              <w:spacing w:after="0" w:line="240" w:lineRule="auto"/>
              <w:jc w:val="center"/>
              <w:rPr>
                <w:rFonts w:ascii="Times New Roman" w:eastAsia="Calibri" w:hAnsi="Times New Roman"/>
                <w:color w:val="000000"/>
                <w:sz w:val="12"/>
                <w:szCs w:val="12"/>
              </w:rPr>
            </w:pPr>
            <w:proofErr w:type="gramStart"/>
            <w:r w:rsidRPr="00F30217">
              <w:rPr>
                <w:rFonts w:ascii="Times New Roman" w:eastAsia="Calibri" w:hAnsi="Times New Roman"/>
                <w:color w:val="000000"/>
                <w:sz w:val="12"/>
                <w:szCs w:val="12"/>
              </w:rPr>
              <w:t>ВЛ</w:t>
            </w:r>
            <w:proofErr w:type="gramEnd"/>
            <w:r w:rsidRPr="00F30217">
              <w:rPr>
                <w:rFonts w:ascii="Times New Roman" w:eastAsia="Calibri" w:hAnsi="Times New Roman"/>
                <w:color w:val="000000"/>
                <w:sz w:val="12"/>
                <w:szCs w:val="12"/>
              </w:rPr>
              <w:t xml:space="preserve"> 10кВ стр.</w:t>
            </w:r>
          </w:p>
        </w:tc>
        <w:tc>
          <w:tcPr>
            <w:tcW w:w="451" w:type="pct"/>
            <w:shd w:val="clear" w:color="auto" w:fill="auto"/>
            <w:vAlign w:val="center"/>
          </w:tcPr>
          <w:p w14:paraId="5DD5B83C" w14:textId="77777777" w:rsidR="00F30217" w:rsidRPr="00F30217" w:rsidRDefault="00F30217" w:rsidP="00F30217">
            <w:pPr>
              <w:spacing w:after="0" w:line="240" w:lineRule="auto"/>
              <w:jc w:val="center"/>
              <w:rPr>
                <w:rFonts w:ascii="Times New Roman" w:eastAsia="Calibri" w:hAnsi="Times New Roman"/>
                <w:color w:val="000000"/>
                <w:sz w:val="12"/>
                <w:szCs w:val="12"/>
              </w:rPr>
            </w:pPr>
            <w:r w:rsidRPr="00F30217">
              <w:rPr>
                <w:rFonts w:ascii="Times New Roman" w:eastAsia="Calibri" w:hAnsi="Times New Roman"/>
                <w:color w:val="000000"/>
                <w:sz w:val="12"/>
                <w:szCs w:val="12"/>
              </w:rPr>
              <w:t>-</w:t>
            </w:r>
          </w:p>
        </w:tc>
        <w:tc>
          <w:tcPr>
            <w:tcW w:w="434" w:type="pct"/>
            <w:shd w:val="clear" w:color="auto" w:fill="auto"/>
            <w:vAlign w:val="center"/>
          </w:tcPr>
          <w:p w14:paraId="6B09C3F0" w14:textId="77777777" w:rsidR="00F30217" w:rsidRPr="00F30217" w:rsidRDefault="00F30217" w:rsidP="00F30217">
            <w:pPr>
              <w:spacing w:after="0" w:line="240" w:lineRule="auto"/>
              <w:jc w:val="center"/>
              <w:rPr>
                <w:rFonts w:ascii="Times New Roman" w:eastAsia="Calibri" w:hAnsi="Times New Roman"/>
                <w:color w:val="000000"/>
                <w:sz w:val="12"/>
                <w:szCs w:val="12"/>
              </w:rPr>
            </w:pPr>
            <w:r w:rsidRPr="00F30217">
              <w:rPr>
                <w:rFonts w:ascii="Times New Roman" w:eastAsia="Calibri" w:hAnsi="Times New Roman"/>
                <w:color w:val="000000"/>
                <w:sz w:val="12"/>
                <w:szCs w:val="12"/>
              </w:rPr>
              <w:t>-</w:t>
            </w:r>
          </w:p>
        </w:tc>
        <w:tc>
          <w:tcPr>
            <w:tcW w:w="340" w:type="pct"/>
            <w:shd w:val="clear" w:color="auto" w:fill="auto"/>
            <w:vAlign w:val="center"/>
          </w:tcPr>
          <w:p w14:paraId="70AECED6" w14:textId="77777777" w:rsidR="00F30217" w:rsidRPr="00F30217" w:rsidRDefault="00F30217" w:rsidP="00F30217">
            <w:pPr>
              <w:spacing w:after="0" w:line="240" w:lineRule="auto"/>
              <w:jc w:val="center"/>
              <w:rPr>
                <w:rFonts w:ascii="Times New Roman" w:eastAsia="Calibri" w:hAnsi="Times New Roman"/>
                <w:color w:val="000000"/>
                <w:sz w:val="12"/>
                <w:szCs w:val="12"/>
              </w:rPr>
            </w:pPr>
            <w:r w:rsidRPr="00F30217">
              <w:rPr>
                <w:rFonts w:ascii="Times New Roman" w:eastAsia="Calibri" w:hAnsi="Times New Roman"/>
                <w:color w:val="000000"/>
                <w:sz w:val="12"/>
                <w:szCs w:val="12"/>
              </w:rPr>
              <w:t>85</w:t>
            </w:r>
          </w:p>
        </w:tc>
        <w:tc>
          <w:tcPr>
            <w:tcW w:w="973" w:type="pct"/>
            <w:shd w:val="clear" w:color="auto" w:fill="auto"/>
            <w:vAlign w:val="center"/>
          </w:tcPr>
          <w:p w14:paraId="7D41E34C" w14:textId="77777777" w:rsidR="00F30217" w:rsidRPr="00F30217" w:rsidRDefault="00F30217" w:rsidP="00F30217">
            <w:pPr>
              <w:spacing w:after="0" w:line="240" w:lineRule="auto"/>
              <w:jc w:val="center"/>
              <w:rPr>
                <w:rFonts w:ascii="Times New Roman" w:eastAsia="Calibri" w:hAnsi="Times New Roman"/>
                <w:color w:val="000000"/>
                <w:sz w:val="12"/>
                <w:szCs w:val="12"/>
                <w:highlight w:val="lightGray"/>
              </w:rPr>
            </w:pPr>
            <w:r w:rsidRPr="00F30217">
              <w:rPr>
                <w:rFonts w:ascii="Times New Roman" w:eastAsia="Calibri" w:hAnsi="Times New Roman"/>
                <w:color w:val="000000"/>
                <w:sz w:val="12"/>
                <w:szCs w:val="12"/>
              </w:rPr>
              <w:t>АО «Самараинвестнефть»</w:t>
            </w:r>
          </w:p>
        </w:tc>
        <w:tc>
          <w:tcPr>
            <w:tcW w:w="633" w:type="pct"/>
            <w:shd w:val="clear" w:color="auto" w:fill="auto"/>
            <w:vAlign w:val="center"/>
          </w:tcPr>
          <w:p w14:paraId="63B9C8AD" w14:textId="77777777" w:rsidR="00F30217" w:rsidRPr="00F30217" w:rsidRDefault="00F30217" w:rsidP="00F30217">
            <w:pPr>
              <w:spacing w:after="0" w:line="240" w:lineRule="auto"/>
              <w:jc w:val="center"/>
              <w:rPr>
                <w:rFonts w:ascii="Times New Roman" w:eastAsia="Calibri" w:hAnsi="Times New Roman"/>
                <w:color w:val="000000"/>
                <w:sz w:val="12"/>
                <w:szCs w:val="12"/>
                <w:highlight w:val="lightGray"/>
              </w:rPr>
            </w:pPr>
          </w:p>
        </w:tc>
        <w:tc>
          <w:tcPr>
            <w:tcW w:w="584" w:type="pct"/>
            <w:shd w:val="clear" w:color="auto" w:fill="auto"/>
            <w:vAlign w:val="center"/>
          </w:tcPr>
          <w:p w14:paraId="69548E9B" w14:textId="77777777" w:rsidR="00F30217" w:rsidRPr="00F30217" w:rsidRDefault="00F30217" w:rsidP="00F30217">
            <w:pPr>
              <w:spacing w:after="0" w:line="240" w:lineRule="auto"/>
              <w:jc w:val="center"/>
              <w:rPr>
                <w:rFonts w:ascii="Times New Roman" w:eastAsia="Calibri" w:hAnsi="Times New Roman"/>
                <w:color w:val="000000"/>
                <w:sz w:val="12"/>
                <w:szCs w:val="12"/>
              </w:rPr>
            </w:pPr>
          </w:p>
        </w:tc>
      </w:tr>
      <w:tr w:rsidR="00F30217" w:rsidRPr="00F30217" w14:paraId="535A5B7D" w14:textId="77777777" w:rsidTr="00F30217">
        <w:trPr>
          <w:trHeight w:val="73"/>
        </w:trPr>
        <w:tc>
          <w:tcPr>
            <w:tcW w:w="5000" w:type="pct"/>
            <w:gridSpan w:val="9"/>
            <w:shd w:val="clear" w:color="auto" w:fill="auto"/>
          </w:tcPr>
          <w:p w14:paraId="65539A7B"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sz w:val="12"/>
                <w:szCs w:val="12"/>
              </w:rPr>
              <w:t>Трасса нефтепровода от скв.17</w:t>
            </w:r>
          </w:p>
        </w:tc>
      </w:tr>
      <w:tr w:rsidR="00F30217" w:rsidRPr="00F30217" w14:paraId="35E16DFA" w14:textId="77777777" w:rsidTr="00F30217">
        <w:trPr>
          <w:trHeight w:val="73"/>
        </w:trPr>
        <w:tc>
          <w:tcPr>
            <w:tcW w:w="5000" w:type="pct"/>
            <w:gridSpan w:val="9"/>
            <w:shd w:val="clear" w:color="auto" w:fill="auto"/>
          </w:tcPr>
          <w:p w14:paraId="4C74BF73"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02BC2A75" w14:textId="77777777" w:rsidTr="00F30217">
        <w:trPr>
          <w:trHeight w:val="73"/>
        </w:trPr>
        <w:tc>
          <w:tcPr>
            <w:tcW w:w="5000" w:type="pct"/>
            <w:gridSpan w:val="9"/>
            <w:shd w:val="clear" w:color="auto" w:fill="auto"/>
          </w:tcPr>
          <w:p w14:paraId="2444E970"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sz w:val="12"/>
                <w:szCs w:val="12"/>
              </w:rPr>
              <w:t>Трасса нефтепровода от скв.18</w:t>
            </w:r>
          </w:p>
        </w:tc>
      </w:tr>
      <w:tr w:rsidR="00F30217" w:rsidRPr="00F30217" w14:paraId="5A77E34B" w14:textId="77777777" w:rsidTr="00F30217">
        <w:trPr>
          <w:trHeight w:val="73"/>
        </w:trPr>
        <w:tc>
          <w:tcPr>
            <w:tcW w:w="5000" w:type="pct"/>
            <w:gridSpan w:val="9"/>
            <w:shd w:val="clear" w:color="auto" w:fill="auto"/>
          </w:tcPr>
          <w:p w14:paraId="07B589E6"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70DDB606" w14:textId="77777777" w:rsidTr="00F30217">
        <w:trPr>
          <w:trHeight w:val="73"/>
        </w:trPr>
        <w:tc>
          <w:tcPr>
            <w:tcW w:w="5000" w:type="pct"/>
            <w:gridSpan w:val="9"/>
            <w:shd w:val="clear" w:color="auto" w:fill="auto"/>
          </w:tcPr>
          <w:p w14:paraId="4457A18F"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sz w:val="12"/>
                <w:szCs w:val="12"/>
              </w:rPr>
              <w:t>Трасса нефтепровода от скв.19</w:t>
            </w:r>
          </w:p>
        </w:tc>
      </w:tr>
      <w:tr w:rsidR="00F30217" w:rsidRPr="00F30217" w14:paraId="16C3B518" w14:textId="77777777" w:rsidTr="00F30217">
        <w:trPr>
          <w:trHeight w:val="73"/>
        </w:trPr>
        <w:tc>
          <w:tcPr>
            <w:tcW w:w="5000" w:type="pct"/>
            <w:gridSpan w:val="9"/>
            <w:shd w:val="clear" w:color="auto" w:fill="auto"/>
          </w:tcPr>
          <w:p w14:paraId="049D0489"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424FEBD0" w14:textId="77777777" w:rsidTr="00F30217">
        <w:trPr>
          <w:trHeight w:val="73"/>
        </w:trPr>
        <w:tc>
          <w:tcPr>
            <w:tcW w:w="5000" w:type="pct"/>
            <w:gridSpan w:val="9"/>
            <w:shd w:val="clear" w:color="auto" w:fill="auto"/>
          </w:tcPr>
          <w:p w14:paraId="6D070B78"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sz w:val="12"/>
                <w:szCs w:val="12"/>
              </w:rPr>
              <w:t>Трасса нефтепровода от скв.20</w:t>
            </w:r>
          </w:p>
        </w:tc>
      </w:tr>
      <w:tr w:rsidR="00F30217" w:rsidRPr="00F30217" w14:paraId="65FD38C8" w14:textId="77777777" w:rsidTr="00F30217">
        <w:trPr>
          <w:trHeight w:val="73"/>
        </w:trPr>
        <w:tc>
          <w:tcPr>
            <w:tcW w:w="5000" w:type="pct"/>
            <w:gridSpan w:val="9"/>
            <w:shd w:val="clear" w:color="auto" w:fill="auto"/>
          </w:tcPr>
          <w:p w14:paraId="0F164FBA"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lastRenderedPageBreak/>
              <w:t>Пересечений нет</w:t>
            </w:r>
          </w:p>
        </w:tc>
      </w:tr>
      <w:tr w:rsidR="00F30217" w:rsidRPr="00F30217" w14:paraId="26AC31A6" w14:textId="77777777" w:rsidTr="00F30217">
        <w:trPr>
          <w:trHeight w:val="73"/>
        </w:trPr>
        <w:tc>
          <w:tcPr>
            <w:tcW w:w="5000" w:type="pct"/>
            <w:gridSpan w:val="9"/>
            <w:shd w:val="clear" w:color="auto" w:fill="auto"/>
          </w:tcPr>
          <w:p w14:paraId="3E7842EC"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sz w:val="12"/>
                <w:szCs w:val="12"/>
              </w:rPr>
              <w:t>Трасса ВЛ-10 кВ от опоры N62 до КТП</w:t>
            </w:r>
          </w:p>
        </w:tc>
      </w:tr>
      <w:tr w:rsidR="00F30217" w:rsidRPr="00F30217" w14:paraId="1D946A2F" w14:textId="77777777" w:rsidTr="00F30217">
        <w:trPr>
          <w:trHeight w:val="73"/>
        </w:trPr>
        <w:tc>
          <w:tcPr>
            <w:tcW w:w="5000" w:type="pct"/>
            <w:gridSpan w:val="9"/>
            <w:shd w:val="clear" w:color="auto" w:fill="auto"/>
          </w:tcPr>
          <w:p w14:paraId="36F985F2"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455BC414" w14:textId="77777777" w:rsidTr="00F30217">
        <w:trPr>
          <w:trHeight w:val="73"/>
        </w:trPr>
        <w:tc>
          <w:tcPr>
            <w:tcW w:w="5000" w:type="pct"/>
            <w:gridSpan w:val="9"/>
            <w:shd w:val="clear" w:color="auto" w:fill="auto"/>
          </w:tcPr>
          <w:p w14:paraId="61BA5BAC"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sz w:val="12"/>
                <w:szCs w:val="12"/>
              </w:rPr>
              <w:t>Трасса подъездной автодороги к площадке скважин</w:t>
            </w:r>
          </w:p>
        </w:tc>
      </w:tr>
      <w:tr w:rsidR="00F30217" w:rsidRPr="00F30217" w14:paraId="3B5F0FC2" w14:textId="77777777" w:rsidTr="00F30217">
        <w:trPr>
          <w:trHeight w:val="73"/>
        </w:trPr>
        <w:tc>
          <w:tcPr>
            <w:tcW w:w="5000" w:type="pct"/>
            <w:gridSpan w:val="9"/>
            <w:shd w:val="clear" w:color="auto" w:fill="auto"/>
          </w:tcPr>
          <w:p w14:paraId="6C7E1100"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2BA1DFAC" w14:textId="77777777" w:rsidTr="00F30217">
        <w:trPr>
          <w:trHeight w:val="73"/>
        </w:trPr>
        <w:tc>
          <w:tcPr>
            <w:tcW w:w="5000" w:type="pct"/>
            <w:gridSpan w:val="9"/>
            <w:shd w:val="clear" w:color="auto" w:fill="auto"/>
          </w:tcPr>
          <w:p w14:paraId="48EC4863" w14:textId="77777777" w:rsidR="00F30217" w:rsidRPr="00F30217" w:rsidRDefault="00F30217" w:rsidP="00F30217">
            <w:pPr>
              <w:spacing w:after="0" w:line="240" w:lineRule="auto"/>
              <w:jc w:val="center"/>
              <w:rPr>
                <w:rFonts w:ascii="Times New Roman" w:eastAsia="Calibri" w:hAnsi="Times New Roman"/>
                <w:b/>
                <w:bCs/>
                <w:color w:val="000000"/>
                <w:sz w:val="12"/>
                <w:szCs w:val="12"/>
              </w:rPr>
            </w:pPr>
            <w:r w:rsidRPr="00F30217">
              <w:rPr>
                <w:rFonts w:ascii="Times New Roman" w:eastAsia="Calibri" w:hAnsi="Times New Roman"/>
                <w:b/>
                <w:bCs/>
                <w:sz w:val="12"/>
                <w:szCs w:val="12"/>
              </w:rPr>
              <w:t>Трасса подъездной автодороги к площадке энергооборудования</w:t>
            </w:r>
          </w:p>
        </w:tc>
      </w:tr>
      <w:tr w:rsidR="00F30217" w:rsidRPr="00F30217" w14:paraId="57CD8222" w14:textId="77777777" w:rsidTr="00F30217">
        <w:trPr>
          <w:trHeight w:val="73"/>
        </w:trPr>
        <w:tc>
          <w:tcPr>
            <w:tcW w:w="5000" w:type="pct"/>
            <w:gridSpan w:val="9"/>
            <w:shd w:val="clear" w:color="auto" w:fill="auto"/>
          </w:tcPr>
          <w:p w14:paraId="7C0E9DED"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bl>
    <w:p w14:paraId="2C63E8A2" w14:textId="77777777" w:rsid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
    <w:p w14:paraId="22128A30" w14:textId="46AFF5C1" w:rsid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r w:rsidRPr="00F30217">
        <w:rPr>
          <w:rFonts w:ascii="Times New Roman" w:eastAsia="Calibri" w:hAnsi="Times New Roman" w:cs="Times New Roman"/>
          <w:bCs/>
          <w:sz w:val="12"/>
          <w:szCs w:val="12"/>
        </w:rPr>
        <w:t>Ведомость пересечения автомобильных дорог</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693"/>
        <w:gridCol w:w="519"/>
        <w:gridCol w:w="594"/>
        <w:gridCol w:w="1037"/>
        <w:gridCol w:w="667"/>
        <w:gridCol w:w="740"/>
        <w:gridCol w:w="594"/>
        <w:gridCol w:w="667"/>
        <w:gridCol w:w="963"/>
        <w:gridCol w:w="798"/>
      </w:tblGrid>
      <w:tr w:rsidR="00F30217" w:rsidRPr="00F30217" w14:paraId="051A7B02" w14:textId="77777777" w:rsidTr="00F30217">
        <w:trPr>
          <w:cantSplit/>
          <w:trHeight w:val="957"/>
          <w:jc w:val="center"/>
        </w:trPr>
        <w:tc>
          <w:tcPr>
            <w:tcW w:w="225" w:type="pct"/>
            <w:shd w:val="clear" w:color="auto" w:fill="auto"/>
            <w:textDirection w:val="btLr"/>
            <w:vAlign w:val="center"/>
          </w:tcPr>
          <w:p w14:paraId="4B03685B"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w:t>
            </w:r>
          </w:p>
        </w:tc>
        <w:tc>
          <w:tcPr>
            <w:tcW w:w="455" w:type="pct"/>
            <w:shd w:val="clear" w:color="auto" w:fill="auto"/>
            <w:textDirection w:val="btLr"/>
            <w:vAlign w:val="center"/>
          </w:tcPr>
          <w:p w14:paraId="5CC75B3A"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 xml:space="preserve">Местоположение по трассе нефтепровода, </w:t>
            </w:r>
            <w:proofErr w:type="gramStart"/>
            <w:r w:rsidRPr="00F30217">
              <w:rPr>
                <w:rFonts w:ascii="Times New Roman" w:eastAsia="Calibri" w:hAnsi="Times New Roman"/>
                <w:sz w:val="12"/>
                <w:szCs w:val="12"/>
              </w:rPr>
              <w:t>км</w:t>
            </w:r>
            <w:proofErr w:type="gramEnd"/>
          </w:p>
        </w:tc>
        <w:tc>
          <w:tcPr>
            <w:tcW w:w="341" w:type="pct"/>
            <w:shd w:val="clear" w:color="auto" w:fill="auto"/>
            <w:textDirection w:val="btLr"/>
            <w:vAlign w:val="center"/>
          </w:tcPr>
          <w:p w14:paraId="670396AF"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ПК</w:t>
            </w:r>
          </w:p>
        </w:tc>
        <w:tc>
          <w:tcPr>
            <w:tcW w:w="390" w:type="pct"/>
            <w:shd w:val="clear" w:color="auto" w:fill="auto"/>
            <w:textDirection w:val="btLr"/>
            <w:vAlign w:val="center"/>
          </w:tcPr>
          <w:p w14:paraId="0FB8B6E1"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ПК+</w:t>
            </w:r>
          </w:p>
        </w:tc>
        <w:tc>
          <w:tcPr>
            <w:tcW w:w="681" w:type="pct"/>
            <w:shd w:val="clear" w:color="auto" w:fill="auto"/>
            <w:textDirection w:val="btLr"/>
            <w:vAlign w:val="center"/>
          </w:tcPr>
          <w:p w14:paraId="3C4CA084"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Наименование дороги</w:t>
            </w:r>
          </w:p>
        </w:tc>
        <w:tc>
          <w:tcPr>
            <w:tcW w:w="438" w:type="pct"/>
            <w:shd w:val="clear" w:color="auto" w:fill="auto"/>
            <w:textDirection w:val="btLr"/>
            <w:vAlign w:val="center"/>
          </w:tcPr>
          <w:p w14:paraId="62B6CC6E"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Угол пересечения в градусах</w:t>
            </w:r>
          </w:p>
        </w:tc>
        <w:tc>
          <w:tcPr>
            <w:tcW w:w="486" w:type="pct"/>
            <w:shd w:val="clear" w:color="auto" w:fill="auto"/>
            <w:textDirection w:val="btLr"/>
            <w:vAlign w:val="center"/>
          </w:tcPr>
          <w:p w14:paraId="19CD880E"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Тип покрытия</w:t>
            </w:r>
          </w:p>
        </w:tc>
        <w:tc>
          <w:tcPr>
            <w:tcW w:w="390" w:type="pct"/>
            <w:shd w:val="clear" w:color="auto" w:fill="auto"/>
            <w:textDirection w:val="btLr"/>
            <w:vAlign w:val="center"/>
          </w:tcPr>
          <w:p w14:paraId="7CE950BB"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Ширина основания насыпи</w:t>
            </w:r>
          </w:p>
        </w:tc>
        <w:tc>
          <w:tcPr>
            <w:tcW w:w="438" w:type="pct"/>
            <w:shd w:val="clear" w:color="auto" w:fill="auto"/>
            <w:textDirection w:val="btLr"/>
            <w:vAlign w:val="center"/>
          </w:tcPr>
          <w:p w14:paraId="1DCB195C"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Ширина проезжей части</w:t>
            </w:r>
          </w:p>
        </w:tc>
        <w:tc>
          <w:tcPr>
            <w:tcW w:w="632" w:type="pct"/>
            <w:shd w:val="clear" w:color="auto" w:fill="auto"/>
            <w:textDirection w:val="btLr"/>
            <w:vAlign w:val="center"/>
          </w:tcPr>
          <w:p w14:paraId="1398A8D4"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Километраж автодороги в месте пересечения с трассой нефтепровода</w:t>
            </w:r>
          </w:p>
        </w:tc>
        <w:tc>
          <w:tcPr>
            <w:tcW w:w="524" w:type="pct"/>
            <w:shd w:val="clear" w:color="auto" w:fill="auto"/>
            <w:textDirection w:val="btLr"/>
            <w:vAlign w:val="center"/>
          </w:tcPr>
          <w:p w14:paraId="62918EA7" w14:textId="77777777" w:rsidR="00F30217" w:rsidRPr="00F30217" w:rsidRDefault="00F30217" w:rsidP="00F30217">
            <w:pPr>
              <w:spacing w:after="0" w:line="240" w:lineRule="auto"/>
              <w:ind w:left="113" w:right="113"/>
              <w:jc w:val="center"/>
              <w:rPr>
                <w:rFonts w:ascii="Times New Roman" w:eastAsia="Calibri" w:hAnsi="Times New Roman"/>
                <w:sz w:val="12"/>
                <w:szCs w:val="12"/>
              </w:rPr>
            </w:pPr>
            <w:r w:rsidRPr="00F30217">
              <w:rPr>
                <w:rFonts w:ascii="Times New Roman" w:eastAsia="Calibri" w:hAnsi="Times New Roman"/>
                <w:sz w:val="12"/>
                <w:szCs w:val="12"/>
              </w:rPr>
              <w:t>Владелец, адрес, телефон, факс</w:t>
            </w:r>
          </w:p>
        </w:tc>
      </w:tr>
      <w:tr w:rsidR="00F30217" w:rsidRPr="00F30217" w14:paraId="2E986463" w14:textId="77777777" w:rsidTr="00F30217">
        <w:trPr>
          <w:trHeight w:val="73"/>
          <w:jc w:val="center"/>
        </w:trPr>
        <w:tc>
          <w:tcPr>
            <w:tcW w:w="5000" w:type="pct"/>
            <w:gridSpan w:val="11"/>
            <w:shd w:val="clear" w:color="auto" w:fill="auto"/>
            <w:vAlign w:val="center"/>
          </w:tcPr>
          <w:p w14:paraId="63EDA323" w14:textId="77777777" w:rsidR="00F30217" w:rsidRPr="00F30217" w:rsidRDefault="00F30217" w:rsidP="00F30217">
            <w:pPr>
              <w:spacing w:after="0" w:line="240" w:lineRule="auto"/>
              <w:jc w:val="center"/>
              <w:rPr>
                <w:rFonts w:ascii="Times New Roman" w:eastAsia="Calibri" w:hAnsi="Times New Roman"/>
                <w:b/>
                <w:bCs/>
                <w:sz w:val="12"/>
                <w:szCs w:val="12"/>
              </w:rPr>
            </w:pPr>
            <w:r w:rsidRPr="00F30217">
              <w:rPr>
                <w:rFonts w:ascii="Times New Roman" w:eastAsia="Calibri" w:hAnsi="Times New Roman"/>
                <w:b/>
                <w:bCs/>
                <w:sz w:val="12"/>
                <w:szCs w:val="12"/>
              </w:rPr>
              <w:t>Трасса нефтесборного коллектора от УЗЖ до УПСВ</w:t>
            </w:r>
          </w:p>
        </w:tc>
      </w:tr>
      <w:tr w:rsidR="00F30217" w:rsidRPr="00F30217" w14:paraId="35AF8DB1" w14:textId="77777777" w:rsidTr="00F30217">
        <w:trPr>
          <w:trHeight w:val="73"/>
          <w:jc w:val="center"/>
        </w:trPr>
        <w:tc>
          <w:tcPr>
            <w:tcW w:w="225" w:type="pct"/>
            <w:shd w:val="clear" w:color="auto" w:fill="auto"/>
            <w:vAlign w:val="center"/>
          </w:tcPr>
          <w:p w14:paraId="274FE84F"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1</w:t>
            </w:r>
          </w:p>
        </w:tc>
        <w:tc>
          <w:tcPr>
            <w:tcW w:w="455" w:type="pct"/>
            <w:shd w:val="clear" w:color="auto" w:fill="auto"/>
            <w:vAlign w:val="center"/>
          </w:tcPr>
          <w:p w14:paraId="3F8FD6F9"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0</w:t>
            </w:r>
          </w:p>
        </w:tc>
        <w:tc>
          <w:tcPr>
            <w:tcW w:w="341" w:type="pct"/>
            <w:shd w:val="clear" w:color="auto" w:fill="auto"/>
            <w:vAlign w:val="center"/>
          </w:tcPr>
          <w:p w14:paraId="0C36D1BF"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0</w:t>
            </w:r>
          </w:p>
        </w:tc>
        <w:tc>
          <w:tcPr>
            <w:tcW w:w="390" w:type="pct"/>
            <w:shd w:val="clear" w:color="auto" w:fill="auto"/>
            <w:vAlign w:val="center"/>
          </w:tcPr>
          <w:p w14:paraId="2E194436"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92,03</w:t>
            </w:r>
          </w:p>
        </w:tc>
        <w:tc>
          <w:tcPr>
            <w:tcW w:w="681" w:type="pct"/>
            <w:shd w:val="clear" w:color="auto" w:fill="auto"/>
            <w:vAlign w:val="center"/>
          </w:tcPr>
          <w:p w14:paraId="1A5A8B75"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грунтовая дорога</w:t>
            </w:r>
          </w:p>
        </w:tc>
        <w:tc>
          <w:tcPr>
            <w:tcW w:w="438" w:type="pct"/>
            <w:shd w:val="clear" w:color="auto" w:fill="auto"/>
            <w:vAlign w:val="center"/>
          </w:tcPr>
          <w:p w14:paraId="1EA4D80E" w14:textId="77777777" w:rsidR="00F30217" w:rsidRPr="00F30217" w:rsidRDefault="00F30217" w:rsidP="00F30217">
            <w:pPr>
              <w:spacing w:after="0" w:line="240" w:lineRule="auto"/>
              <w:jc w:val="center"/>
              <w:rPr>
                <w:rFonts w:ascii="Times New Roman" w:eastAsia="Calibri" w:hAnsi="Times New Roman"/>
                <w:sz w:val="12"/>
                <w:szCs w:val="12"/>
                <w:highlight w:val="yellow"/>
              </w:rPr>
            </w:pPr>
            <w:r w:rsidRPr="00F30217">
              <w:rPr>
                <w:rFonts w:ascii="Times New Roman" w:eastAsia="Calibri" w:hAnsi="Times New Roman"/>
                <w:sz w:val="12"/>
                <w:szCs w:val="12"/>
              </w:rPr>
              <w:t>66</w:t>
            </w:r>
          </w:p>
        </w:tc>
        <w:tc>
          <w:tcPr>
            <w:tcW w:w="486" w:type="pct"/>
            <w:shd w:val="clear" w:color="auto" w:fill="auto"/>
            <w:vAlign w:val="center"/>
          </w:tcPr>
          <w:p w14:paraId="35014EAE"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грунт</w:t>
            </w:r>
          </w:p>
        </w:tc>
        <w:tc>
          <w:tcPr>
            <w:tcW w:w="390" w:type="pct"/>
            <w:shd w:val="clear" w:color="auto" w:fill="auto"/>
            <w:vAlign w:val="center"/>
          </w:tcPr>
          <w:p w14:paraId="0E342887"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w:t>
            </w:r>
          </w:p>
        </w:tc>
        <w:tc>
          <w:tcPr>
            <w:tcW w:w="438" w:type="pct"/>
            <w:shd w:val="clear" w:color="auto" w:fill="auto"/>
            <w:vAlign w:val="center"/>
          </w:tcPr>
          <w:p w14:paraId="0203892E"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3,0</w:t>
            </w:r>
          </w:p>
        </w:tc>
        <w:tc>
          <w:tcPr>
            <w:tcW w:w="632" w:type="pct"/>
            <w:shd w:val="clear" w:color="auto" w:fill="auto"/>
            <w:vAlign w:val="center"/>
          </w:tcPr>
          <w:p w14:paraId="5CB25DC9" w14:textId="77777777" w:rsidR="00F30217" w:rsidRPr="00F30217" w:rsidRDefault="00F30217" w:rsidP="00F30217">
            <w:pPr>
              <w:spacing w:after="0" w:line="240" w:lineRule="auto"/>
              <w:jc w:val="center"/>
              <w:rPr>
                <w:rFonts w:ascii="Times New Roman" w:eastAsia="Calibri" w:hAnsi="Times New Roman"/>
                <w:sz w:val="12"/>
                <w:szCs w:val="12"/>
              </w:rPr>
            </w:pPr>
          </w:p>
        </w:tc>
        <w:tc>
          <w:tcPr>
            <w:tcW w:w="524" w:type="pct"/>
            <w:shd w:val="clear" w:color="auto" w:fill="auto"/>
            <w:vAlign w:val="center"/>
          </w:tcPr>
          <w:p w14:paraId="41C4CB14" w14:textId="77777777" w:rsidR="00F30217" w:rsidRPr="00F30217" w:rsidRDefault="00F30217" w:rsidP="00F30217">
            <w:pPr>
              <w:spacing w:after="0" w:line="240" w:lineRule="auto"/>
              <w:jc w:val="center"/>
              <w:rPr>
                <w:rFonts w:ascii="Times New Roman" w:eastAsia="Calibri" w:hAnsi="Times New Roman"/>
                <w:sz w:val="12"/>
                <w:szCs w:val="12"/>
              </w:rPr>
            </w:pPr>
          </w:p>
        </w:tc>
      </w:tr>
      <w:tr w:rsidR="00F30217" w:rsidRPr="00F30217" w14:paraId="7AC96AAD" w14:textId="77777777" w:rsidTr="00F30217">
        <w:trPr>
          <w:trHeight w:val="73"/>
          <w:jc w:val="center"/>
        </w:trPr>
        <w:tc>
          <w:tcPr>
            <w:tcW w:w="225" w:type="pct"/>
            <w:shd w:val="clear" w:color="auto" w:fill="auto"/>
            <w:vAlign w:val="center"/>
          </w:tcPr>
          <w:p w14:paraId="2ADB8775"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2</w:t>
            </w:r>
          </w:p>
        </w:tc>
        <w:tc>
          <w:tcPr>
            <w:tcW w:w="455" w:type="pct"/>
            <w:shd w:val="clear" w:color="auto" w:fill="auto"/>
            <w:vAlign w:val="center"/>
          </w:tcPr>
          <w:p w14:paraId="42E86A45"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0</w:t>
            </w:r>
          </w:p>
        </w:tc>
        <w:tc>
          <w:tcPr>
            <w:tcW w:w="341" w:type="pct"/>
            <w:shd w:val="clear" w:color="auto" w:fill="auto"/>
            <w:vAlign w:val="center"/>
          </w:tcPr>
          <w:p w14:paraId="6941BFF1"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2</w:t>
            </w:r>
          </w:p>
        </w:tc>
        <w:tc>
          <w:tcPr>
            <w:tcW w:w="390" w:type="pct"/>
            <w:shd w:val="clear" w:color="auto" w:fill="auto"/>
            <w:vAlign w:val="center"/>
          </w:tcPr>
          <w:p w14:paraId="1A6D6974"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53,04</w:t>
            </w:r>
          </w:p>
        </w:tc>
        <w:tc>
          <w:tcPr>
            <w:tcW w:w="681" w:type="pct"/>
            <w:shd w:val="clear" w:color="auto" w:fill="auto"/>
            <w:vAlign w:val="center"/>
          </w:tcPr>
          <w:p w14:paraId="72734601"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грунтовая дорога</w:t>
            </w:r>
          </w:p>
        </w:tc>
        <w:tc>
          <w:tcPr>
            <w:tcW w:w="438" w:type="pct"/>
            <w:shd w:val="clear" w:color="auto" w:fill="auto"/>
            <w:vAlign w:val="center"/>
          </w:tcPr>
          <w:p w14:paraId="4B517D6A"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65</w:t>
            </w:r>
          </w:p>
        </w:tc>
        <w:tc>
          <w:tcPr>
            <w:tcW w:w="486" w:type="pct"/>
            <w:shd w:val="clear" w:color="auto" w:fill="auto"/>
            <w:vAlign w:val="center"/>
          </w:tcPr>
          <w:p w14:paraId="10451850"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грунт</w:t>
            </w:r>
          </w:p>
        </w:tc>
        <w:tc>
          <w:tcPr>
            <w:tcW w:w="390" w:type="pct"/>
            <w:shd w:val="clear" w:color="auto" w:fill="auto"/>
            <w:vAlign w:val="center"/>
          </w:tcPr>
          <w:p w14:paraId="45C26F82"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w:t>
            </w:r>
          </w:p>
        </w:tc>
        <w:tc>
          <w:tcPr>
            <w:tcW w:w="438" w:type="pct"/>
            <w:shd w:val="clear" w:color="auto" w:fill="auto"/>
            <w:vAlign w:val="center"/>
          </w:tcPr>
          <w:p w14:paraId="4F3C9BC7"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3,0</w:t>
            </w:r>
          </w:p>
        </w:tc>
        <w:tc>
          <w:tcPr>
            <w:tcW w:w="632" w:type="pct"/>
            <w:shd w:val="clear" w:color="auto" w:fill="auto"/>
            <w:vAlign w:val="center"/>
          </w:tcPr>
          <w:p w14:paraId="6330FB0E" w14:textId="77777777" w:rsidR="00F30217" w:rsidRPr="00F30217" w:rsidRDefault="00F30217" w:rsidP="00F30217">
            <w:pPr>
              <w:spacing w:after="0" w:line="240" w:lineRule="auto"/>
              <w:jc w:val="center"/>
              <w:rPr>
                <w:rFonts w:ascii="Times New Roman" w:eastAsia="Calibri" w:hAnsi="Times New Roman"/>
                <w:sz w:val="12"/>
                <w:szCs w:val="12"/>
              </w:rPr>
            </w:pPr>
          </w:p>
        </w:tc>
        <w:tc>
          <w:tcPr>
            <w:tcW w:w="524" w:type="pct"/>
            <w:shd w:val="clear" w:color="auto" w:fill="auto"/>
            <w:vAlign w:val="center"/>
          </w:tcPr>
          <w:p w14:paraId="691C3927" w14:textId="77777777" w:rsidR="00F30217" w:rsidRPr="00F30217" w:rsidRDefault="00F30217" w:rsidP="00F30217">
            <w:pPr>
              <w:spacing w:after="0" w:line="240" w:lineRule="auto"/>
              <w:jc w:val="center"/>
              <w:rPr>
                <w:rFonts w:ascii="Times New Roman" w:eastAsia="Calibri" w:hAnsi="Times New Roman"/>
                <w:sz w:val="12"/>
                <w:szCs w:val="12"/>
              </w:rPr>
            </w:pPr>
          </w:p>
        </w:tc>
      </w:tr>
      <w:tr w:rsidR="00F30217" w:rsidRPr="00F30217" w14:paraId="6EFB2C29" w14:textId="77777777" w:rsidTr="00F30217">
        <w:trPr>
          <w:trHeight w:val="73"/>
          <w:jc w:val="center"/>
        </w:trPr>
        <w:tc>
          <w:tcPr>
            <w:tcW w:w="5000" w:type="pct"/>
            <w:gridSpan w:val="11"/>
            <w:shd w:val="clear" w:color="auto" w:fill="auto"/>
          </w:tcPr>
          <w:p w14:paraId="1C0E6310"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b/>
                <w:bCs/>
                <w:sz w:val="12"/>
                <w:szCs w:val="12"/>
              </w:rPr>
              <w:t>Трасса нефтепровода от скв.17</w:t>
            </w:r>
          </w:p>
        </w:tc>
      </w:tr>
      <w:tr w:rsidR="00F30217" w:rsidRPr="00F30217" w14:paraId="2B82D84E" w14:textId="77777777" w:rsidTr="00F30217">
        <w:trPr>
          <w:trHeight w:val="73"/>
          <w:jc w:val="center"/>
        </w:trPr>
        <w:tc>
          <w:tcPr>
            <w:tcW w:w="5000" w:type="pct"/>
            <w:gridSpan w:val="11"/>
            <w:shd w:val="clear" w:color="auto" w:fill="auto"/>
          </w:tcPr>
          <w:p w14:paraId="34DA0872"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7ED35660" w14:textId="77777777" w:rsidTr="00F30217">
        <w:trPr>
          <w:trHeight w:val="73"/>
          <w:jc w:val="center"/>
        </w:trPr>
        <w:tc>
          <w:tcPr>
            <w:tcW w:w="5000" w:type="pct"/>
            <w:gridSpan w:val="11"/>
            <w:shd w:val="clear" w:color="auto" w:fill="auto"/>
          </w:tcPr>
          <w:p w14:paraId="55B0E879"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b/>
                <w:bCs/>
                <w:sz w:val="12"/>
                <w:szCs w:val="12"/>
              </w:rPr>
              <w:t>Трасса нефтепровода от скв.18</w:t>
            </w:r>
          </w:p>
        </w:tc>
      </w:tr>
      <w:tr w:rsidR="00F30217" w:rsidRPr="00F30217" w14:paraId="482CF8EE" w14:textId="77777777" w:rsidTr="00F30217">
        <w:trPr>
          <w:trHeight w:val="73"/>
          <w:jc w:val="center"/>
        </w:trPr>
        <w:tc>
          <w:tcPr>
            <w:tcW w:w="5000" w:type="pct"/>
            <w:gridSpan w:val="11"/>
            <w:shd w:val="clear" w:color="auto" w:fill="auto"/>
          </w:tcPr>
          <w:p w14:paraId="0CA59AB6"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16665FC2" w14:textId="77777777" w:rsidTr="00F30217">
        <w:trPr>
          <w:trHeight w:val="73"/>
          <w:jc w:val="center"/>
        </w:trPr>
        <w:tc>
          <w:tcPr>
            <w:tcW w:w="5000" w:type="pct"/>
            <w:gridSpan w:val="11"/>
            <w:shd w:val="clear" w:color="auto" w:fill="auto"/>
          </w:tcPr>
          <w:p w14:paraId="0056A0E0"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b/>
                <w:bCs/>
                <w:sz w:val="12"/>
                <w:szCs w:val="12"/>
              </w:rPr>
              <w:t>Трасса нефтепровода от скв.19</w:t>
            </w:r>
          </w:p>
        </w:tc>
      </w:tr>
      <w:tr w:rsidR="00F30217" w:rsidRPr="00F30217" w14:paraId="3AA09BD7" w14:textId="77777777" w:rsidTr="00F30217">
        <w:trPr>
          <w:trHeight w:val="73"/>
          <w:jc w:val="center"/>
        </w:trPr>
        <w:tc>
          <w:tcPr>
            <w:tcW w:w="5000" w:type="pct"/>
            <w:gridSpan w:val="11"/>
            <w:shd w:val="clear" w:color="auto" w:fill="auto"/>
          </w:tcPr>
          <w:p w14:paraId="707459A9"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6B45AE15" w14:textId="77777777" w:rsidTr="00F30217">
        <w:trPr>
          <w:trHeight w:val="73"/>
          <w:jc w:val="center"/>
        </w:trPr>
        <w:tc>
          <w:tcPr>
            <w:tcW w:w="5000" w:type="pct"/>
            <w:gridSpan w:val="11"/>
            <w:shd w:val="clear" w:color="auto" w:fill="auto"/>
          </w:tcPr>
          <w:p w14:paraId="3E87654A"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b/>
                <w:bCs/>
                <w:sz w:val="12"/>
                <w:szCs w:val="12"/>
              </w:rPr>
              <w:t>Трасса нефтепровода от скв.20</w:t>
            </w:r>
          </w:p>
        </w:tc>
      </w:tr>
      <w:tr w:rsidR="00F30217" w:rsidRPr="00F30217" w14:paraId="514F5C29" w14:textId="77777777" w:rsidTr="00F30217">
        <w:trPr>
          <w:trHeight w:val="73"/>
          <w:jc w:val="center"/>
        </w:trPr>
        <w:tc>
          <w:tcPr>
            <w:tcW w:w="5000" w:type="pct"/>
            <w:gridSpan w:val="11"/>
            <w:shd w:val="clear" w:color="auto" w:fill="auto"/>
          </w:tcPr>
          <w:p w14:paraId="6B34528A"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57D2DF61" w14:textId="77777777" w:rsidTr="00F30217">
        <w:trPr>
          <w:trHeight w:val="73"/>
          <w:jc w:val="center"/>
        </w:trPr>
        <w:tc>
          <w:tcPr>
            <w:tcW w:w="5000" w:type="pct"/>
            <w:gridSpan w:val="11"/>
            <w:shd w:val="clear" w:color="auto" w:fill="auto"/>
          </w:tcPr>
          <w:p w14:paraId="6C8F7D9D"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b/>
                <w:bCs/>
                <w:sz w:val="12"/>
                <w:szCs w:val="12"/>
              </w:rPr>
              <w:t>Трасса ВЛ-10 кВ от опоры N62 до КТП</w:t>
            </w:r>
          </w:p>
        </w:tc>
      </w:tr>
      <w:tr w:rsidR="00F30217" w:rsidRPr="00F30217" w14:paraId="2F59F8EB" w14:textId="77777777" w:rsidTr="00F30217">
        <w:trPr>
          <w:trHeight w:val="73"/>
          <w:jc w:val="center"/>
        </w:trPr>
        <w:tc>
          <w:tcPr>
            <w:tcW w:w="225" w:type="pct"/>
            <w:shd w:val="clear" w:color="auto" w:fill="auto"/>
            <w:vAlign w:val="center"/>
          </w:tcPr>
          <w:p w14:paraId="4FD062EE"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1</w:t>
            </w:r>
          </w:p>
        </w:tc>
        <w:tc>
          <w:tcPr>
            <w:tcW w:w="455" w:type="pct"/>
            <w:shd w:val="clear" w:color="auto" w:fill="auto"/>
            <w:vAlign w:val="center"/>
          </w:tcPr>
          <w:p w14:paraId="0870245F"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0</w:t>
            </w:r>
          </w:p>
        </w:tc>
        <w:tc>
          <w:tcPr>
            <w:tcW w:w="341" w:type="pct"/>
            <w:shd w:val="clear" w:color="auto" w:fill="auto"/>
            <w:vAlign w:val="center"/>
          </w:tcPr>
          <w:p w14:paraId="5130172B"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0</w:t>
            </w:r>
          </w:p>
        </w:tc>
        <w:tc>
          <w:tcPr>
            <w:tcW w:w="390" w:type="pct"/>
            <w:shd w:val="clear" w:color="auto" w:fill="auto"/>
            <w:vAlign w:val="center"/>
          </w:tcPr>
          <w:p w14:paraId="3CF5B17A"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11,90</w:t>
            </w:r>
          </w:p>
        </w:tc>
        <w:tc>
          <w:tcPr>
            <w:tcW w:w="681" w:type="pct"/>
            <w:shd w:val="clear" w:color="auto" w:fill="auto"/>
            <w:vAlign w:val="center"/>
          </w:tcPr>
          <w:p w14:paraId="38A65B87"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грунтовая дорога</w:t>
            </w:r>
          </w:p>
        </w:tc>
        <w:tc>
          <w:tcPr>
            <w:tcW w:w="438" w:type="pct"/>
            <w:shd w:val="clear" w:color="auto" w:fill="auto"/>
            <w:vAlign w:val="center"/>
          </w:tcPr>
          <w:p w14:paraId="61122B73"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84</w:t>
            </w:r>
          </w:p>
        </w:tc>
        <w:tc>
          <w:tcPr>
            <w:tcW w:w="486" w:type="pct"/>
            <w:shd w:val="clear" w:color="auto" w:fill="auto"/>
            <w:vAlign w:val="center"/>
          </w:tcPr>
          <w:p w14:paraId="1119B9B7"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грунт</w:t>
            </w:r>
          </w:p>
        </w:tc>
        <w:tc>
          <w:tcPr>
            <w:tcW w:w="390" w:type="pct"/>
            <w:shd w:val="clear" w:color="auto" w:fill="auto"/>
            <w:vAlign w:val="center"/>
          </w:tcPr>
          <w:p w14:paraId="22F65A47"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w:t>
            </w:r>
          </w:p>
        </w:tc>
        <w:tc>
          <w:tcPr>
            <w:tcW w:w="438" w:type="pct"/>
            <w:shd w:val="clear" w:color="auto" w:fill="auto"/>
            <w:vAlign w:val="center"/>
          </w:tcPr>
          <w:p w14:paraId="5FF2237E"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3,0</w:t>
            </w:r>
          </w:p>
        </w:tc>
        <w:tc>
          <w:tcPr>
            <w:tcW w:w="632" w:type="pct"/>
            <w:shd w:val="clear" w:color="auto" w:fill="auto"/>
            <w:vAlign w:val="center"/>
          </w:tcPr>
          <w:p w14:paraId="67488079" w14:textId="77777777" w:rsidR="00F30217" w:rsidRPr="00F30217" w:rsidRDefault="00F30217" w:rsidP="00F30217">
            <w:pPr>
              <w:spacing w:after="0" w:line="240" w:lineRule="auto"/>
              <w:jc w:val="center"/>
              <w:rPr>
                <w:rFonts w:ascii="Times New Roman" w:eastAsia="Calibri" w:hAnsi="Times New Roman"/>
                <w:sz w:val="12"/>
                <w:szCs w:val="12"/>
              </w:rPr>
            </w:pPr>
          </w:p>
        </w:tc>
        <w:tc>
          <w:tcPr>
            <w:tcW w:w="524" w:type="pct"/>
            <w:shd w:val="clear" w:color="auto" w:fill="auto"/>
            <w:vAlign w:val="center"/>
          </w:tcPr>
          <w:p w14:paraId="63758AC8" w14:textId="77777777" w:rsidR="00F30217" w:rsidRPr="00F30217" w:rsidRDefault="00F30217" w:rsidP="00F30217">
            <w:pPr>
              <w:spacing w:after="0" w:line="240" w:lineRule="auto"/>
              <w:jc w:val="center"/>
              <w:rPr>
                <w:rFonts w:ascii="Times New Roman" w:eastAsia="Calibri" w:hAnsi="Times New Roman"/>
                <w:sz w:val="12"/>
                <w:szCs w:val="12"/>
              </w:rPr>
            </w:pPr>
          </w:p>
        </w:tc>
      </w:tr>
      <w:tr w:rsidR="00F30217" w:rsidRPr="00F30217" w14:paraId="3CF2AF23" w14:textId="77777777" w:rsidTr="00F30217">
        <w:trPr>
          <w:trHeight w:val="73"/>
          <w:jc w:val="center"/>
        </w:trPr>
        <w:tc>
          <w:tcPr>
            <w:tcW w:w="5000" w:type="pct"/>
            <w:gridSpan w:val="11"/>
            <w:shd w:val="clear" w:color="auto" w:fill="auto"/>
          </w:tcPr>
          <w:p w14:paraId="29AF162E"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b/>
                <w:bCs/>
                <w:sz w:val="12"/>
                <w:szCs w:val="12"/>
              </w:rPr>
              <w:t>Трасса подъездной автодороги к площадке скважин</w:t>
            </w:r>
          </w:p>
        </w:tc>
      </w:tr>
      <w:tr w:rsidR="00F30217" w:rsidRPr="00F30217" w14:paraId="3895A627" w14:textId="77777777" w:rsidTr="00F30217">
        <w:trPr>
          <w:trHeight w:val="73"/>
          <w:jc w:val="center"/>
        </w:trPr>
        <w:tc>
          <w:tcPr>
            <w:tcW w:w="5000" w:type="pct"/>
            <w:gridSpan w:val="11"/>
            <w:shd w:val="clear" w:color="auto" w:fill="auto"/>
          </w:tcPr>
          <w:p w14:paraId="4535B60B"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r w:rsidR="00F30217" w:rsidRPr="00F30217" w14:paraId="7A0661C2" w14:textId="77777777" w:rsidTr="00F30217">
        <w:trPr>
          <w:trHeight w:val="73"/>
          <w:jc w:val="center"/>
        </w:trPr>
        <w:tc>
          <w:tcPr>
            <w:tcW w:w="5000" w:type="pct"/>
            <w:gridSpan w:val="11"/>
            <w:shd w:val="clear" w:color="auto" w:fill="auto"/>
          </w:tcPr>
          <w:p w14:paraId="6013FE0F"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b/>
                <w:bCs/>
                <w:sz w:val="12"/>
                <w:szCs w:val="12"/>
              </w:rPr>
              <w:t>Трасса подъездной автодороги к площадке энергооборудования</w:t>
            </w:r>
          </w:p>
        </w:tc>
      </w:tr>
      <w:tr w:rsidR="00F30217" w:rsidRPr="00F30217" w14:paraId="1A78A672" w14:textId="77777777" w:rsidTr="00F30217">
        <w:trPr>
          <w:trHeight w:val="73"/>
          <w:jc w:val="center"/>
        </w:trPr>
        <w:tc>
          <w:tcPr>
            <w:tcW w:w="5000" w:type="pct"/>
            <w:gridSpan w:val="11"/>
            <w:shd w:val="clear" w:color="auto" w:fill="auto"/>
          </w:tcPr>
          <w:p w14:paraId="61E14749" w14:textId="77777777" w:rsidR="00F30217" w:rsidRPr="00F30217" w:rsidRDefault="00F30217" w:rsidP="00F30217">
            <w:pPr>
              <w:spacing w:after="0" w:line="240" w:lineRule="auto"/>
              <w:jc w:val="center"/>
              <w:rPr>
                <w:rFonts w:ascii="Times New Roman" w:eastAsia="Calibri" w:hAnsi="Times New Roman"/>
                <w:sz w:val="12"/>
                <w:szCs w:val="12"/>
              </w:rPr>
            </w:pPr>
            <w:r w:rsidRPr="00F30217">
              <w:rPr>
                <w:rFonts w:ascii="Times New Roman" w:eastAsia="Calibri" w:hAnsi="Times New Roman"/>
                <w:sz w:val="12"/>
                <w:szCs w:val="12"/>
              </w:rPr>
              <w:t>Пересечений нет</w:t>
            </w:r>
          </w:p>
        </w:tc>
      </w:tr>
    </w:tbl>
    <w:p w14:paraId="6773C71A" w14:textId="77777777" w:rsidR="00F30217" w:rsidRDefault="00F30217" w:rsidP="00F30217">
      <w:pPr>
        <w:tabs>
          <w:tab w:val="left" w:pos="0"/>
        </w:tabs>
        <w:spacing w:after="0" w:line="240" w:lineRule="auto"/>
        <w:ind w:firstLine="284"/>
        <w:jc w:val="both"/>
        <w:rPr>
          <w:rFonts w:ascii="Times New Roman" w:eastAsia="Calibri" w:hAnsi="Times New Roman" w:cs="Times New Roman"/>
          <w:bCs/>
          <w:sz w:val="12"/>
          <w:szCs w:val="12"/>
        </w:rPr>
      </w:pPr>
    </w:p>
    <w:p w14:paraId="41676707" w14:textId="77777777"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Ведомость пересечения с водными объектами</w:t>
      </w:r>
    </w:p>
    <w:p w14:paraId="36E859ED" w14:textId="77777777"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C90916">
        <w:rPr>
          <w:rFonts w:ascii="Times New Roman" w:eastAsia="Calibri" w:hAnsi="Times New Roman" w:cs="Times New Roman"/>
          <w:bCs/>
          <w:sz w:val="12"/>
          <w:szCs w:val="12"/>
        </w:rPr>
        <w:t>Согласно ответа</w:t>
      </w:r>
      <w:proofErr w:type="gramEnd"/>
      <w:r w:rsidRPr="00C90916">
        <w:rPr>
          <w:rFonts w:ascii="Times New Roman" w:eastAsia="Calibri" w:hAnsi="Times New Roman" w:cs="Times New Roman"/>
          <w:bCs/>
          <w:sz w:val="12"/>
          <w:szCs w:val="12"/>
        </w:rPr>
        <w:t xml:space="preserve"> Министерства лесного хозяйства, охраны окружающей среды и природопользования Самарской области объект находится частично в береговой полосе, частично в прибрежной полосе, частично в водоохранной зоне водного объекта (пересохший ручей). </w:t>
      </w:r>
      <w:proofErr w:type="gramStart"/>
      <w:r w:rsidRPr="00C90916">
        <w:rPr>
          <w:rFonts w:ascii="Times New Roman" w:eastAsia="Calibri" w:hAnsi="Times New Roman" w:cs="Times New Roman"/>
          <w:bCs/>
          <w:sz w:val="12"/>
          <w:szCs w:val="12"/>
        </w:rPr>
        <w:t>Согласно выписки</w:t>
      </w:r>
      <w:proofErr w:type="gramEnd"/>
      <w:r w:rsidRPr="00C90916">
        <w:rPr>
          <w:rFonts w:ascii="Times New Roman" w:eastAsia="Calibri" w:hAnsi="Times New Roman" w:cs="Times New Roman"/>
          <w:bCs/>
          <w:sz w:val="12"/>
          <w:szCs w:val="12"/>
        </w:rPr>
        <w:t xml:space="preserve"> из ЕГРН участок стоит на кадастре с категорией земель сельскохозяйственного назначения, в частной собственности.</w:t>
      </w:r>
    </w:p>
    <w:p w14:paraId="0132D7C8" w14:textId="77777777" w:rsidR="00C90916" w:rsidRPr="00C90916" w:rsidRDefault="00C90916" w:rsidP="00C90916">
      <w:pPr>
        <w:tabs>
          <w:tab w:val="left" w:pos="0"/>
        </w:tabs>
        <w:spacing w:after="0" w:line="240" w:lineRule="auto"/>
        <w:jc w:val="both"/>
        <w:rPr>
          <w:rFonts w:ascii="Times New Roman" w:eastAsia="Calibri" w:hAnsi="Times New Roman" w:cs="Times New Roman"/>
          <w:bCs/>
          <w:sz w:val="12"/>
          <w:szCs w:val="12"/>
        </w:rPr>
      </w:pPr>
    </w:p>
    <w:p w14:paraId="168CBDB2" w14:textId="77777777" w:rsidR="00C90916" w:rsidRPr="00C90916" w:rsidRDefault="00C90916" w:rsidP="00C90916">
      <w:pPr>
        <w:tabs>
          <w:tab w:val="left" w:pos="0"/>
        </w:tabs>
        <w:spacing w:after="0" w:line="240" w:lineRule="auto"/>
        <w:ind w:firstLine="284"/>
        <w:jc w:val="center"/>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ПРИЛОЖЕНИЯ</w:t>
      </w:r>
    </w:p>
    <w:p w14:paraId="3E61FB2E" w14:textId="7DACD9D1" w:rsidR="00C90916" w:rsidRPr="00C90916" w:rsidRDefault="00C90916" w:rsidP="00C90916">
      <w:pPr>
        <w:tabs>
          <w:tab w:val="left" w:pos="0"/>
        </w:tabs>
        <w:spacing w:after="0" w:line="240" w:lineRule="auto"/>
        <w:jc w:val="both"/>
        <w:rPr>
          <w:rFonts w:ascii="Times New Roman" w:eastAsia="Calibri" w:hAnsi="Times New Roman" w:cs="Times New Roman"/>
          <w:bCs/>
          <w:sz w:val="12"/>
          <w:szCs w:val="12"/>
        </w:rPr>
      </w:pPr>
    </w:p>
    <w:p w14:paraId="4FEDE4DC" w14:textId="65933BF5" w:rsidR="00C90916" w:rsidRPr="00C90916" w:rsidRDefault="00C90916" w:rsidP="00C90916">
      <w:pPr>
        <w:tabs>
          <w:tab w:val="left" w:pos="0"/>
        </w:tabs>
        <w:spacing w:after="0" w:line="240" w:lineRule="auto"/>
        <w:ind w:firstLine="284"/>
        <w:jc w:val="center"/>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Администрация</w:t>
      </w:r>
    </w:p>
    <w:p w14:paraId="45502E44" w14:textId="6ECF7117" w:rsidR="00C90916" w:rsidRPr="00C90916" w:rsidRDefault="00C90916" w:rsidP="00C90916">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90916">
        <w:rPr>
          <w:rFonts w:ascii="Times New Roman" w:eastAsia="Calibri" w:hAnsi="Times New Roman" w:cs="Times New Roman"/>
          <w:bCs/>
          <w:sz w:val="12"/>
          <w:szCs w:val="12"/>
        </w:rPr>
        <w:t>Черновка</w:t>
      </w:r>
    </w:p>
    <w:p w14:paraId="4B6842E1" w14:textId="3DB8E43B" w:rsidR="00C90916" w:rsidRPr="00C90916" w:rsidRDefault="00C90916" w:rsidP="00C90916">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90916">
        <w:rPr>
          <w:rFonts w:ascii="Times New Roman" w:eastAsia="Calibri" w:hAnsi="Times New Roman" w:cs="Times New Roman"/>
          <w:bCs/>
          <w:sz w:val="12"/>
          <w:szCs w:val="12"/>
        </w:rPr>
        <w:t>Сергиевский</w:t>
      </w:r>
    </w:p>
    <w:p w14:paraId="79DA8548" w14:textId="79188A84" w:rsidR="00C90916" w:rsidRPr="00C90916" w:rsidRDefault="00C90916" w:rsidP="00C90916">
      <w:pPr>
        <w:tabs>
          <w:tab w:val="left" w:pos="0"/>
        </w:tabs>
        <w:spacing w:after="0" w:line="240" w:lineRule="auto"/>
        <w:ind w:firstLine="284"/>
        <w:jc w:val="center"/>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Самарской области</w:t>
      </w:r>
    </w:p>
    <w:p w14:paraId="33C9A943" w14:textId="3D86D70D" w:rsidR="00C90916" w:rsidRPr="00C90916" w:rsidRDefault="00C90916" w:rsidP="00C90916">
      <w:pPr>
        <w:tabs>
          <w:tab w:val="left" w:pos="0"/>
        </w:tabs>
        <w:spacing w:after="0" w:line="240" w:lineRule="auto"/>
        <w:ind w:firstLine="284"/>
        <w:jc w:val="center"/>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ПОСТАНОВЛЕНИЕ</w:t>
      </w:r>
    </w:p>
    <w:p w14:paraId="34A7DCBA" w14:textId="70D4E122"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 ноября 2021 г.                                                                                                                                                                                             №54</w:t>
      </w:r>
    </w:p>
    <w:p w14:paraId="6A3A057C" w14:textId="642885CE" w:rsidR="00C90916" w:rsidRPr="00C90916" w:rsidRDefault="00C90916" w:rsidP="00C90916">
      <w:pPr>
        <w:tabs>
          <w:tab w:val="left" w:pos="0"/>
        </w:tabs>
        <w:spacing w:after="0" w:line="240" w:lineRule="auto"/>
        <w:ind w:firstLine="284"/>
        <w:jc w:val="center"/>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«Самараинвестнефть»: «Обустройство Орловского месторождения нефти» в границах сельского поселения Черновка муниципального района Сергиевский Самарской области</w:t>
      </w:r>
    </w:p>
    <w:p w14:paraId="18CAD207" w14:textId="3C8562B5"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Рассмотрев предложение ООО «Волга-инжиниринг»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14:paraId="5C4B0E2F" w14:textId="01A217B1"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ПОСТАНОВЛЯЕТ:</w:t>
      </w:r>
    </w:p>
    <w:p w14:paraId="466C1151" w14:textId="77777777"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 xml:space="preserve">1. Подготовить проект планировки территории и проект межевания территории объекта АО «Самараинвестнефть»: </w:t>
      </w:r>
      <w:proofErr w:type="gramStart"/>
      <w:r w:rsidRPr="00C90916">
        <w:rPr>
          <w:rFonts w:ascii="Times New Roman" w:eastAsia="Calibri" w:hAnsi="Times New Roman" w:cs="Times New Roman"/>
          <w:bCs/>
          <w:sz w:val="12"/>
          <w:szCs w:val="12"/>
        </w:rPr>
        <w:t>«Обустройство Орловского месторождения нефти» в отношении территории, находящейся в границах сельского поселения Черновка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«Самараинвестнефть»:</w:t>
      </w:r>
      <w:proofErr w:type="gramEnd"/>
      <w:r w:rsidRPr="00C90916">
        <w:rPr>
          <w:rFonts w:ascii="Times New Roman" w:eastAsia="Calibri" w:hAnsi="Times New Roman" w:cs="Times New Roman"/>
          <w:bCs/>
          <w:sz w:val="12"/>
          <w:szCs w:val="12"/>
        </w:rPr>
        <w:t xml:space="preserve"> «Обустройство Орловского месторождения нефти» в срок до 23.11.2022 года.</w:t>
      </w:r>
    </w:p>
    <w:p w14:paraId="3AE12E03" w14:textId="77777777"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C90916">
        <w:rPr>
          <w:rFonts w:ascii="Times New Roman" w:eastAsia="Calibri" w:hAnsi="Times New Roman" w:cs="Times New Roman"/>
          <w:bCs/>
          <w:sz w:val="12"/>
          <w:szCs w:val="12"/>
        </w:rPr>
        <w:t>В указанный в настоящем пункте срок ООО «Волга-инжиниринг» обеспечить представление в Администрацию сельского поселения Черновка муниципального района Сергиевский Самарской области подготовленные проект планировки территории и проект межевания территории объекта АО «Самараинвестнефть»:</w:t>
      </w:r>
      <w:proofErr w:type="gramEnd"/>
      <w:r w:rsidRPr="00C90916">
        <w:rPr>
          <w:rFonts w:ascii="Times New Roman" w:eastAsia="Calibri" w:hAnsi="Times New Roman" w:cs="Times New Roman"/>
          <w:bCs/>
          <w:sz w:val="12"/>
          <w:szCs w:val="12"/>
        </w:rPr>
        <w:t xml:space="preserve"> «Обустройство Орловского месторождения нефти».</w:t>
      </w:r>
    </w:p>
    <w:p w14:paraId="6BAEFDE8" w14:textId="77777777"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02.12.2021 года.</w:t>
      </w:r>
    </w:p>
    <w:p w14:paraId="334F9ECC" w14:textId="77777777"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108BD925" w14:textId="77777777"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14:paraId="10D540D1" w14:textId="4191CD91" w:rsidR="00C90916" w:rsidRPr="00C90916" w:rsidRDefault="00C90916" w:rsidP="00C90916">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C90916">
        <w:rPr>
          <w:rFonts w:ascii="Times New Roman" w:eastAsia="Calibri" w:hAnsi="Times New Roman" w:cs="Times New Roman"/>
          <w:bCs/>
          <w:sz w:val="12"/>
          <w:szCs w:val="12"/>
        </w:rPr>
        <w:t>Контроль за</w:t>
      </w:r>
      <w:proofErr w:type="gramEnd"/>
      <w:r w:rsidRPr="00C90916">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60243E82" w14:textId="77777777" w:rsidR="00C90916" w:rsidRPr="00C90916" w:rsidRDefault="00C90916" w:rsidP="00C90916">
      <w:pPr>
        <w:tabs>
          <w:tab w:val="left" w:pos="0"/>
        </w:tabs>
        <w:spacing w:after="0" w:line="240" w:lineRule="auto"/>
        <w:ind w:firstLine="284"/>
        <w:jc w:val="right"/>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И.о</w:t>
      </w:r>
      <w:proofErr w:type="gramStart"/>
      <w:r w:rsidRPr="00C90916">
        <w:rPr>
          <w:rFonts w:ascii="Times New Roman" w:eastAsia="Calibri" w:hAnsi="Times New Roman" w:cs="Times New Roman"/>
          <w:bCs/>
          <w:sz w:val="12"/>
          <w:szCs w:val="12"/>
        </w:rPr>
        <w:t>.г</w:t>
      </w:r>
      <w:proofErr w:type="gramEnd"/>
      <w:r w:rsidRPr="00C90916">
        <w:rPr>
          <w:rFonts w:ascii="Times New Roman" w:eastAsia="Calibri" w:hAnsi="Times New Roman" w:cs="Times New Roman"/>
          <w:bCs/>
          <w:sz w:val="12"/>
          <w:szCs w:val="12"/>
        </w:rPr>
        <w:t>лавы сельского поселения Черновка</w:t>
      </w:r>
    </w:p>
    <w:p w14:paraId="2AD81F04" w14:textId="77777777" w:rsidR="00C90916" w:rsidRDefault="00C90916" w:rsidP="00C90916">
      <w:pPr>
        <w:tabs>
          <w:tab w:val="left" w:pos="0"/>
        </w:tabs>
        <w:spacing w:after="0" w:line="240" w:lineRule="auto"/>
        <w:ind w:firstLine="284"/>
        <w:jc w:val="right"/>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lastRenderedPageBreak/>
        <w:t xml:space="preserve">муниципального района Сергиевский                     </w:t>
      </w:r>
    </w:p>
    <w:p w14:paraId="69A34565" w14:textId="402AB5EB" w:rsidR="00C90916" w:rsidRDefault="00C90916" w:rsidP="00C90916">
      <w:pPr>
        <w:tabs>
          <w:tab w:val="left" w:pos="0"/>
        </w:tabs>
        <w:spacing w:after="0" w:line="240" w:lineRule="auto"/>
        <w:ind w:firstLine="284"/>
        <w:jc w:val="right"/>
        <w:rPr>
          <w:rFonts w:ascii="Times New Roman" w:eastAsia="Calibri" w:hAnsi="Times New Roman" w:cs="Times New Roman"/>
          <w:bCs/>
          <w:sz w:val="12"/>
          <w:szCs w:val="12"/>
        </w:rPr>
      </w:pPr>
      <w:r w:rsidRPr="00C90916">
        <w:rPr>
          <w:rFonts w:ascii="Times New Roman" w:eastAsia="Calibri" w:hAnsi="Times New Roman" w:cs="Times New Roman"/>
          <w:bCs/>
          <w:sz w:val="12"/>
          <w:szCs w:val="12"/>
        </w:rPr>
        <w:t xml:space="preserve">                           М.Р.Простова</w:t>
      </w:r>
    </w:p>
    <w:p w14:paraId="37948F96" w14:textId="5C0DA3F2" w:rsidR="004F166E" w:rsidRDefault="004F166E" w:rsidP="00CD2827">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45B33171" wp14:editId="04BD88EA">
            <wp:extent cx="680512" cy="984739"/>
            <wp:effectExtent l="0" t="0" r="5715" b="6350"/>
            <wp:docPr id="7" name="Рисунок 7" descr="C:\Users\user\AppData\Local\Microsoft\Windows\Temporary Internet Files\Content.Word\и з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и зж.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925" cy="996913"/>
                    </a:xfrm>
                    <a:prstGeom prst="rect">
                      <a:avLst/>
                    </a:prstGeom>
                    <a:noFill/>
                    <a:ln>
                      <a:noFill/>
                    </a:ln>
                  </pic:spPr>
                </pic:pic>
              </a:graphicData>
            </a:graphic>
          </wp:inline>
        </w:drawing>
      </w:r>
      <w:r>
        <w:rPr>
          <w:noProof/>
          <w:lang w:eastAsia="ru-RU"/>
        </w:rPr>
        <w:drawing>
          <wp:inline distT="0" distB="0" distL="0" distR="0" wp14:anchorId="3EE3575C" wp14:editId="7B983F4B">
            <wp:extent cx="687703" cy="989400"/>
            <wp:effectExtent l="0" t="0" r="0" b="1270"/>
            <wp:docPr id="8" name="Рисунок 8" descr="C:\Users\user\AppData\Local\Microsoft\Windows\Temporary Internet Files\Content.Word\гол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голб.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588" cy="999305"/>
                    </a:xfrm>
                    <a:prstGeom prst="rect">
                      <a:avLst/>
                    </a:prstGeom>
                    <a:noFill/>
                    <a:ln>
                      <a:noFill/>
                    </a:ln>
                  </pic:spPr>
                </pic:pic>
              </a:graphicData>
            </a:graphic>
          </wp:inline>
        </w:drawing>
      </w:r>
      <w:r>
        <w:rPr>
          <w:noProof/>
          <w:lang w:eastAsia="ru-RU"/>
        </w:rPr>
        <w:drawing>
          <wp:inline distT="0" distB="0" distL="0" distR="0" wp14:anchorId="2253686C" wp14:editId="6CFF9DDE">
            <wp:extent cx="687458" cy="994787"/>
            <wp:effectExtent l="0" t="0" r="0" b="0"/>
            <wp:docPr id="9" name="Рисунок 9" descr="C:\Users\user\AppData\Local\Microsoft\Windows\Temporary Internet Files\Content.Word\спрб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спрбл.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860" cy="1002603"/>
                    </a:xfrm>
                    <a:prstGeom prst="rect">
                      <a:avLst/>
                    </a:prstGeom>
                    <a:noFill/>
                    <a:ln>
                      <a:noFill/>
                    </a:ln>
                  </pic:spPr>
                </pic:pic>
              </a:graphicData>
            </a:graphic>
          </wp:inline>
        </w:drawing>
      </w:r>
      <w:r>
        <w:rPr>
          <w:noProof/>
          <w:lang w:eastAsia="ru-RU"/>
        </w:rPr>
        <w:drawing>
          <wp:inline distT="0" distB="0" distL="0" distR="0" wp14:anchorId="530F3519" wp14:editId="471FBC69">
            <wp:extent cx="687457" cy="994787"/>
            <wp:effectExtent l="0" t="0" r="0" b="0"/>
            <wp:docPr id="10" name="Рисунок 10" descr="C:\Users\user\AppData\Local\Microsoft\Windows\Temporary Internet Files\Content.Word\оь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AppData\Local\Microsoft\Windows\Temporary Internet Files\Content.Word\оьн.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8174" cy="995824"/>
                    </a:xfrm>
                    <a:prstGeom prst="rect">
                      <a:avLst/>
                    </a:prstGeom>
                    <a:noFill/>
                    <a:ln>
                      <a:noFill/>
                    </a:ln>
                  </pic:spPr>
                </pic:pic>
              </a:graphicData>
            </a:graphic>
          </wp:inline>
        </w:drawing>
      </w:r>
      <w:r>
        <w:rPr>
          <w:noProof/>
          <w:lang w:eastAsia="ru-RU"/>
        </w:rPr>
        <w:drawing>
          <wp:inline distT="0" distB="0" distL="0" distR="0" wp14:anchorId="697EBD4C" wp14:editId="74E0D36D">
            <wp:extent cx="693337" cy="994320"/>
            <wp:effectExtent l="0" t="0" r="0" b="0"/>
            <wp:docPr id="11" name="Рисунок 11" descr="C:\Users\user\AppData\Local\Microsoft\Windows\Temporary Internet Files\Content.Word\лд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Temporary Internet Files\Content.Word\лдд.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7126" cy="999754"/>
                    </a:xfrm>
                    <a:prstGeom prst="rect">
                      <a:avLst/>
                    </a:prstGeom>
                    <a:noFill/>
                    <a:ln>
                      <a:noFill/>
                    </a:ln>
                  </pic:spPr>
                </pic:pic>
              </a:graphicData>
            </a:graphic>
          </wp:inline>
        </w:drawing>
      </w:r>
      <w:r>
        <w:rPr>
          <w:noProof/>
          <w:lang w:eastAsia="ru-RU"/>
        </w:rPr>
        <w:drawing>
          <wp:inline distT="0" distB="0" distL="0" distR="0" wp14:anchorId="552A6BE2" wp14:editId="533CB03C">
            <wp:extent cx="687459" cy="994787"/>
            <wp:effectExtent l="0" t="0" r="0" b="0"/>
            <wp:docPr id="12" name="Рисунок 12" descr="C:\Users\user\AppData\Local\Microsoft\Windows\Temporary Internet Files\Content.Word\нн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Temporary Internet Files\Content.Word\ннн.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7300" cy="994557"/>
                    </a:xfrm>
                    <a:prstGeom prst="rect">
                      <a:avLst/>
                    </a:prstGeom>
                    <a:noFill/>
                    <a:ln>
                      <a:noFill/>
                    </a:ln>
                  </pic:spPr>
                </pic:pic>
              </a:graphicData>
            </a:graphic>
          </wp:inline>
        </w:drawing>
      </w:r>
      <w:r>
        <w:rPr>
          <w:noProof/>
          <w:lang w:eastAsia="ru-RU"/>
        </w:rPr>
        <w:drawing>
          <wp:inline distT="0" distB="0" distL="0" distR="0" wp14:anchorId="16D32BB2" wp14:editId="033922E3">
            <wp:extent cx="673240" cy="965499"/>
            <wp:effectExtent l="0" t="0" r="0" b="6350"/>
            <wp:docPr id="13" name="Рисунок 13" descr="C:\Users\user\AppData\Local\Microsoft\Windows\Temporary Internet Files\Content.Word\аа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user\AppData\Local\Microsoft\Windows\Temporary Internet Files\Content.Word\ааа.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5471" cy="968698"/>
                    </a:xfrm>
                    <a:prstGeom prst="rect">
                      <a:avLst/>
                    </a:prstGeom>
                    <a:noFill/>
                    <a:ln>
                      <a:noFill/>
                    </a:ln>
                  </pic:spPr>
                </pic:pic>
              </a:graphicData>
            </a:graphic>
          </wp:inline>
        </w:drawing>
      </w:r>
      <w:r>
        <w:rPr>
          <w:noProof/>
          <w:lang w:eastAsia="ru-RU"/>
        </w:rPr>
        <w:drawing>
          <wp:inline distT="0" distB="0" distL="0" distR="0" wp14:anchorId="6C457684" wp14:editId="7C1E552E">
            <wp:extent cx="669818" cy="960592"/>
            <wp:effectExtent l="0" t="0" r="0" b="0"/>
            <wp:docPr id="14" name="Рисунок 14" descr="C:\Users\user\AppData\Local\Microsoft\Windows\Temporary Internet Files\Content.Word\ыы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AppData\Local\Microsoft\Windows\Temporary Internet Files\Content.Word\ыыы.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2037" cy="963775"/>
                    </a:xfrm>
                    <a:prstGeom prst="rect">
                      <a:avLst/>
                    </a:prstGeom>
                    <a:noFill/>
                    <a:ln>
                      <a:noFill/>
                    </a:ln>
                  </pic:spPr>
                </pic:pic>
              </a:graphicData>
            </a:graphic>
          </wp:inline>
        </w:drawing>
      </w:r>
      <w:r>
        <w:rPr>
          <w:noProof/>
          <w:lang w:eastAsia="ru-RU"/>
        </w:rPr>
        <w:drawing>
          <wp:inline distT="0" distB="0" distL="0" distR="0" wp14:anchorId="1F779666" wp14:editId="78286989">
            <wp:extent cx="672643" cy="964642"/>
            <wp:effectExtent l="0" t="0" r="0" b="6985"/>
            <wp:docPr id="15" name="Рисунок 15" descr="C:\Users\user\AppData\Local\Microsoft\Windows\Temporary Internet Files\Content.Word\фф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Temporary Internet Files\Content.Word\ффф.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4390" cy="967147"/>
                    </a:xfrm>
                    <a:prstGeom prst="rect">
                      <a:avLst/>
                    </a:prstGeom>
                    <a:noFill/>
                    <a:ln>
                      <a:noFill/>
                    </a:ln>
                  </pic:spPr>
                </pic:pic>
              </a:graphicData>
            </a:graphic>
          </wp:inline>
        </w:drawing>
      </w:r>
      <w:r>
        <w:rPr>
          <w:noProof/>
          <w:lang w:eastAsia="ru-RU"/>
        </w:rPr>
        <w:drawing>
          <wp:inline distT="0" distB="0" distL="0" distR="0" wp14:anchorId="1F8F4A72" wp14:editId="418A83CC">
            <wp:extent cx="663191" cy="959672"/>
            <wp:effectExtent l="0" t="0" r="3810" b="0"/>
            <wp:docPr id="16" name="Рисунок 16" descr="C:\Users\user\AppData\Local\Microsoft\Windows\Temporary Internet Files\Content.Word\тт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AppData\Local\Microsoft\Windows\Temporary Internet Files\Content.Word\ттт.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056" cy="959477"/>
                    </a:xfrm>
                    <a:prstGeom prst="rect">
                      <a:avLst/>
                    </a:prstGeom>
                    <a:noFill/>
                    <a:ln>
                      <a:noFill/>
                    </a:ln>
                  </pic:spPr>
                </pic:pic>
              </a:graphicData>
            </a:graphic>
          </wp:inline>
        </w:drawing>
      </w:r>
      <w:r>
        <w:rPr>
          <w:noProof/>
          <w:lang w:eastAsia="ru-RU"/>
        </w:rPr>
        <w:drawing>
          <wp:inline distT="0" distB="0" distL="0" distR="0" wp14:anchorId="1283F992" wp14:editId="3D4F0F31">
            <wp:extent cx="663191" cy="951088"/>
            <wp:effectExtent l="0" t="0" r="3810" b="1905"/>
            <wp:docPr id="17" name="Рисунок 17" descr="C:\Users\user\AppData\Local\Microsoft\Windows\Temporary Internet Files\Content.Word\и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AppData\Local\Microsoft\Windows\Temporary Internet Files\Content.Word\иии.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5008" cy="953694"/>
                    </a:xfrm>
                    <a:prstGeom prst="rect">
                      <a:avLst/>
                    </a:prstGeom>
                    <a:noFill/>
                    <a:ln>
                      <a:noFill/>
                    </a:ln>
                  </pic:spPr>
                </pic:pic>
              </a:graphicData>
            </a:graphic>
          </wp:inline>
        </w:drawing>
      </w:r>
      <w:r w:rsidR="00CD2827">
        <w:rPr>
          <w:noProof/>
          <w:lang w:eastAsia="ru-RU"/>
        </w:rPr>
        <w:drawing>
          <wp:inline distT="0" distB="0" distL="0" distR="0" wp14:anchorId="569643BE" wp14:editId="37AC4D3E">
            <wp:extent cx="658628" cy="944545"/>
            <wp:effectExtent l="0" t="0" r="8255" b="8255"/>
            <wp:docPr id="18" name="Рисунок 18" descr="C:\Users\user\AppData\Local\Microsoft\Windows\Temporary Internet Files\Content.Word\сс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Temporary Internet Files\Content.Word\ссс.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552" cy="944436"/>
                    </a:xfrm>
                    <a:prstGeom prst="rect">
                      <a:avLst/>
                    </a:prstGeom>
                    <a:noFill/>
                    <a:ln>
                      <a:noFill/>
                    </a:ln>
                  </pic:spPr>
                </pic:pic>
              </a:graphicData>
            </a:graphic>
          </wp:inline>
        </w:drawing>
      </w:r>
      <w:r w:rsidR="00CD2827">
        <w:rPr>
          <w:noProof/>
          <w:lang w:eastAsia="ru-RU"/>
        </w:rPr>
        <w:drawing>
          <wp:inline distT="0" distB="0" distL="0" distR="0" wp14:anchorId="4C340612" wp14:editId="29FA0184">
            <wp:extent cx="673239" cy="974212"/>
            <wp:effectExtent l="0" t="0" r="0" b="0"/>
            <wp:docPr id="19" name="Рисунок 19" descr="C:\Users\user\AppData\Local\Microsoft\Windows\Temporary Internet Files\Content.Word\чч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AppData\Local\Microsoft\Windows\Temporary Internet Files\Content.Word\ччч.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3102" cy="974014"/>
                    </a:xfrm>
                    <a:prstGeom prst="rect">
                      <a:avLst/>
                    </a:prstGeom>
                    <a:noFill/>
                    <a:ln>
                      <a:noFill/>
                    </a:ln>
                  </pic:spPr>
                </pic:pic>
              </a:graphicData>
            </a:graphic>
          </wp:inline>
        </w:drawing>
      </w:r>
      <w:r w:rsidR="00CD2827">
        <w:rPr>
          <w:noProof/>
          <w:lang w:eastAsia="ru-RU"/>
        </w:rPr>
        <w:drawing>
          <wp:inline distT="0" distB="0" distL="0" distR="0" wp14:anchorId="5D6D1DFE" wp14:editId="3E58FE06">
            <wp:extent cx="672642" cy="964642"/>
            <wp:effectExtent l="0" t="0" r="0" b="6985"/>
            <wp:docPr id="20" name="Рисунок 20" descr="C:\Users\user\AppData\Local\Microsoft\Windows\Temporary Internet Files\Content.Word\пп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AppData\Local\Microsoft\Windows\Temporary Internet Files\Content.Word\ппп.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4387" cy="967144"/>
                    </a:xfrm>
                    <a:prstGeom prst="rect">
                      <a:avLst/>
                    </a:prstGeom>
                    <a:noFill/>
                    <a:ln>
                      <a:noFill/>
                    </a:ln>
                  </pic:spPr>
                </pic:pic>
              </a:graphicData>
            </a:graphic>
          </wp:inline>
        </w:drawing>
      </w:r>
      <w:r w:rsidR="00CD2827">
        <w:rPr>
          <w:noProof/>
          <w:lang w:eastAsia="ru-RU"/>
        </w:rPr>
        <w:drawing>
          <wp:inline distT="0" distB="0" distL="0" distR="0" wp14:anchorId="60E7F25D" wp14:editId="116E5ABE">
            <wp:extent cx="659682" cy="954594"/>
            <wp:effectExtent l="0" t="0" r="7620" b="0"/>
            <wp:docPr id="21" name="Рисунок 21" descr="C:\Users\user\AppData\Local\Microsoft\Windows\Temporary Internet Files\Content.Word\ннн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AppData\Local\Microsoft\Windows\Temporary Internet Files\Content.Word\нннн.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5124" cy="962469"/>
                    </a:xfrm>
                    <a:prstGeom prst="rect">
                      <a:avLst/>
                    </a:prstGeom>
                    <a:noFill/>
                    <a:ln>
                      <a:noFill/>
                    </a:ln>
                  </pic:spPr>
                </pic:pic>
              </a:graphicData>
            </a:graphic>
          </wp:inline>
        </w:drawing>
      </w:r>
    </w:p>
    <w:p w14:paraId="12576BD6" w14:textId="77777777" w:rsidR="00CD2827" w:rsidRDefault="00CD2827" w:rsidP="00CD2827">
      <w:pPr>
        <w:tabs>
          <w:tab w:val="left" w:pos="0"/>
        </w:tabs>
        <w:spacing w:after="0" w:line="240" w:lineRule="auto"/>
        <w:ind w:firstLine="284"/>
        <w:jc w:val="both"/>
        <w:rPr>
          <w:rFonts w:ascii="Times New Roman" w:eastAsia="Calibri" w:hAnsi="Times New Roman" w:cs="Times New Roman"/>
          <w:bCs/>
          <w:sz w:val="12"/>
          <w:szCs w:val="12"/>
        </w:rPr>
      </w:pPr>
    </w:p>
    <w:p w14:paraId="0F36C7A5" w14:textId="06FD6D1B" w:rsidR="00CD2827" w:rsidRPr="00CD2827" w:rsidRDefault="00CD2827" w:rsidP="00CD282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CD2827">
        <w:rPr>
          <w:rFonts w:ascii="Times New Roman" w:eastAsia="Calibri" w:hAnsi="Times New Roman" w:cs="Times New Roman"/>
          <w:bCs/>
          <w:sz w:val="12"/>
          <w:szCs w:val="12"/>
        </w:rPr>
        <w:t>Согласно п</w:t>
      </w:r>
      <w:r>
        <w:rPr>
          <w:rFonts w:ascii="Times New Roman" w:eastAsia="Calibri" w:hAnsi="Times New Roman" w:cs="Times New Roman"/>
          <w:bCs/>
          <w:sz w:val="12"/>
          <w:szCs w:val="12"/>
        </w:rPr>
        <w:t>остановления</w:t>
      </w:r>
      <w:proofErr w:type="gramEnd"/>
      <w:r>
        <w:rPr>
          <w:rFonts w:ascii="Times New Roman" w:eastAsia="Calibri" w:hAnsi="Times New Roman" w:cs="Times New Roman"/>
          <w:bCs/>
          <w:sz w:val="12"/>
          <w:szCs w:val="12"/>
        </w:rPr>
        <w:t xml:space="preserve"> Правительства РФ №</w:t>
      </w:r>
      <w:r w:rsidRPr="00CD2827">
        <w:rPr>
          <w:rFonts w:ascii="Times New Roman" w:eastAsia="Calibri" w:hAnsi="Times New Roman" w:cs="Times New Roman"/>
          <w:bCs/>
          <w:sz w:val="12"/>
          <w:szCs w:val="12"/>
        </w:rPr>
        <w:t>564 от 12.05.2017 «О составе и содержании проектов планировки территории, предусматривающих размещение одного или нескольких линейных объектов» обязательными приложениями к материалам по обоснованию проекта планировки территории являются:</w:t>
      </w:r>
    </w:p>
    <w:p w14:paraId="46DD44EA" w14:textId="49E988C9" w:rsidR="00CD2827" w:rsidRDefault="00CD2827" w:rsidP="00CD2827">
      <w:pPr>
        <w:tabs>
          <w:tab w:val="left" w:pos="0"/>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CD2827">
        <w:rPr>
          <w:rFonts w:ascii="Times New Roman" w:eastAsia="Calibri" w:hAnsi="Times New Roman" w:cs="Times New Roman"/>
          <w:bCs/>
          <w:sz w:val="12"/>
          <w:szCs w:val="12"/>
        </w:rPr>
        <w:t>Материалы инженерных изысканий (приложены к Разделу 4.</w:t>
      </w:r>
      <w:proofErr w:type="gramEnd"/>
      <w:r w:rsidRPr="00CD2827">
        <w:rPr>
          <w:rFonts w:ascii="Times New Roman" w:eastAsia="Calibri" w:hAnsi="Times New Roman" w:cs="Times New Roman"/>
          <w:bCs/>
          <w:sz w:val="12"/>
          <w:szCs w:val="12"/>
        </w:rPr>
        <w:t xml:space="preserve"> Материалы по обоснованию проекта планировки территории. </w:t>
      </w:r>
      <w:proofErr w:type="gramStart"/>
      <w:r w:rsidRPr="00CD2827">
        <w:rPr>
          <w:rFonts w:ascii="Times New Roman" w:eastAsia="Calibri" w:hAnsi="Times New Roman" w:cs="Times New Roman"/>
          <w:bCs/>
          <w:sz w:val="12"/>
          <w:szCs w:val="12"/>
        </w:rPr>
        <w:t>Пояснительная записка в электронном виде на компакт-диске)</w:t>
      </w:r>
      <w:proofErr w:type="gramEnd"/>
    </w:p>
    <w:p w14:paraId="36F6290C" w14:textId="77777777" w:rsidR="00DD6F74" w:rsidRDefault="00DD6F74" w:rsidP="00CD2827">
      <w:pPr>
        <w:tabs>
          <w:tab w:val="left" w:pos="0"/>
        </w:tabs>
        <w:spacing w:after="0" w:line="240" w:lineRule="auto"/>
        <w:ind w:firstLine="284"/>
        <w:jc w:val="both"/>
        <w:rPr>
          <w:rFonts w:ascii="Times New Roman" w:eastAsia="Calibri" w:hAnsi="Times New Roman" w:cs="Times New Roman"/>
          <w:bCs/>
          <w:sz w:val="12"/>
          <w:szCs w:val="12"/>
        </w:rPr>
      </w:pPr>
    </w:p>
    <w:p w14:paraId="3A22D73D"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ОБЩЕСТВО С ОГРАНИЧЕННОЙ ОТВЕТСТВЕННОСТЬЮ</w:t>
      </w:r>
    </w:p>
    <w:p w14:paraId="65A80C56"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«Волга-инжиниринг»</w:t>
      </w:r>
    </w:p>
    <w:p w14:paraId="139CC656" w14:textId="77777777" w:rsidR="00DD6F74" w:rsidRPr="00DD6F74" w:rsidRDefault="00DD6F74" w:rsidP="00DD6F74">
      <w:pPr>
        <w:tabs>
          <w:tab w:val="left" w:pos="0"/>
        </w:tabs>
        <w:spacing w:after="0" w:line="240" w:lineRule="auto"/>
        <w:rPr>
          <w:rFonts w:ascii="Times New Roman" w:eastAsia="Calibri" w:hAnsi="Times New Roman" w:cs="Times New Roman"/>
          <w:bCs/>
          <w:sz w:val="12"/>
          <w:szCs w:val="12"/>
        </w:rPr>
      </w:pPr>
    </w:p>
    <w:p w14:paraId="00718A57"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ДОКУМЕНТАЦИЯ ПО ПЛАНИРОВКЕ ТЕРРИТОРИИ</w:t>
      </w:r>
    </w:p>
    <w:p w14:paraId="1ED4EED2"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p>
    <w:p w14:paraId="4F4005C7" w14:textId="199B9E05"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для строительства </w:t>
      </w:r>
      <w:r>
        <w:rPr>
          <w:rFonts w:ascii="Times New Roman" w:eastAsia="Calibri" w:hAnsi="Times New Roman" w:cs="Times New Roman"/>
          <w:bCs/>
          <w:sz w:val="12"/>
          <w:szCs w:val="12"/>
        </w:rPr>
        <w:t xml:space="preserve">объекта АО «Самараинвестнефть»: </w:t>
      </w:r>
      <w:r w:rsidRPr="00DD6F74">
        <w:rPr>
          <w:rFonts w:ascii="Times New Roman" w:eastAsia="Calibri" w:hAnsi="Times New Roman" w:cs="Times New Roman"/>
          <w:bCs/>
          <w:sz w:val="12"/>
          <w:szCs w:val="12"/>
        </w:rPr>
        <w:t>«Обустройство Орловского месторождения нефти»</w:t>
      </w:r>
    </w:p>
    <w:p w14:paraId="662A7B7C"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p>
    <w:p w14:paraId="06D02CE0"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в границах сельского поселения Черновка, </w:t>
      </w:r>
    </w:p>
    <w:p w14:paraId="7B564545"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Сергиевского района Самарской области</w:t>
      </w:r>
    </w:p>
    <w:p w14:paraId="37AC553D"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p>
    <w:p w14:paraId="694ED1A9"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Раздел 5. ПРОЕКТ МЕЖЕВАНИЯ ТЕРРИТОРИИ. ГРАФИЧЕСКАЯ ЧАСТЬ. ПОЯСНИТЕЛЬНАЯ ЗАПИСКА</w:t>
      </w:r>
    </w:p>
    <w:p w14:paraId="1C9170E7" w14:textId="0FCE2BB2" w:rsid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Раздел 6. МАТЕРИАЛЫ ПО ОБОСНОВАНИЮ ПРОЕКТА МЕЖЕВАНИЯ ТЕРРИТОРИИ. ГРАФИЧЕСКАЯ ЧАСТЬ.</w:t>
      </w:r>
    </w:p>
    <w:p w14:paraId="0209E2AA" w14:textId="23A03D25" w:rsid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4B35526A" wp14:editId="6CCDFE69">
            <wp:extent cx="2080009" cy="522514"/>
            <wp:effectExtent l="0" t="0" r="0" b="0"/>
            <wp:docPr id="22" name="Рисунок 22"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0" cy="522577"/>
                    </a:xfrm>
                    <a:prstGeom prst="rect">
                      <a:avLst/>
                    </a:prstGeom>
                    <a:noFill/>
                    <a:ln>
                      <a:noFill/>
                    </a:ln>
                  </pic:spPr>
                </pic:pic>
              </a:graphicData>
            </a:graphic>
          </wp:inline>
        </w:drawing>
      </w:r>
    </w:p>
    <w:p w14:paraId="7CFA986A" w14:textId="6C3A626A" w:rsidR="00DD6F74" w:rsidRPr="00DD6F74" w:rsidRDefault="00DD6F74" w:rsidP="00DD6F74">
      <w:pPr>
        <w:tabs>
          <w:tab w:val="left" w:pos="0"/>
        </w:tabs>
        <w:spacing w:after="0" w:line="240" w:lineRule="auto"/>
        <w:ind w:firstLine="284"/>
        <w:jc w:val="right"/>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Экз. № ___</w:t>
      </w:r>
    </w:p>
    <w:p w14:paraId="34B619F6"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Самара 2021 год</w:t>
      </w:r>
    </w:p>
    <w:p w14:paraId="490ECB28"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 </w:t>
      </w:r>
    </w:p>
    <w:p w14:paraId="5794A0BC" w14:textId="16DE6FAD"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Start"/>
      <w:r w:rsidRPr="00DD6F74">
        <w:rPr>
          <w:rFonts w:ascii="Times New Roman" w:eastAsia="Calibri" w:hAnsi="Times New Roman" w:cs="Times New Roman"/>
          <w:bCs/>
          <w:sz w:val="12"/>
          <w:szCs w:val="12"/>
        </w:rPr>
        <w:t xml:space="preserve"> ,</w:t>
      </w:r>
      <w:proofErr w:type="gramEnd"/>
      <w:r w:rsidRPr="00DD6F74">
        <w:rPr>
          <w:rFonts w:ascii="Times New Roman" w:eastAsia="Calibri" w:hAnsi="Times New Roman" w:cs="Times New Roman"/>
          <w:bCs/>
          <w:sz w:val="12"/>
          <w:szCs w:val="12"/>
        </w:rPr>
        <w:t xml:space="preserve"> в соответствии с техническим заданием на проектирование объекта: АО «Самараинвестнефть»: </w:t>
      </w:r>
      <w:proofErr w:type="gramStart"/>
      <w:r w:rsidRPr="00DD6F74">
        <w:rPr>
          <w:rFonts w:ascii="Times New Roman" w:eastAsia="Calibri" w:hAnsi="Times New Roman" w:cs="Times New Roman"/>
          <w:bCs/>
          <w:sz w:val="12"/>
          <w:szCs w:val="12"/>
        </w:rPr>
        <w:t>«Обустройство Орловского месторождения нефти» на территории Сергиевского района Самарской области, в соответствии с заданием на подготовку документации по планировке территории, документами территориального планирования, лесохозяйственным регламентом, положением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w:t>
      </w:r>
      <w:proofErr w:type="gramEnd"/>
      <w:r w:rsidRPr="00DD6F74">
        <w:rPr>
          <w:rFonts w:ascii="Times New Roman" w:eastAsia="Calibri" w:hAnsi="Times New Roman" w:cs="Times New Roman"/>
          <w:bCs/>
          <w:sz w:val="12"/>
          <w:szCs w:val="12"/>
        </w:rPr>
        <w:t xml:space="preserve"> </w:t>
      </w:r>
      <w:proofErr w:type="gramStart"/>
      <w:r w:rsidRPr="00DD6F74">
        <w:rPr>
          <w:rFonts w:ascii="Times New Roman" w:eastAsia="Calibri" w:hAnsi="Times New Roman" w:cs="Times New Roman"/>
          <w:bCs/>
          <w:sz w:val="12"/>
          <w:szCs w:val="12"/>
        </w:rPr>
        <w:t xml:space="preserve">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w:t>
      </w:r>
      <w:r w:rsidRPr="00DD6F74">
        <w:rPr>
          <w:rFonts w:ascii="Times New Roman" w:eastAsia="Calibri" w:hAnsi="Times New Roman" w:cs="Times New Roman"/>
          <w:bCs/>
          <w:sz w:val="12"/>
          <w:szCs w:val="12"/>
        </w:rPr>
        <w:lastRenderedPageBreak/>
        <w:t>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w:t>
      </w:r>
      <w:proofErr w:type="gramEnd"/>
      <w:r w:rsidRPr="00DD6F74">
        <w:rPr>
          <w:rFonts w:ascii="Times New Roman" w:eastAsia="Calibri" w:hAnsi="Times New Roman" w:cs="Times New Roman"/>
          <w:bCs/>
          <w:sz w:val="12"/>
          <w:szCs w:val="12"/>
        </w:rPr>
        <w:t xml:space="preserve"> Российской Федерации, границ территорий выявленных объектов культурного наследия, границ зон с особыми условиями использования территорий.</w:t>
      </w:r>
    </w:p>
    <w:p w14:paraId="63573CC6" w14:textId="77777777" w:rsidR="00DD6F74" w:rsidRPr="00DD6F74" w:rsidRDefault="00DD6F74" w:rsidP="00DD6F74">
      <w:pPr>
        <w:tabs>
          <w:tab w:val="left" w:pos="0"/>
        </w:tabs>
        <w:spacing w:after="0" w:line="240" w:lineRule="auto"/>
        <w:jc w:val="both"/>
        <w:rPr>
          <w:rFonts w:ascii="Times New Roman" w:eastAsia="Calibri" w:hAnsi="Times New Roman" w:cs="Times New Roman"/>
          <w:bCs/>
          <w:sz w:val="12"/>
          <w:szCs w:val="12"/>
        </w:rPr>
      </w:pPr>
    </w:p>
    <w:p w14:paraId="24C37630"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Книга 3. ПРОЕКТ МЕЖЕВАНИЯ ТЕРРИТОРИИ</w:t>
      </w:r>
    </w:p>
    <w:p w14:paraId="1B36386A" w14:textId="77777777" w:rsidR="00DD6F74" w:rsidRPr="00DD6F74" w:rsidRDefault="00DD6F74" w:rsidP="00DD6F74">
      <w:pPr>
        <w:tabs>
          <w:tab w:val="left" w:pos="0"/>
        </w:tabs>
        <w:spacing w:after="0" w:line="240" w:lineRule="auto"/>
        <w:rPr>
          <w:rFonts w:ascii="Times New Roman" w:eastAsia="Calibri" w:hAnsi="Times New Roman" w:cs="Times New Roman"/>
          <w:bCs/>
          <w:sz w:val="12"/>
          <w:szCs w:val="12"/>
        </w:rPr>
      </w:pPr>
    </w:p>
    <w:p w14:paraId="0A1EFF12" w14:textId="77777777" w:rsid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СОДЕРЖАНИЕ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6379"/>
        <w:gridCol w:w="533"/>
      </w:tblGrid>
      <w:tr w:rsidR="00DD6F74" w:rsidRPr="00DD6F74" w14:paraId="4C4B6ACE" w14:textId="77777777" w:rsidTr="00DD6F74">
        <w:trPr>
          <w:trHeight w:val="73"/>
        </w:trPr>
        <w:tc>
          <w:tcPr>
            <w:tcW w:w="529" w:type="dxa"/>
            <w:vAlign w:val="center"/>
          </w:tcPr>
          <w:p w14:paraId="1D097362" w14:textId="77777777" w:rsidR="00DD6F74" w:rsidRPr="00DD6F74" w:rsidRDefault="00DD6F74" w:rsidP="00DD6F74">
            <w:pPr>
              <w:pStyle w:val="171"/>
              <w:jc w:val="center"/>
              <w:rPr>
                <w:b/>
                <w:sz w:val="12"/>
                <w:szCs w:val="12"/>
                <w:lang w:eastAsia="zh-CN"/>
              </w:rPr>
            </w:pPr>
            <w:r w:rsidRPr="00DD6F74">
              <w:rPr>
                <w:b/>
                <w:sz w:val="12"/>
                <w:szCs w:val="12"/>
                <w:lang w:eastAsia="zh-CN"/>
              </w:rPr>
              <w:t xml:space="preserve">№ </w:t>
            </w:r>
            <w:proofErr w:type="gramStart"/>
            <w:r w:rsidRPr="00DD6F74">
              <w:rPr>
                <w:b/>
                <w:sz w:val="12"/>
                <w:szCs w:val="12"/>
                <w:lang w:eastAsia="zh-CN"/>
              </w:rPr>
              <w:t>п</w:t>
            </w:r>
            <w:proofErr w:type="gramEnd"/>
            <w:r w:rsidRPr="00DD6F74">
              <w:rPr>
                <w:b/>
                <w:sz w:val="12"/>
                <w:szCs w:val="12"/>
                <w:lang w:eastAsia="zh-CN"/>
              </w:rPr>
              <w:t>/п</w:t>
            </w:r>
          </w:p>
        </w:tc>
        <w:tc>
          <w:tcPr>
            <w:tcW w:w="6379" w:type="dxa"/>
            <w:vAlign w:val="center"/>
          </w:tcPr>
          <w:p w14:paraId="0E9C3D1D" w14:textId="77777777" w:rsidR="00DD6F74" w:rsidRPr="00DD6F74" w:rsidRDefault="00DD6F74" w:rsidP="00DD6F74">
            <w:pPr>
              <w:pStyle w:val="171"/>
              <w:jc w:val="center"/>
              <w:rPr>
                <w:b/>
                <w:sz w:val="12"/>
                <w:szCs w:val="12"/>
                <w:lang w:eastAsia="zh-CN"/>
              </w:rPr>
            </w:pPr>
            <w:r w:rsidRPr="00DD6F74">
              <w:rPr>
                <w:b/>
                <w:sz w:val="12"/>
                <w:szCs w:val="12"/>
                <w:lang w:eastAsia="zh-CN"/>
              </w:rPr>
              <w:t>Наименование</w:t>
            </w:r>
          </w:p>
        </w:tc>
        <w:tc>
          <w:tcPr>
            <w:tcW w:w="533" w:type="dxa"/>
            <w:vAlign w:val="center"/>
          </w:tcPr>
          <w:p w14:paraId="1AE13217" w14:textId="77777777" w:rsidR="00DD6F74" w:rsidRPr="00DD6F74" w:rsidRDefault="00DD6F74" w:rsidP="00DD6F74">
            <w:pPr>
              <w:pStyle w:val="171"/>
              <w:jc w:val="center"/>
              <w:rPr>
                <w:b/>
                <w:sz w:val="12"/>
                <w:szCs w:val="12"/>
                <w:lang w:eastAsia="zh-CN"/>
              </w:rPr>
            </w:pPr>
            <w:r w:rsidRPr="00DD6F74">
              <w:rPr>
                <w:b/>
                <w:sz w:val="12"/>
                <w:szCs w:val="12"/>
                <w:lang w:eastAsia="zh-CN"/>
              </w:rPr>
              <w:t>Лист</w:t>
            </w:r>
          </w:p>
        </w:tc>
      </w:tr>
      <w:tr w:rsidR="00DD6F74" w:rsidRPr="00DD6F74" w14:paraId="663E0B6E" w14:textId="77777777" w:rsidTr="00DD6F74">
        <w:trPr>
          <w:trHeight w:val="73"/>
        </w:trPr>
        <w:tc>
          <w:tcPr>
            <w:tcW w:w="529" w:type="dxa"/>
            <w:vAlign w:val="center"/>
          </w:tcPr>
          <w:p w14:paraId="044D417F" w14:textId="77777777" w:rsidR="00DD6F74" w:rsidRPr="00DD6F74" w:rsidRDefault="00DD6F74" w:rsidP="00DD6F74">
            <w:pPr>
              <w:pStyle w:val="171"/>
              <w:jc w:val="center"/>
              <w:rPr>
                <w:sz w:val="12"/>
                <w:szCs w:val="12"/>
                <w:lang w:eastAsia="zh-CN"/>
              </w:rPr>
            </w:pPr>
          </w:p>
        </w:tc>
        <w:tc>
          <w:tcPr>
            <w:tcW w:w="6379" w:type="dxa"/>
            <w:vAlign w:val="center"/>
          </w:tcPr>
          <w:p w14:paraId="22D664C1" w14:textId="77777777" w:rsidR="00DD6F74" w:rsidRPr="00DD6F74" w:rsidRDefault="00DD6F74" w:rsidP="00DD6F74">
            <w:pPr>
              <w:pStyle w:val="171"/>
              <w:jc w:val="center"/>
              <w:rPr>
                <w:b/>
                <w:sz w:val="12"/>
                <w:szCs w:val="12"/>
                <w:lang w:eastAsia="zh-CN"/>
              </w:rPr>
            </w:pPr>
            <w:r w:rsidRPr="00DD6F74">
              <w:rPr>
                <w:b/>
                <w:sz w:val="12"/>
                <w:szCs w:val="12"/>
                <w:lang w:eastAsia="zh-CN"/>
              </w:rPr>
              <w:t>Текстовые материалы</w:t>
            </w:r>
          </w:p>
        </w:tc>
        <w:tc>
          <w:tcPr>
            <w:tcW w:w="533" w:type="dxa"/>
            <w:vAlign w:val="center"/>
          </w:tcPr>
          <w:p w14:paraId="15E3FBC2" w14:textId="77777777" w:rsidR="00DD6F74" w:rsidRPr="00DD6F74" w:rsidRDefault="00DD6F74" w:rsidP="00DD6F74">
            <w:pPr>
              <w:pStyle w:val="171"/>
              <w:jc w:val="center"/>
              <w:rPr>
                <w:sz w:val="12"/>
                <w:szCs w:val="12"/>
                <w:lang w:eastAsia="zh-CN"/>
              </w:rPr>
            </w:pPr>
          </w:p>
        </w:tc>
      </w:tr>
      <w:tr w:rsidR="00DD6F74" w:rsidRPr="00DD6F74" w14:paraId="4376B878" w14:textId="77777777" w:rsidTr="00DD6F74">
        <w:trPr>
          <w:trHeight w:val="73"/>
        </w:trPr>
        <w:tc>
          <w:tcPr>
            <w:tcW w:w="529" w:type="dxa"/>
            <w:vAlign w:val="center"/>
          </w:tcPr>
          <w:p w14:paraId="75495F83" w14:textId="77777777" w:rsidR="00DD6F74" w:rsidRPr="00DD6F74" w:rsidRDefault="00DD6F74" w:rsidP="00DD6F74">
            <w:pPr>
              <w:shd w:val="clear" w:color="auto" w:fill="FFFFFF"/>
              <w:spacing w:after="0" w:line="240" w:lineRule="auto"/>
              <w:ind w:left="10"/>
              <w:jc w:val="center"/>
              <w:rPr>
                <w:rFonts w:ascii="Times New Roman" w:hAnsi="Times New Roman"/>
                <w:b/>
                <w:sz w:val="12"/>
                <w:szCs w:val="12"/>
              </w:rPr>
            </w:pPr>
            <w:r w:rsidRPr="00DD6F74">
              <w:rPr>
                <w:rFonts w:ascii="Times New Roman" w:hAnsi="Times New Roman"/>
                <w:b/>
                <w:bCs/>
                <w:sz w:val="12"/>
                <w:szCs w:val="12"/>
              </w:rPr>
              <w:t>1</w:t>
            </w:r>
          </w:p>
        </w:tc>
        <w:tc>
          <w:tcPr>
            <w:tcW w:w="6379" w:type="dxa"/>
          </w:tcPr>
          <w:p w14:paraId="1AE21BA7" w14:textId="77777777" w:rsidR="00DD6F74" w:rsidRPr="00DD6F74" w:rsidRDefault="00DD6F74" w:rsidP="00DD6F74">
            <w:pPr>
              <w:widowControl w:val="0"/>
              <w:spacing w:after="0" w:line="240" w:lineRule="auto"/>
              <w:jc w:val="both"/>
              <w:rPr>
                <w:rFonts w:ascii="Times New Roman" w:hAnsi="Times New Roman"/>
                <w:sz w:val="12"/>
                <w:szCs w:val="12"/>
              </w:rPr>
            </w:pPr>
            <w:r w:rsidRPr="00DD6F74">
              <w:rPr>
                <w:rFonts w:ascii="Times New Roman" w:hAnsi="Times New Roman"/>
                <w:sz w:val="12"/>
                <w:szCs w:val="12"/>
              </w:rPr>
              <w:t>Выводы по проекту</w:t>
            </w:r>
          </w:p>
        </w:tc>
        <w:tc>
          <w:tcPr>
            <w:tcW w:w="533" w:type="dxa"/>
            <w:vAlign w:val="center"/>
          </w:tcPr>
          <w:p w14:paraId="6F4BA145" w14:textId="77777777" w:rsidR="00DD6F74" w:rsidRPr="00DD6F74" w:rsidRDefault="00DD6F74" w:rsidP="00DD6F74">
            <w:pPr>
              <w:pStyle w:val="171"/>
              <w:jc w:val="center"/>
              <w:rPr>
                <w:sz w:val="12"/>
                <w:szCs w:val="12"/>
                <w:lang w:eastAsia="zh-CN"/>
              </w:rPr>
            </w:pPr>
            <w:r w:rsidRPr="00DD6F74">
              <w:rPr>
                <w:sz w:val="12"/>
                <w:szCs w:val="12"/>
                <w:lang w:eastAsia="zh-CN"/>
              </w:rPr>
              <w:t>6</w:t>
            </w:r>
          </w:p>
        </w:tc>
      </w:tr>
      <w:tr w:rsidR="00DD6F74" w:rsidRPr="00DD6F74" w14:paraId="0BC74036" w14:textId="77777777" w:rsidTr="00DD6F74">
        <w:trPr>
          <w:trHeight w:val="73"/>
        </w:trPr>
        <w:tc>
          <w:tcPr>
            <w:tcW w:w="529" w:type="dxa"/>
            <w:vAlign w:val="center"/>
          </w:tcPr>
          <w:p w14:paraId="3C8FBCB8" w14:textId="77777777" w:rsidR="00DD6F74" w:rsidRPr="00DD6F74" w:rsidRDefault="00DD6F74" w:rsidP="00DD6F74">
            <w:pPr>
              <w:spacing w:after="0" w:line="240" w:lineRule="auto"/>
              <w:jc w:val="center"/>
              <w:rPr>
                <w:rFonts w:ascii="Times New Roman" w:hAnsi="Times New Roman"/>
                <w:b/>
                <w:sz w:val="12"/>
                <w:szCs w:val="12"/>
              </w:rPr>
            </w:pPr>
            <w:r w:rsidRPr="00DD6F74">
              <w:rPr>
                <w:rFonts w:ascii="Times New Roman" w:hAnsi="Times New Roman"/>
                <w:b/>
                <w:sz w:val="12"/>
                <w:szCs w:val="12"/>
                <w:lang w:eastAsia="zh-CN"/>
              </w:rPr>
              <w:t>2</w:t>
            </w:r>
          </w:p>
        </w:tc>
        <w:tc>
          <w:tcPr>
            <w:tcW w:w="6379" w:type="dxa"/>
          </w:tcPr>
          <w:p w14:paraId="7147B29C" w14:textId="77777777" w:rsidR="00DD6F74" w:rsidRPr="00DD6F74" w:rsidRDefault="00DD6F74" w:rsidP="00DD6F74">
            <w:pPr>
              <w:autoSpaceDE w:val="0"/>
              <w:autoSpaceDN w:val="0"/>
              <w:adjustRightInd w:val="0"/>
              <w:spacing w:after="0" w:line="240" w:lineRule="auto"/>
              <w:jc w:val="both"/>
              <w:rPr>
                <w:rFonts w:ascii="Times New Roman" w:eastAsia="TimesNewRoman" w:hAnsi="Times New Roman"/>
                <w:sz w:val="12"/>
                <w:szCs w:val="12"/>
              </w:rPr>
            </w:pPr>
            <w:r w:rsidRPr="00DD6F74">
              <w:rPr>
                <w:rFonts w:ascii="Times New Roman" w:eastAsia="TimesNewRoman" w:hAnsi="Times New Roman"/>
                <w:sz w:val="12"/>
                <w:szCs w:val="12"/>
              </w:rPr>
              <w:t xml:space="preserve">Перечень образуемых и изменяемых земельных участков и их частей. </w:t>
            </w:r>
          </w:p>
        </w:tc>
        <w:tc>
          <w:tcPr>
            <w:tcW w:w="533" w:type="dxa"/>
            <w:vAlign w:val="center"/>
          </w:tcPr>
          <w:p w14:paraId="669C0DB8" w14:textId="77777777" w:rsidR="00DD6F74" w:rsidRPr="00DD6F74" w:rsidRDefault="00DD6F74" w:rsidP="00DD6F74">
            <w:pPr>
              <w:pStyle w:val="171"/>
              <w:jc w:val="center"/>
              <w:rPr>
                <w:sz w:val="12"/>
                <w:szCs w:val="12"/>
                <w:lang w:eastAsia="zh-CN"/>
              </w:rPr>
            </w:pPr>
            <w:r w:rsidRPr="00DD6F74">
              <w:rPr>
                <w:sz w:val="12"/>
                <w:szCs w:val="12"/>
                <w:lang w:eastAsia="zh-CN"/>
              </w:rPr>
              <w:t>7</w:t>
            </w:r>
          </w:p>
        </w:tc>
      </w:tr>
      <w:tr w:rsidR="00DD6F74" w:rsidRPr="00DD6F74" w14:paraId="7DE02C10" w14:textId="77777777" w:rsidTr="00DD6F74">
        <w:trPr>
          <w:trHeight w:val="392"/>
        </w:trPr>
        <w:tc>
          <w:tcPr>
            <w:tcW w:w="529" w:type="dxa"/>
            <w:vAlign w:val="center"/>
          </w:tcPr>
          <w:p w14:paraId="75F70E76" w14:textId="77777777" w:rsidR="00DD6F74" w:rsidRPr="00DD6F74" w:rsidRDefault="00DD6F74" w:rsidP="00DD6F74">
            <w:pPr>
              <w:spacing w:after="0" w:line="240" w:lineRule="auto"/>
              <w:jc w:val="center"/>
              <w:rPr>
                <w:rFonts w:ascii="Times New Roman" w:hAnsi="Times New Roman"/>
                <w:b/>
                <w:sz w:val="12"/>
                <w:szCs w:val="12"/>
                <w:lang w:eastAsia="zh-CN"/>
              </w:rPr>
            </w:pPr>
            <w:r w:rsidRPr="00DD6F74">
              <w:rPr>
                <w:rFonts w:ascii="Times New Roman" w:hAnsi="Times New Roman"/>
                <w:b/>
                <w:sz w:val="12"/>
                <w:szCs w:val="12"/>
                <w:lang w:eastAsia="zh-CN"/>
              </w:rPr>
              <w:t>3</w:t>
            </w:r>
          </w:p>
        </w:tc>
        <w:tc>
          <w:tcPr>
            <w:tcW w:w="6379" w:type="dxa"/>
          </w:tcPr>
          <w:p w14:paraId="21F2C393" w14:textId="77777777" w:rsidR="00DD6F74" w:rsidRPr="00DD6F74" w:rsidRDefault="00DD6F74" w:rsidP="00DD6F74">
            <w:pPr>
              <w:autoSpaceDE w:val="0"/>
              <w:autoSpaceDN w:val="0"/>
              <w:adjustRightInd w:val="0"/>
              <w:spacing w:after="0" w:line="240" w:lineRule="auto"/>
              <w:jc w:val="both"/>
              <w:rPr>
                <w:rFonts w:ascii="Times New Roman" w:eastAsia="TimesNewRoman" w:hAnsi="Times New Roman"/>
                <w:sz w:val="12"/>
                <w:szCs w:val="12"/>
              </w:rPr>
            </w:pPr>
            <w:r w:rsidRPr="00DD6F74">
              <w:rPr>
                <w:rFonts w:ascii="Times New Roman" w:hAnsi="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533" w:type="dxa"/>
            <w:vAlign w:val="center"/>
          </w:tcPr>
          <w:p w14:paraId="794597DF" w14:textId="77777777" w:rsidR="00DD6F74" w:rsidRPr="00DD6F74" w:rsidRDefault="00DD6F74" w:rsidP="00DD6F74">
            <w:pPr>
              <w:pStyle w:val="171"/>
              <w:jc w:val="center"/>
              <w:rPr>
                <w:sz w:val="12"/>
                <w:szCs w:val="12"/>
                <w:lang w:eastAsia="zh-CN"/>
              </w:rPr>
            </w:pPr>
            <w:r w:rsidRPr="00DD6F74">
              <w:rPr>
                <w:sz w:val="12"/>
                <w:szCs w:val="12"/>
                <w:lang w:eastAsia="zh-CN"/>
              </w:rPr>
              <w:t>31</w:t>
            </w:r>
          </w:p>
        </w:tc>
      </w:tr>
      <w:tr w:rsidR="00DD6F74" w:rsidRPr="00DD6F74" w14:paraId="100E90B7" w14:textId="77777777" w:rsidTr="00DD6F74">
        <w:trPr>
          <w:trHeight w:val="392"/>
        </w:trPr>
        <w:tc>
          <w:tcPr>
            <w:tcW w:w="529" w:type="dxa"/>
            <w:vAlign w:val="center"/>
          </w:tcPr>
          <w:p w14:paraId="1C074ACA" w14:textId="77777777" w:rsidR="00DD6F74" w:rsidRPr="00DD6F74" w:rsidRDefault="00DD6F74" w:rsidP="00DD6F74">
            <w:pPr>
              <w:spacing w:after="0" w:line="240" w:lineRule="auto"/>
              <w:jc w:val="center"/>
              <w:rPr>
                <w:rFonts w:ascii="Times New Roman" w:hAnsi="Times New Roman"/>
                <w:b/>
                <w:sz w:val="12"/>
                <w:szCs w:val="12"/>
                <w:lang w:eastAsia="zh-CN"/>
              </w:rPr>
            </w:pPr>
            <w:r w:rsidRPr="00DD6F74">
              <w:rPr>
                <w:rFonts w:ascii="Times New Roman" w:hAnsi="Times New Roman"/>
                <w:b/>
                <w:sz w:val="12"/>
                <w:szCs w:val="12"/>
                <w:lang w:eastAsia="zh-CN"/>
              </w:rPr>
              <w:t>4</w:t>
            </w:r>
          </w:p>
        </w:tc>
        <w:tc>
          <w:tcPr>
            <w:tcW w:w="6379" w:type="dxa"/>
          </w:tcPr>
          <w:p w14:paraId="5ECCED4A" w14:textId="77777777" w:rsidR="00DD6F74" w:rsidRPr="00DD6F74" w:rsidRDefault="00DD6F74" w:rsidP="00DD6F74">
            <w:pPr>
              <w:autoSpaceDE w:val="0"/>
              <w:autoSpaceDN w:val="0"/>
              <w:adjustRightInd w:val="0"/>
              <w:spacing w:after="0" w:line="240" w:lineRule="auto"/>
              <w:jc w:val="both"/>
              <w:rPr>
                <w:rFonts w:ascii="Times New Roman" w:hAnsi="Times New Roman"/>
                <w:sz w:val="12"/>
                <w:szCs w:val="12"/>
              </w:rPr>
            </w:pPr>
            <w:proofErr w:type="gramStart"/>
            <w:r w:rsidRPr="00DD6F74">
              <w:rPr>
                <w:rFonts w:ascii="Times New Roman" w:hAnsi="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tc>
        <w:tc>
          <w:tcPr>
            <w:tcW w:w="533" w:type="dxa"/>
            <w:tcBorders>
              <w:bottom w:val="single" w:sz="4" w:space="0" w:color="auto"/>
            </w:tcBorders>
            <w:vAlign w:val="center"/>
          </w:tcPr>
          <w:p w14:paraId="76B81BC7" w14:textId="77777777" w:rsidR="00DD6F74" w:rsidRPr="00DD6F74" w:rsidRDefault="00DD6F74" w:rsidP="00DD6F74">
            <w:pPr>
              <w:pStyle w:val="171"/>
              <w:jc w:val="center"/>
              <w:rPr>
                <w:sz w:val="12"/>
                <w:szCs w:val="12"/>
                <w:lang w:eastAsia="zh-CN"/>
              </w:rPr>
            </w:pPr>
            <w:r w:rsidRPr="00DD6F74">
              <w:rPr>
                <w:sz w:val="12"/>
                <w:szCs w:val="12"/>
                <w:lang w:eastAsia="zh-CN"/>
              </w:rPr>
              <w:t>31</w:t>
            </w:r>
          </w:p>
        </w:tc>
      </w:tr>
      <w:tr w:rsidR="00DD6F74" w:rsidRPr="00DD6F74" w14:paraId="2D301DEE" w14:textId="77777777" w:rsidTr="00DD6F74">
        <w:trPr>
          <w:trHeight w:val="393"/>
        </w:trPr>
        <w:tc>
          <w:tcPr>
            <w:tcW w:w="529" w:type="dxa"/>
            <w:vAlign w:val="center"/>
          </w:tcPr>
          <w:p w14:paraId="19D273DB" w14:textId="77777777" w:rsidR="00DD6F74" w:rsidRPr="00DD6F74" w:rsidRDefault="00DD6F74" w:rsidP="00DD6F74">
            <w:pPr>
              <w:spacing w:after="0" w:line="240" w:lineRule="auto"/>
              <w:jc w:val="center"/>
              <w:rPr>
                <w:rFonts w:ascii="Times New Roman" w:hAnsi="Times New Roman"/>
                <w:b/>
                <w:sz w:val="12"/>
                <w:szCs w:val="12"/>
                <w:lang w:eastAsia="zh-CN"/>
              </w:rPr>
            </w:pPr>
            <w:r w:rsidRPr="00DD6F74">
              <w:rPr>
                <w:rFonts w:ascii="Times New Roman" w:hAnsi="Times New Roman"/>
                <w:b/>
                <w:sz w:val="12"/>
                <w:szCs w:val="12"/>
                <w:lang w:eastAsia="zh-CN"/>
              </w:rPr>
              <w:t>5</w:t>
            </w:r>
          </w:p>
        </w:tc>
        <w:tc>
          <w:tcPr>
            <w:tcW w:w="6379" w:type="dxa"/>
          </w:tcPr>
          <w:p w14:paraId="39B354F4" w14:textId="77777777" w:rsidR="00DD6F74" w:rsidRPr="00DD6F74" w:rsidRDefault="00DD6F74" w:rsidP="00DD6F74">
            <w:pPr>
              <w:autoSpaceDE w:val="0"/>
              <w:autoSpaceDN w:val="0"/>
              <w:adjustRightInd w:val="0"/>
              <w:spacing w:after="0" w:line="240" w:lineRule="auto"/>
              <w:jc w:val="both"/>
              <w:rPr>
                <w:rFonts w:ascii="Times New Roman" w:hAnsi="Times New Roman"/>
                <w:sz w:val="12"/>
                <w:szCs w:val="12"/>
              </w:rPr>
            </w:pPr>
            <w:r w:rsidRPr="00DD6F74">
              <w:rPr>
                <w:rFonts w:ascii="Times New Roman" w:hAnsi="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533" w:type="dxa"/>
            <w:tcBorders>
              <w:top w:val="single" w:sz="4" w:space="0" w:color="auto"/>
              <w:left w:val="single" w:sz="4" w:space="0" w:color="auto"/>
              <w:bottom w:val="single" w:sz="4" w:space="0" w:color="auto"/>
              <w:right w:val="single" w:sz="4" w:space="0" w:color="auto"/>
            </w:tcBorders>
            <w:vAlign w:val="center"/>
          </w:tcPr>
          <w:p w14:paraId="2FCED78E" w14:textId="77777777" w:rsidR="00DD6F74" w:rsidRPr="00DD6F74" w:rsidRDefault="00DD6F74" w:rsidP="00DD6F74">
            <w:pPr>
              <w:pStyle w:val="171"/>
              <w:jc w:val="center"/>
              <w:rPr>
                <w:sz w:val="12"/>
                <w:szCs w:val="12"/>
                <w:lang w:eastAsia="zh-CN"/>
              </w:rPr>
            </w:pPr>
            <w:r w:rsidRPr="00DD6F74">
              <w:rPr>
                <w:sz w:val="12"/>
                <w:szCs w:val="12"/>
                <w:lang w:eastAsia="zh-CN"/>
              </w:rPr>
              <w:t>31</w:t>
            </w:r>
          </w:p>
        </w:tc>
      </w:tr>
      <w:tr w:rsidR="00DD6F74" w:rsidRPr="00DD6F74" w14:paraId="5F6F1781" w14:textId="77777777" w:rsidTr="00DD6F74">
        <w:trPr>
          <w:trHeight w:val="393"/>
        </w:trPr>
        <w:tc>
          <w:tcPr>
            <w:tcW w:w="529" w:type="dxa"/>
            <w:vAlign w:val="center"/>
          </w:tcPr>
          <w:p w14:paraId="29F907E8" w14:textId="77777777" w:rsidR="00DD6F74" w:rsidRPr="00DD6F74" w:rsidRDefault="00DD6F74" w:rsidP="00DD6F74">
            <w:pPr>
              <w:spacing w:after="0" w:line="240" w:lineRule="auto"/>
              <w:jc w:val="center"/>
              <w:rPr>
                <w:rFonts w:ascii="Times New Roman" w:hAnsi="Times New Roman"/>
                <w:b/>
                <w:sz w:val="12"/>
                <w:szCs w:val="12"/>
                <w:lang w:eastAsia="zh-CN"/>
              </w:rPr>
            </w:pPr>
            <w:r w:rsidRPr="00DD6F74">
              <w:rPr>
                <w:rFonts w:ascii="Times New Roman" w:hAnsi="Times New Roman"/>
                <w:b/>
                <w:sz w:val="12"/>
                <w:szCs w:val="12"/>
                <w:lang w:eastAsia="zh-CN"/>
              </w:rPr>
              <w:t>6</w:t>
            </w:r>
          </w:p>
        </w:tc>
        <w:tc>
          <w:tcPr>
            <w:tcW w:w="6379" w:type="dxa"/>
          </w:tcPr>
          <w:p w14:paraId="51B11DF5" w14:textId="77777777" w:rsidR="00DD6F74" w:rsidRPr="00DD6F74" w:rsidRDefault="00DD6F74" w:rsidP="00DD6F74">
            <w:pPr>
              <w:autoSpaceDE w:val="0"/>
              <w:autoSpaceDN w:val="0"/>
              <w:adjustRightInd w:val="0"/>
              <w:spacing w:after="0" w:line="240" w:lineRule="auto"/>
              <w:jc w:val="both"/>
              <w:rPr>
                <w:rFonts w:ascii="Times New Roman" w:hAnsi="Times New Roman"/>
                <w:sz w:val="12"/>
                <w:szCs w:val="12"/>
              </w:rPr>
            </w:pPr>
            <w:proofErr w:type="gramStart"/>
            <w:r w:rsidRPr="00DD6F74">
              <w:rPr>
                <w:rFonts w:ascii="Times New Roman" w:hAnsi="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DD6F74">
              <w:rPr>
                <w:rFonts w:ascii="Times New Roman" w:hAnsi="Times New Roman"/>
                <w:sz w:val="12"/>
                <w:szCs w:val="12"/>
              </w:rPr>
              <w:t xml:space="preserve"> в другую</w:t>
            </w:r>
          </w:p>
        </w:tc>
        <w:tc>
          <w:tcPr>
            <w:tcW w:w="533" w:type="dxa"/>
            <w:tcBorders>
              <w:top w:val="single" w:sz="4" w:space="0" w:color="auto"/>
              <w:left w:val="single" w:sz="4" w:space="0" w:color="auto"/>
              <w:bottom w:val="single" w:sz="4" w:space="0" w:color="auto"/>
              <w:right w:val="single" w:sz="4" w:space="0" w:color="auto"/>
            </w:tcBorders>
            <w:vAlign w:val="center"/>
          </w:tcPr>
          <w:p w14:paraId="12D70F35" w14:textId="77777777" w:rsidR="00DD6F74" w:rsidRPr="00DD6F74" w:rsidRDefault="00DD6F74" w:rsidP="00DD6F74">
            <w:pPr>
              <w:pStyle w:val="171"/>
              <w:jc w:val="center"/>
              <w:rPr>
                <w:sz w:val="12"/>
                <w:szCs w:val="12"/>
                <w:lang w:eastAsia="zh-CN"/>
              </w:rPr>
            </w:pPr>
            <w:r w:rsidRPr="00DD6F74">
              <w:rPr>
                <w:sz w:val="12"/>
                <w:szCs w:val="12"/>
                <w:lang w:eastAsia="zh-CN"/>
              </w:rPr>
              <w:t>32</w:t>
            </w:r>
          </w:p>
        </w:tc>
      </w:tr>
      <w:tr w:rsidR="00DD6F74" w:rsidRPr="00DD6F74" w14:paraId="05906543" w14:textId="77777777" w:rsidTr="00DD6F74">
        <w:trPr>
          <w:trHeight w:val="73"/>
        </w:trPr>
        <w:tc>
          <w:tcPr>
            <w:tcW w:w="529" w:type="dxa"/>
            <w:tcBorders>
              <w:bottom w:val="single" w:sz="4" w:space="0" w:color="auto"/>
            </w:tcBorders>
            <w:vAlign w:val="center"/>
          </w:tcPr>
          <w:p w14:paraId="43E592FE" w14:textId="77777777" w:rsidR="00DD6F74" w:rsidRPr="00DD6F74" w:rsidRDefault="00DD6F74" w:rsidP="00DD6F74">
            <w:pPr>
              <w:pStyle w:val="171"/>
              <w:jc w:val="center"/>
              <w:rPr>
                <w:b/>
                <w:sz w:val="12"/>
                <w:szCs w:val="12"/>
                <w:lang w:eastAsia="zh-CN"/>
              </w:rPr>
            </w:pPr>
          </w:p>
        </w:tc>
        <w:tc>
          <w:tcPr>
            <w:tcW w:w="6379" w:type="dxa"/>
            <w:tcBorders>
              <w:bottom w:val="single" w:sz="4" w:space="0" w:color="auto"/>
            </w:tcBorders>
            <w:vAlign w:val="center"/>
          </w:tcPr>
          <w:p w14:paraId="59450006" w14:textId="77777777" w:rsidR="00DD6F74" w:rsidRPr="00DD6F74" w:rsidRDefault="00DD6F74" w:rsidP="00DD6F74">
            <w:pPr>
              <w:pStyle w:val="171"/>
              <w:jc w:val="center"/>
              <w:rPr>
                <w:sz w:val="12"/>
                <w:szCs w:val="12"/>
                <w:lang w:eastAsia="zh-CN"/>
              </w:rPr>
            </w:pPr>
            <w:r w:rsidRPr="00DD6F74">
              <w:rPr>
                <w:b/>
                <w:sz w:val="12"/>
                <w:szCs w:val="12"/>
                <w:lang w:eastAsia="zh-CN"/>
              </w:rPr>
              <w:t>Графические материалы</w:t>
            </w:r>
          </w:p>
        </w:tc>
        <w:tc>
          <w:tcPr>
            <w:tcW w:w="533" w:type="dxa"/>
            <w:tcBorders>
              <w:top w:val="single" w:sz="4" w:space="0" w:color="auto"/>
              <w:left w:val="single" w:sz="4" w:space="0" w:color="auto"/>
              <w:bottom w:val="single" w:sz="4" w:space="0" w:color="auto"/>
              <w:right w:val="single" w:sz="4" w:space="0" w:color="auto"/>
            </w:tcBorders>
            <w:vAlign w:val="center"/>
          </w:tcPr>
          <w:p w14:paraId="471ED9A5" w14:textId="77777777" w:rsidR="00DD6F74" w:rsidRPr="00DD6F74" w:rsidRDefault="00DD6F74" w:rsidP="00DD6F74">
            <w:pPr>
              <w:pStyle w:val="171"/>
              <w:jc w:val="center"/>
              <w:rPr>
                <w:sz w:val="12"/>
                <w:szCs w:val="12"/>
                <w:lang w:eastAsia="zh-CN"/>
              </w:rPr>
            </w:pPr>
          </w:p>
        </w:tc>
      </w:tr>
      <w:tr w:rsidR="00DD6F74" w:rsidRPr="00DD6F74" w14:paraId="4ADAC7A3" w14:textId="77777777" w:rsidTr="00DD6F74">
        <w:trPr>
          <w:trHeight w:val="73"/>
        </w:trPr>
        <w:tc>
          <w:tcPr>
            <w:tcW w:w="529" w:type="dxa"/>
            <w:tcBorders>
              <w:top w:val="single" w:sz="4" w:space="0" w:color="auto"/>
              <w:left w:val="single" w:sz="4" w:space="0" w:color="auto"/>
              <w:bottom w:val="single" w:sz="4" w:space="0" w:color="auto"/>
              <w:right w:val="single" w:sz="4" w:space="0" w:color="auto"/>
            </w:tcBorders>
            <w:vAlign w:val="center"/>
          </w:tcPr>
          <w:p w14:paraId="0F897869" w14:textId="77777777" w:rsidR="00DD6F74" w:rsidRPr="00DD6F74" w:rsidRDefault="00DD6F74" w:rsidP="00DD6F74">
            <w:pPr>
              <w:pStyle w:val="171"/>
              <w:jc w:val="center"/>
              <w:rPr>
                <w:b/>
                <w:sz w:val="12"/>
                <w:szCs w:val="12"/>
                <w:lang w:eastAsia="zh-CN"/>
              </w:rPr>
            </w:pPr>
            <w:r w:rsidRPr="00DD6F74">
              <w:rPr>
                <w:b/>
                <w:sz w:val="12"/>
                <w:szCs w:val="12"/>
                <w:lang w:eastAsia="zh-CN"/>
              </w:rPr>
              <w:t>1</w:t>
            </w:r>
          </w:p>
        </w:tc>
        <w:tc>
          <w:tcPr>
            <w:tcW w:w="6379" w:type="dxa"/>
            <w:tcBorders>
              <w:top w:val="single" w:sz="4" w:space="0" w:color="auto"/>
              <w:left w:val="single" w:sz="4" w:space="0" w:color="auto"/>
              <w:bottom w:val="single" w:sz="4" w:space="0" w:color="auto"/>
              <w:right w:val="single" w:sz="4" w:space="0" w:color="auto"/>
            </w:tcBorders>
            <w:vAlign w:val="center"/>
          </w:tcPr>
          <w:p w14:paraId="27DD090C" w14:textId="77777777" w:rsidR="00DD6F74" w:rsidRPr="00DD6F74" w:rsidRDefault="00DD6F74" w:rsidP="00DD6F74">
            <w:pPr>
              <w:pStyle w:val="171"/>
              <w:jc w:val="left"/>
              <w:rPr>
                <w:sz w:val="12"/>
                <w:szCs w:val="12"/>
                <w:lang w:eastAsia="zh-CN"/>
              </w:rPr>
            </w:pPr>
            <w:r w:rsidRPr="00DD6F74">
              <w:rPr>
                <w:sz w:val="12"/>
                <w:szCs w:val="12"/>
              </w:rPr>
              <w:t>Чертеж межевания территории М 1:2000</w:t>
            </w:r>
          </w:p>
        </w:tc>
        <w:tc>
          <w:tcPr>
            <w:tcW w:w="533" w:type="dxa"/>
            <w:tcBorders>
              <w:top w:val="single" w:sz="4" w:space="0" w:color="auto"/>
              <w:left w:val="single" w:sz="4" w:space="0" w:color="auto"/>
              <w:bottom w:val="single" w:sz="4" w:space="0" w:color="auto"/>
              <w:right w:val="single" w:sz="4" w:space="0" w:color="auto"/>
            </w:tcBorders>
            <w:vAlign w:val="center"/>
          </w:tcPr>
          <w:p w14:paraId="65B0CDF9" w14:textId="77777777" w:rsidR="00DD6F74" w:rsidRPr="00DD6F74" w:rsidRDefault="00DD6F74" w:rsidP="00DD6F74">
            <w:pPr>
              <w:pStyle w:val="171"/>
              <w:jc w:val="center"/>
              <w:rPr>
                <w:sz w:val="12"/>
                <w:szCs w:val="12"/>
                <w:lang w:eastAsia="zh-CN"/>
              </w:rPr>
            </w:pPr>
          </w:p>
        </w:tc>
      </w:tr>
    </w:tbl>
    <w:p w14:paraId="3287BCAB" w14:textId="77777777" w:rsid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p>
    <w:p w14:paraId="2A5BFBA6"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Основание для выполнения проекта межевания</w:t>
      </w:r>
    </w:p>
    <w:p w14:paraId="25D1E074"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«Самараинвестнефть»: «Обустройство Орловского месторождения нефти»  согласно:</w:t>
      </w:r>
    </w:p>
    <w:p w14:paraId="7F9C911D"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Технического задания на выполнение проекта планировки территории и проекта межевания территории объекта: АО «Самараинвестнефть»: «Обустройство Орловского месторождения нефти» на территории  сельского поселения Черновка Сергиевского муниципального района Самарской области;</w:t>
      </w:r>
    </w:p>
    <w:p w14:paraId="785659E0" w14:textId="7029AFF2"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Сведений госуда</w:t>
      </w:r>
      <w:r>
        <w:rPr>
          <w:rFonts w:ascii="Times New Roman" w:eastAsia="Calibri" w:hAnsi="Times New Roman" w:cs="Times New Roman"/>
          <w:bCs/>
          <w:sz w:val="12"/>
          <w:szCs w:val="12"/>
        </w:rPr>
        <w:t xml:space="preserve">рственного кадастрового учета. </w:t>
      </w:r>
    </w:p>
    <w:p w14:paraId="23C2D1F9"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Цели и задачи выполнения проекта межевания территории</w:t>
      </w:r>
    </w:p>
    <w:p w14:paraId="03FE1102"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14:paraId="44DF1B25"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Сформированные земельные участки должны обеспечить:</w:t>
      </w:r>
    </w:p>
    <w:p w14:paraId="3E2134BB"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14:paraId="1AF0BF0E"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возможность долгосрочного использования земельного участка.</w:t>
      </w:r>
    </w:p>
    <w:p w14:paraId="20DE3CC0"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14:paraId="08CD623A"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В процессе межевания решаются следующие задачи:</w:t>
      </w:r>
    </w:p>
    <w:p w14:paraId="4A3E01B1"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 установление границ земельных участков необходимых для размещения объекта АО «Самараинвестнефть». </w:t>
      </w:r>
    </w:p>
    <w:p w14:paraId="47D3CD19"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Проектом межевания границ отображены:</w:t>
      </w:r>
    </w:p>
    <w:p w14:paraId="23702435"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красные линии, утвержденные в составе проекта планировки территории;</w:t>
      </w:r>
    </w:p>
    <w:p w14:paraId="2029BCDA"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-границы образуемых и изменяемых земельных участков и их частей.</w:t>
      </w:r>
    </w:p>
    <w:p w14:paraId="7C3EC87D"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1. ВЫВОДЫ ПО ПРОЕКТУ</w:t>
      </w:r>
    </w:p>
    <w:p w14:paraId="0F9E66B0"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Настоящим проектом выполнено: </w:t>
      </w:r>
    </w:p>
    <w:p w14:paraId="4AD62A68"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Формирование границ образуемых и изменяемых земельных участков и их частей.</w:t>
      </w:r>
    </w:p>
    <w:p w14:paraId="1525A1AA"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Размеры образуемых земельных участков под строительство линейного объекта приняты в соответствии с проектом полосы отвода выполненным ООО «Волга-инжиниринг». </w:t>
      </w:r>
    </w:p>
    <w:p w14:paraId="5FB7ADFA"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Проект межевания выполняется с учетом сохранения ранее образованных земельных участков, зарегистрированных в ГКН.</w:t>
      </w:r>
    </w:p>
    <w:p w14:paraId="249A4B01"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 Земельные участки под строительство объекта образованы с учетом ранее поставленных на государственный кадастровый учет земельных участков.</w:t>
      </w:r>
    </w:p>
    <w:p w14:paraId="4E3C3084"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w:t>
      </w:r>
      <w:proofErr w:type="gramStart"/>
      <w:r w:rsidRPr="00DD6F74">
        <w:rPr>
          <w:rFonts w:ascii="Times New Roman" w:eastAsia="Calibri" w:hAnsi="Times New Roman" w:cs="Times New Roman"/>
          <w:bCs/>
          <w:sz w:val="12"/>
          <w:szCs w:val="12"/>
        </w:rPr>
        <w:t>выполненном</w:t>
      </w:r>
      <w:proofErr w:type="gramEnd"/>
      <w:r w:rsidRPr="00DD6F74">
        <w:rPr>
          <w:rFonts w:ascii="Times New Roman" w:eastAsia="Calibri" w:hAnsi="Times New Roman" w:cs="Times New Roman"/>
          <w:bCs/>
          <w:sz w:val="12"/>
          <w:szCs w:val="12"/>
        </w:rPr>
        <w:t xml:space="preserve"> в М 1:1000.       </w:t>
      </w:r>
    </w:p>
    <w:p w14:paraId="0B63C6F0" w14:textId="761E18E8" w:rsid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  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14:paraId="0A4FCFC7" w14:textId="77777777" w:rsid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p>
    <w:p w14:paraId="5EF752E2" w14:textId="77777777" w:rsidR="00DD6F74" w:rsidRP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2. Перечень образуемых и изменяемых земельных участков и их частей.</w:t>
      </w:r>
    </w:p>
    <w:p w14:paraId="4A959535" w14:textId="51339F63" w:rsid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Сведения об образуемых частях земельных участков из земельных участков, поставленных на государственный кадастровый учет  </w:t>
      </w:r>
    </w:p>
    <w:p w14:paraId="474BFF6B" w14:textId="77777777" w:rsidR="00DD6F74" w:rsidRDefault="00DD6F74" w:rsidP="00DD6F74">
      <w:pPr>
        <w:tabs>
          <w:tab w:val="left" w:pos="0"/>
        </w:tabs>
        <w:spacing w:after="0" w:line="240" w:lineRule="auto"/>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275"/>
        <w:gridCol w:w="737"/>
        <w:gridCol w:w="796"/>
        <w:gridCol w:w="1022"/>
        <w:gridCol w:w="1555"/>
        <w:gridCol w:w="1702"/>
        <w:gridCol w:w="249"/>
      </w:tblGrid>
      <w:tr w:rsidR="00DD6F74" w:rsidRPr="00DD6F74" w14:paraId="0C807121" w14:textId="77777777" w:rsidTr="00651910">
        <w:trPr>
          <w:cantSplit/>
          <w:trHeight w:val="867"/>
        </w:trPr>
        <w:tc>
          <w:tcPr>
            <w:tcW w:w="254" w:type="pct"/>
            <w:shd w:val="clear" w:color="auto" w:fill="auto"/>
            <w:vAlign w:val="center"/>
          </w:tcPr>
          <w:p w14:paraId="3A06D8AE" w14:textId="77777777" w:rsidR="00DD6F74" w:rsidRPr="00DD6F74" w:rsidRDefault="00DD6F74" w:rsidP="00DD6F74">
            <w:pPr>
              <w:spacing w:after="0" w:line="240" w:lineRule="auto"/>
              <w:jc w:val="center"/>
              <w:rPr>
                <w:rFonts w:ascii="Times New Roman" w:hAnsi="Times New Roman"/>
                <w:b/>
                <w:sz w:val="12"/>
                <w:szCs w:val="12"/>
              </w:rPr>
            </w:pPr>
            <w:r w:rsidRPr="00DD6F74">
              <w:rPr>
                <w:rFonts w:ascii="Times New Roman" w:hAnsi="Times New Roman"/>
                <w:b/>
                <w:sz w:val="12"/>
                <w:szCs w:val="12"/>
              </w:rPr>
              <w:lastRenderedPageBreak/>
              <w:t>№</w:t>
            </w:r>
          </w:p>
          <w:p w14:paraId="33B355C4" w14:textId="77777777" w:rsidR="00DD6F74" w:rsidRPr="00DD6F74" w:rsidRDefault="00DD6F74" w:rsidP="00DD6F74">
            <w:pPr>
              <w:spacing w:after="0" w:line="240" w:lineRule="auto"/>
              <w:jc w:val="center"/>
              <w:rPr>
                <w:rFonts w:ascii="Times New Roman" w:hAnsi="Times New Roman"/>
                <w:b/>
                <w:sz w:val="12"/>
                <w:szCs w:val="12"/>
              </w:rPr>
            </w:pPr>
            <w:proofErr w:type="gramStart"/>
            <w:r w:rsidRPr="00DD6F74">
              <w:rPr>
                <w:rFonts w:ascii="Times New Roman" w:hAnsi="Times New Roman"/>
                <w:b/>
                <w:sz w:val="12"/>
                <w:szCs w:val="12"/>
              </w:rPr>
              <w:t>п</w:t>
            </w:r>
            <w:proofErr w:type="gramEnd"/>
            <w:r w:rsidRPr="00DD6F74">
              <w:rPr>
                <w:rFonts w:ascii="Times New Roman" w:hAnsi="Times New Roman"/>
                <w:b/>
                <w:sz w:val="12"/>
                <w:szCs w:val="12"/>
              </w:rPr>
              <w:t>/п</w:t>
            </w:r>
          </w:p>
        </w:tc>
        <w:tc>
          <w:tcPr>
            <w:tcW w:w="825" w:type="pct"/>
            <w:shd w:val="clear" w:color="auto" w:fill="auto"/>
            <w:vAlign w:val="center"/>
          </w:tcPr>
          <w:p w14:paraId="01EE0FC8" w14:textId="77777777" w:rsidR="00DD6F74" w:rsidRPr="00DD6F74" w:rsidRDefault="00DD6F74" w:rsidP="00DD6F74">
            <w:pPr>
              <w:spacing w:after="0" w:line="240" w:lineRule="auto"/>
              <w:jc w:val="center"/>
              <w:rPr>
                <w:rFonts w:ascii="Times New Roman" w:hAnsi="Times New Roman"/>
                <w:b/>
                <w:sz w:val="12"/>
                <w:szCs w:val="12"/>
              </w:rPr>
            </w:pPr>
            <w:r w:rsidRPr="00DD6F74">
              <w:rPr>
                <w:rFonts w:ascii="Times New Roman" w:hAnsi="Times New Roman"/>
                <w:b/>
                <w:sz w:val="12"/>
                <w:szCs w:val="12"/>
              </w:rPr>
              <w:t>Кадастровый номер земельного участка</w:t>
            </w:r>
          </w:p>
        </w:tc>
        <w:tc>
          <w:tcPr>
            <w:tcW w:w="477" w:type="pct"/>
            <w:shd w:val="clear" w:color="auto" w:fill="auto"/>
            <w:vAlign w:val="center"/>
          </w:tcPr>
          <w:p w14:paraId="24E01B63" w14:textId="77777777" w:rsidR="00DD6F74" w:rsidRPr="00DD6F74" w:rsidRDefault="00DD6F74" w:rsidP="00DD6F74">
            <w:pPr>
              <w:spacing w:after="0" w:line="240" w:lineRule="auto"/>
              <w:jc w:val="center"/>
              <w:rPr>
                <w:rFonts w:ascii="Times New Roman" w:hAnsi="Times New Roman"/>
                <w:b/>
                <w:sz w:val="12"/>
                <w:szCs w:val="12"/>
              </w:rPr>
            </w:pPr>
            <w:r w:rsidRPr="00DD6F74">
              <w:rPr>
                <w:rFonts w:ascii="Times New Roman" w:hAnsi="Times New Roman"/>
                <w:b/>
                <w:sz w:val="12"/>
                <w:szCs w:val="12"/>
              </w:rPr>
              <w:t>Обозначение ЧЗУ</w:t>
            </w:r>
          </w:p>
        </w:tc>
        <w:tc>
          <w:tcPr>
            <w:tcW w:w="515" w:type="pct"/>
            <w:shd w:val="clear" w:color="auto" w:fill="auto"/>
            <w:vAlign w:val="center"/>
          </w:tcPr>
          <w:p w14:paraId="4487737E" w14:textId="77777777" w:rsidR="00DD6F74" w:rsidRPr="00DD6F74" w:rsidRDefault="00DD6F74" w:rsidP="00DD6F74">
            <w:pPr>
              <w:spacing w:after="0" w:line="240" w:lineRule="auto"/>
              <w:jc w:val="center"/>
              <w:rPr>
                <w:rFonts w:ascii="Times New Roman" w:hAnsi="Times New Roman"/>
                <w:b/>
                <w:sz w:val="12"/>
                <w:szCs w:val="12"/>
              </w:rPr>
            </w:pPr>
            <w:r w:rsidRPr="00DD6F74">
              <w:rPr>
                <w:rFonts w:ascii="Times New Roman" w:hAnsi="Times New Roman"/>
                <w:b/>
                <w:sz w:val="12"/>
                <w:szCs w:val="12"/>
              </w:rPr>
              <w:t>Категория земель</w:t>
            </w:r>
          </w:p>
        </w:tc>
        <w:tc>
          <w:tcPr>
            <w:tcW w:w="661" w:type="pct"/>
            <w:vAlign w:val="center"/>
          </w:tcPr>
          <w:p w14:paraId="1B66810B" w14:textId="77777777" w:rsidR="00DD6F74" w:rsidRPr="00DD6F74" w:rsidRDefault="00DD6F74" w:rsidP="00DD6F74">
            <w:pPr>
              <w:spacing w:after="0" w:line="240" w:lineRule="auto"/>
              <w:jc w:val="center"/>
              <w:rPr>
                <w:rFonts w:ascii="Times New Roman" w:hAnsi="Times New Roman"/>
                <w:b/>
                <w:sz w:val="12"/>
                <w:szCs w:val="12"/>
              </w:rPr>
            </w:pPr>
            <w:r w:rsidRPr="00DD6F74">
              <w:rPr>
                <w:rFonts w:ascii="Times New Roman" w:hAnsi="Times New Roman"/>
                <w:b/>
                <w:sz w:val="12"/>
                <w:szCs w:val="12"/>
              </w:rPr>
              <w:t>Наименование объекта (вид аренды)</w:t>
            </w:r>
          </w:p>
        </w:tc>
        <w:tc>
          <w:tcPr>
            <w:tcW w:w="1006" w:type="pct"/>
            <w:shd w:val="clear" w:color="auto" w:fill="auto"/>
            <w:vAlign w:val="center"/>
          </w:tcPr>
          <w:p w14:paraId="4671356C" w14:textId="77777777" w:rsidR="00DD6F74" w:rsidRPr="00DD6F74" w:rsidRDefault="00DD6F74" w:rsidP="00DD6F74">
            <w:pPr>
              <w:spacing w:after="0" w:line="240" w:lineRule="auto"/>
              <w:jc w:val="center"/>
              <w:rPr>
                <w:rFonts w:ascii="Times New Roman" w:hAnsi="Times New Roman"/>
                <w:b/>
                <w:sz w:val="12"/>
                <w:szCs w:val="12"/>
              </w:rPr>
            </w:pPr>
            <w:r w:rsidRPr="00DD6F74">
              <w:rPr>
                <w:rFonts w:ascii="Times New Roman" w:hAnsi="Times New Roman"/>
                <w:b/>
                <w:sz w:val="12"/>
                <w:szCs w:val="12"/>
              </w:rPr>
              <w:t>Разрешенное использование</w:t>
            </w:r>
          </w:p>
        </w:tc>
        <w:tc>
          <w:tcPr>
            <w:tcW w:w="1101" w:type="pct"/>
            <w:shd w:val="clear" w:color="auto" w:fill="auto"/>
            <w:vAlign w:val="center"/>
          </w:tcPr>
          <w:p w14:paraId="001B5372" w14:textId="77777777" w:rsidR="00DD6F74" w:rsidRPr="00DD6F74" w:rsidRDefault="00DD6F74" w:rsidP="00DD6F74">
            <w:pPr>
              <w:spacing w:after="0" w:line="240" w:lineRule="auto"/>
              <w:jc w:val="center"/>
              <w:rPr>
                <w:rFonts w:ascii="Times New Roman" w:hAnsi="Times New Roman"/>
                <w:b/>
                <w:sz w:val="12"/>
                <w:szCs w:val="12"/>
              </w:rPr>
            </w:pPr>
            <w:r w:rsidRPr="00DD6F74">
              <w:rPr>
                <w:rFonts w:ascii="Times New Roman" w:hAnsi="Times New Roman"/>
                <w:b/>
                <w:sz w:val="12"/>
                <w:szCs w:val="12"/>
              </w:rPr>
              <w:t>Сведения о правах и землепользователях</w:t>
            </w:r>
          </w:p>
        </w:tc>
        <w:tc>
          <w:tcPr>
            <w:tcW w:w="161" w:type="pct"/>
            <w:shd w:val="clear" w:color="auto" w:fill="auto"/>
            <w:textDirection w:val="btLr"/>
            <w:vAlign w:val="center"/>
          </w:tcPr>
          <w:p w14:paraId="335CDC69" w14:textId="77777777" w:rsidR="00DD6F74" w:rsidRPr="00DD6F74" w:rsidRDefault="00DD6F74" w:rsidP="00DD6F74">
            <w:pPr>
              <w:spacing w:after="0" w:line="240" w:lineRule="auto"/>
              <w:ind w:left="113" w:right="113"/>
              <w:jc w:val="center"/>
              <w:rPr>
                <w:rFonts w:ascii="Times New Roman" w:hAnsi="Times New Roman"/>
                <w:b/>
                <w:sz w:val="12"/>
                <w:szCs w:val="12"/>
              </w:rPr>
            </w:pPr>
            <w:r w:rsidRPr="00DD6F74">
              <w:rPr>
                <w:rFonts w:ascii="Times New Roman" w:hAnsi="Times New Roman"/>
                <w:b/>
                <w:sz w:val="12"/>
                <w:szCs w:val="12"/>
              </w:rPr>
              <w:t xml:space="preserve">Площадь, </w:t>
            </w:r>
            <w:proofErr w:type="gramStart"/>
            <w:r w:rsidRPr="00DD6F74">
              <w:rPr>
                <w:rFonts w:ascii="Times New Roman" w:hAnsi="Times New Roman"/>
                <w:b/>
                <w:sz w:val="12"/>
                <w:szCs w:val="12"/>
              </w:rPr>
              <w:t>м</w:t>
            </w:r>
            <w:proofErr w:type="gramEnd"/>
            <w:r w:rsidRPr="00DD6F74">
              <w:rPr>
                <w:rFonts w:ascii="Times New Roman" w:hAnsi="Times New Roman"/>
                <w:b/>
                <w:sz w:val="12"/>
                <w:szCs w:val="12"/>
              </w:rPr>
              <w:t>²</w:t>
            </w:r>
          </w:p>
        </w:tc>
      </w:tr>
      <w:tr w:rsidR="00DD6F74" w:rsidRPr="00DD6F74" w14:paraId="759C9A29" w14:textId="77777777" w:rsidTr="00651910">
        <w:trPr>
          <w:cantSplit/>
          <w:trHeight w:val="73"/>
        </w:trPr>
        <w:tc>
          <w:tcPr>
            <w:tcW w:w="254" w:type="pct"/>
            <w:shd w:val="clear" w:color="auto" w:fill="auto"/>
            <w:vAlign w:val="center"/>
          </w:tcPr>
          <w:p w14:paraId="3680BDB4" w14:textId="77777777" w:rsidR="00DD6F74" w:rsidRPr="00DD6F74" w:rsidRDefault="00DD6F74" w:rsidP="00DD6F74">
            <w:pPr>
              <w:spacing w:after="0" w:line="240" w:lineRule="auto"/>
              <w:jc w:val="center"/>
              <w:rPr>
                <w:rFonts w:ascii="Times New Roman" w:hAnsi="Times New Roman"/>
                <w:sz w:val="12"/>
                <w:szCs w:val="12"/>
              </w:rPr>
            </w:pPr>
            <w:r w:rsidRPr="00DD6F74">
              <w:rPr>
                <w:rFonts w:ascii="Times New Roman" w:hAnsi="Times New Roman"/>
                <w:sz w:val="12"/>
                <w:szCs w:val="12"/>
              </w:rPr>
              <w:t>1</w:t>
            </w:r>
          </w:p>
        </w:tc>
        <w:tc>
          <w:tcPr>
            <w:tcW w:w="825" w:type="pct"/>
            <w:shd w:val="clear" w:color="auto" w:fill="auto"/>
            <w:vAlign w:val="center"/>
          </w:tcPr>
          <w:p w14:paraId="03FA7D82" w14:textId="77777777" w:rsidR="00DD6F74" w:rsidRPr="00DD6F74" w:rsidRDefault="00DD6F74" w:rsidP="00DD6F74">
            <w:pPr>
              <w:spacing w:after="0" w:line="240" w:lineRule="auto"/>
              <w:jc w:val="center"/>
              <w:rPr>
                <w:rFonts w:ascii="Times New Roman" w:hAnsi="Times New Roman"/>
                <w:sz w:val="12"/>
                <w:szCs w:val="12"/>
              </w:rPr>
            </w:pPr>
            <w:r w:rsidRPr="00DD6F74">
              <w:rPr>
                <w:rFonts w:ascii="Times New Roman" w:hAnsi="Times New Roman"/>
                <w:sz w:val="12"/>
                <w:szCs w:val="12"/>
              </w:rPr>
              <w:t>63:31:1401002:3</w:t>
            </w:r>
          </w:p>
          <w:p w14:paraId="3BAD92E8" w14:textId="77777777" w:rsidR="00DD6F74" w:rsidRPr="00DD6F74" w:rsidRDefault="00DD6F74" w:rsidP="00DD6F74">
            <w:pPr>
              <w:spacing w:after="0" w:line="240" w:lineRule="auto"/>
              <w:jc w:val="center"/>
              <w:rPr>
                <w:rFonts w:ascii="Times New Roman" w:hAnsi="Times New Roman"/>
                <w:sz w:val="12"/>
                <w:szCs w:val="12"/>
              </w:rPr>
            </w:pPr>
          </w:p>
        </w:tc>
        <w:tc>
          <w:tcPr>
            <w:tcW w:w="477" w:type="pct"/>
            <w:shd w:val="clear" w:color="auto" w:fill="auto"/>
            <w:vAlign w:val="center"/>
          </w:tcPr>
          <w:p w14:paraId="0CE9AE58" w14:textId="77777777" w:rsidR="00DD6F74" w:rsidRPr="00DD6F74" w:rsidRDefault="00DD6F74" w:rsidP="00DD6F74">
            <w:pPr>
              <w:spacing w:after="0" w:line="240" w:lineRule="auto"/>
              <w:jc w:val="center"/>
              <w:rPr>
                <w:rFonts w:ascii="Times New Roman" w:hAnsi="Times New Roman"/>
                <w:sz w:val="12"/>
                <w:szCs w:val="12"/>
              </w:rPr>
            </w:pPr>
            <w:r w:rsidRPr="00DD6F74">
              <w:rPr>
                <w:rFonts w:ascii="Times New Roman" w:hAnsi="Times New Roman"/>
                <w:sz w:val="12"/>
                <w:szCs w:val="12"/>
              </w:rPr>
              <w:t>:3/чзу</w:t>
            </w:r>
            <w:proofErr w:type="gramStart"/>
            <w:r w:rsidRPr="00DD6F74">
              <w:rPr>
                <w:rFonts w:ascii="Times New Roman" w:hAnsi="Times New Roman"/>
                <w:sz w:val="12"/>
                <w:szCs w:val="12"/>
              </w:rPr>
              <w:t>1</w:t>
            </w:r>
            <w:proofErr w:type="gramEnd"/>
          </w:p>
          <w:p w14:paraId="7BD21432" w14:textId="77777777" w:rsidR="00DD6F74" w:rsidRPr="00DD6F74" w:rsidRDefault="00DD6F74" w:rsidP="00DD6F74">
            <w:pPr>
              <w:spacing w:after="0" w:line="240" w:lineRule="auto"/>
              <w:jc w:val="center"/>
              <w:rPr>
                <w:rFonts w:ascii="Times New Roman" w:hAnsi="Times New Roman"/>
                <w:sz w:val="12"/>
                <w:szCs w:val="12"/>
              </w:rPr>
            </w:pPr>
          </w:p>
        </w:tc>
        <w:tc>
          <w:tcPr>
            <w:tcW w:w="515" w:type="pct"/>
            <w:shd w:val="clear" w:color="auto" w:fill="auto"/>
            <w:vAlign w:val="center"/>
          </w:tcPr>
          <w:p w14:paraId="3960BD09" w14:textId="710EF2B1" w:rsidR="00DD6F74" w:rsidRPr="00DD6F74" w:rsidRDefault="00DD6F74" w:rsidP="00DD6F74">
            <w:pPr>
              <w:spacing w:after="0" w:line="240" w:lineRule="auto"/>
              <w:jc w:val="center"/>
              <w:rPr>
                <w:rFonts w:ascii="Times New Roman" w:hAnsi="Times New Roman"/>
                <w:sz w:val="12"/>
                <w:szCs w:val="12"/>
              </w:rPr>
            </w:pPr>
            <w:r>
              <w:rPr>
                <w:rFonts w:ascii="Times New Roman" w:hAnsi="Times New Roman"/>
                <w:sz w:val="12"/>
                <w:szCs w:val="12"/>
              </w:rPr>
              <w:t>Земли с/х назначения</w:t>
            </w:r>
          </w:p>
        </w:tc>
        <w:tc>
          <w:tcPr>
            <w:tcW w:w="661" w:type="pct"/>
            <w:vAlign w:val="center"/>
          </w:tcPr>
          <w:p w14:paraId="4F40DCA2" w14:textId="77777777" w:rsidR="00DD6F74" w:rsidRPr="00DD6F74" w:rsidRDefault="00DD6F74" w:rsidP="00DD6F74">
            <w:pPr>
              <w:spacing w:after="0" w:line="240" w:lineRule="auto"/>
              <w:jc w:val="center"/>
              <w:rPr>
                <w:rFonts w:ascii="Times New Roman" w:hAnsi="Times New Roman"/>
                <w:sz w:val="12"/>
                <w:szCs w:val="12"/>
              </w:rPr>
            </w:pPr>
            <w:r w:rsidRPr="00DD6F74">
              <w:rPr>
                <w:rFonts w:ascii="Times New Roman" w:hAnsi="Times New Roman"/>
                <w:sz w:val="12"/>
                <w:szCs w:val="12"/>
              </w:rPr>
              <w:t>краткосрочная</w:t>
            </w:r>
          </w:p>
        </w:tc>
        <w:tc>
          <w:tcPr>
            <w:tcW w:w="1006" w:type="pct"/>
            <w:shd w:val="clear" w:color="auto" w:fill="auto"/>
            <w:vAlign w:val="center"/>
          </w:tcPr>
          <w:p w14:paraId="3B12F018" w14:textId="40B8151E" w:rsidR="00DD6F74" w:rsidRPr="00DD6F74" w:rsidRDefault="00DD6F74" w:rsidP="00DD6F74">
            <w:pPr>
              <w:spacing w:after="0" w:line="240" w:lineRule="auto"/>
              <w:jc w:val="center"/>
              <w:rPr>
                <w:rFonts w:ascii="Times New Roman" w:hAnsi="Times New Roman"/>
                <w:sz w:val="12"/>
                <w:szCs w:val="12"/>
              </w:rPr>
            </w:pPr>
            <w:r w:rsidRPr="00DD6F74">
              <w:rPr>
                <w:rFonts w:ascii="Times New Roman" w:hAnsi="Times New Roman"/>
                <w:sz w:val="12"/>
                <w:szCs w:val="12"/>
              </w:rPr>
              <w:t>Для размещения объектов сельскохозяйственного назначени</w:t>
            </w:r>
            <w:r>
              <w:rPr>
                <w:rFonts w:ascii="Times New Roman" w:hAnsi="Times New Roman"/>
                <w:sz w:val="12"/>
                <w:szCs w:val="12"/>
              </w:rPr>
              <w:t>я и сельскохозяйственных угодий</w:t>
            </w:r>
          </w:p>
        </w:tc>
        <w:tc>
          <w:tcPr>
            <w:tcW w:w="1101" w:type="pct"/>
            <w:shd w:val="clear" w:color="auto" w:fill="auto"/>
            <w:vAlign w:val="center"/>
          </w:tcPr>
          <w:p w14:paraId="4CBD2924" w14:textId="14CFEC6A" w:rsidR="00DD6F74" w:rsidRPr="00DD6F74" w:rsidRDefault="00DD6F74" w:rsidP="00DD6F74">
            <w:pPr>
              <w:spacing w:after="0" w:line="240" w:lineRule="auto"/>
              <w:jc w:val="center"/>
              <w:rPr>
                <w:rFonts w:ascii="Times New Roman" w:hAnsi="Times New Roman"/>
                <w:sz w:val="12"/>
                <w:szCs w:val="12"/>
              </w:rPr>
            </w:pPr>
            <w:r w:rsidRPr="00DD6F74">
              <w:rPr>
                <w:rFonts w:ascii="Times New Roman" w:hAnsi="Times New Roman"/>
                <w:sz w:val="12"/>
                <w:szCs w:val="12"/>
              </w:rPr>
              <w:t>Администрация муниципального района Сергиевский (аренд</w:t>
            </w:r>
            <w:proofErr w:type="gramStart"/>
            <w:r w:rsidRPr="00DD6F74">
              <w:rPr>
                <w:rFonts w:ascii="Times New Roman" w:hAnsi="Times New Roman"/>
                <w:sz w:val="12"/>
                <w:szCs w:val="12"/>
              </w:rPr>
              <w:t>а ООО А</w:t>
            </w:r>
            <w:proofErr w:type="gramEnd"/>
            <w:r w:rsidRPr="00DD6F74">
              <w:rPr>
                <w:rFonts w:ascii="Times New Roman" w:hAnsi="Times New Roman"/>
                <w:sz w:val="12"/>
                <w:szCs w:val="12"/>
              </w:rPr>
              <w:t>грок</w:t>
            </w:r>
            <w:r>
              <w:rPr>
                <w:rFonts w:ascii="Times New Roman" w:hAnsi="Times New Roman"/>
                <w:sz w:val="12"/>
                <w:szCs w:val="12"/>
              </w:rPr>
              <w:t>омплекс "Конезавод "Самарский")</w:t>
            </w:r>
          </w:p>
        </w:tc>
        <w:tc>
          <w:tcPr>
            <w:tcW w:w="161" w:type="pct"/>
            <w:shd w:val="clear" w:color="auto" w:fill="auto"/>
            <w:textDirection w:val="btLr"/>
            <w:vAlign w:val="center"/>
          </w:tcPr>
          <w:p w14:paraId="241C8810" w14:textId="36063E92" w:rsidR="00DD6F74" w:rsidRPr="00DD6F74" w:rsidRDefault="00DD6F74" w:rsidP="00DD6F74">
            <w:pPr>
              <w:spacing w:after="0" w:line="240" w:lineRule="auto"/>
              <w:ind w:left="113" w:right="113"/>
              <w:jc w:val="center"/>
              <w:rPr>
                <w:rFonts w:ascii="Times New Roman" w:hAnsi="Times New Roman"/>
                <w:sz w:val="12"/>
                <w:szCs w:val="12"/>
              </w:rPr>
            </w:pPr>
            <w:r>
              <w:rPr>
                <w:rFonts w:ascii="Times New Roman" w:hAnsi="Times New Roman"/>
                <w:sz w:val="12"/>
                <w:szCs w:val="12"/>
              </w:rPr>
              <w:t>8739</w:t>
            </w:r>
          </w:p>
        </w:tc>
      </w:tr>
      <w:tr w:rsidR="00DD6F74" w:rsidRPr="00DD6F74" w14:paraId="090893A6" w14:textId="77777777" w:rsidTr="00651910">
        <w:trPr>
          <w:cantSplit/>
          <w:trHeight w:val="559"/>
        </w:trPr>
        <w:tc>
          <w:tcPr>
            <w:tcW w:w="254" w:type="pct"/>
            <w:shd w:val="clear" w:color="auto" w:fill="auto"/>
            <w:vAlign w:val="center"/>
          </w:tcPr>
          <w:p w14:paraId="13D31A9F" w14:textId="77777777" w:rsidR="00DD6F74" w:rsidRPr="00DD6F74" w:rsidRDefault="00DD6F74" w:rsidP="00DD6F74">
            <w:pPr>
              <w:spacing w:after="0" w:line="240" w:lineRule="auto"/>
              <w:jc w:val="center"/>
              <w:rPr>
                <w:rFonts w:ascii="Times New Roman" w:hAnsi="Times New Roman"/>
                <w:sz w:val="12"/>
                <w:szCs w:val="12"/>
              </w:rPr>
            </w:pPr>
            <w:r w:rsidRPr="00DD6F74">
              <w:rPr>
                <w:rFonts w:ascii="Times New Roman" w:hAnsi="Times New Roman"/>
                <w:sz w:val="12"/>
                <w:szCs w:val="12"/>
              </w:rPr>
              <w:t>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4B105AD" w14:textId="77777777" w:rsidR="00DD6F74" w:rsidRPr="00DD6F74" w:rsidRDefault="00DD6F74" w:rsidP="00DD6F74">
            <w:pPr>
              <w:spacing w:after="0" w:line="240" w:lineRule="auto"/>
              <w:rPr>
                <w:rFonts w:ascii="Times New Roman" w:hAnsi="Times New Roman"/>
                <w:color w:val="000000"/>
                <w:sz w:val="12"/>
                <w:szCs w:val="12"/>
              </w:rPr>
            </w:pPr>
            <w:r w:rsidRPr="00DD6F74">
              <w:rPr>
                <w:rFonts w:ascii="Times New Roman" w:hAnsi="Times New Roman"/>
                <w:color w:val="000000"/>
                <w:sz w:val="12"/>
                <w:szCs w:val="12"/>
              </w:rPr>
              <w:t>63:31:1401002:18</w:t>
            </w:r>
          </w:p>
        </w:tc>
        <w:tc>
          <w:tcPr>
            <w:tcW w:w="477" w:type="pct"/>
            <w:tcBorders>
              <w:top w:val="single" w:sz="4" w:space="0" w:color="auto"/>
              <w:left w:val="nil"/>
              <w:bottom w:val="single" w:sz="4" w:space="0" w:color="auto"/>
              <w:right w:val="single" w:sz="4" w:space="0" w:color="auto"/>
            </w:tcBorders>
            <w:shd w:val="clear" w:color="auto" w:fill="auto"/>
            <w:vAlign w:val="center"/>
          </w:tcPr>
          <w:p w14:paraId="3633955D" w14:textId="77777777" w:rsidR="00DD6F74" w:rsidRPr="00DD6F74" w:rsidRDefault="00DD6F74" w:rsidP="00DD6F74">
            <w:pPr>
              <w:spacing w:after="0" w:line="240" w:lineRule="auto"/>
              <w:rPr>
                <w:rFonts w:ascii="Times New Roman" w:hAnsi="Times New Roman"/>
                <w:color w:val="000000"/>
                <w:sz w:val="12"/>
                <w:szCs w:val="12"/>
              </w:rPr>
            </w:pPr>
            <w:r w:rsidRPr="00DD6F74">
              <w:rPr>
                <w:rFonts w:ascii="Times New Roman" w:hAnsi="Times New Roman"/>
                <w:color w:val="000000"/>
                <w:sz w:val="12"/>
                <w:szCs w:val="12"/>
              </w:rPr>
              <w:t>:18/чзу</w:t>
            </w:r>
            <w:proofErr w:type="gramStart"/>
            <w:r w:rsidRPr="00DD6F74">
              <w:rPr>
                <w:rFonts w:ascii="Times New Roman" w:hAnsi="Times New Roman"/>
                <w:color w:val="000000"/>
                <w:sz w:val="12"/>
                <w:szCs w:val="12"/>
              </w:rPr>
              <w:t>1</w:t>
            </w:r>
            <w:proofErr w:type="gramEnd"/>
          </w:p>
        </w:tc>
        <w:tc>
          <w:tcPr>
            <w:tcW w:w="515" w:type="pct"/>
            <w:shd w:val="clear" w:color="auto" w:fill="auto"/>
            <w:vAlign w:val="center"/>
          </w:tcPr>
          <w:p w14:paraId="73F5F09E" w14:textId="77777777" w:rsidR="00DD6F74" w:rsidRPr="00DD6F74" w:rsidRDefault="00DD6F74" w:rsidP="00DD6F74">
            <w:pPr>
              <w:spacing w:after="0" w:line="240" w:lineRule="auto"/>
              <w:rPr>
                <w:sz w:val="12"/>
                <w:szCs w:val="12"/>
              </w:rPr>
            </w:pPr>
            <w:r w:rsidRPr="00DD6F74">
              <w:rPr>
                <w:rFonts w:ascii="Times New Roman" w:hAnsi="Times New Roman"/>
                <w:sz w:val="12"/>
                <w:szCs w:val="12"/>
              </w:rPr>
              <w:t>Земли с/х назначения</w:t>
            </w:r>
          </w:p>
        </w:tc>
        <w:tc>
          <w:tcPr>
            <w:tcW w:w="661" w:type="pct"/>
            <w:vAlign w:val="center"/>
          </w:tcPr>
          <w:p w14:paraId="3D1CC374" w14:textId="77777777" w:rsidR="00DD6F74" w:rsidRPr="00DD6F74" w:rsidRDefault="00DD6F74" w:rsidP="00DD6F74">
            <w:pPr>
              <w:spacing w:after="0" w:line="240" w:lineRule="auto"/>
              <w:rPr>
                <w:sz w:val="12"/>
                <w:szCs w:val="12"/>
              </w:rPr>
            </w:pPr>
            <w:r w:rsidRPr="00DD6F74">
              <w:rPr>
                <w:rFonts w:ascii="Times New Roman" w:hAnsi="Times New Roman"/>
                <w:sz w:val="12"/>
                <w:szCs w:val="12"/>
              </w:rPr>
              <w:t>краткосрочная</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1382FBC1" w14:textId="77777777" w:rsidR="00DD6F74" w:rsidRPr="00DD6F74" w:rsidRDefault="00DD6F74" w:rsidP="00DD6F74">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Для ведения сельскохозяйственной деятельности</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2300E0F3" w14:textId="77777777" w:rsidR="00DD6F74" w:rsidRPr="00DD6F74" w:rsidRDefault="00DD6F74" w:rsidP="00DD6F74">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Мухранов Владимир Владимирович</w:t>
            </w:r>
          </w:p>
        </w:tc>
        <w:tc>
          <w:tcPr>
            <w:tcW w:w="1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C288D7" w14:textId="77777777" w:rsidR="00DD6F74" w:rsidRPr="00DD6F74" w:rsidRDefault="00DD6F74" w:rsidP="00DD6F74">
            <w:pPr>
              <w:spacing w:after="0" w:line="240" w:lineRule="auto"/>
              <w:ind w:left="113" w:right="113"/>
              <w:jc w:val="center"/>
              <w:rPr>
                <w:rFonts w:ascii="Times New Roman" w:hAnsi="Times New Roman"/>
                <w:color w:val="000000"/>
                <w:sz w:val="12"/>
                <w:szCs w:val="12"/>
              </w:rPr>
            </w:pPr>
            <w:r w:rsidRPr="00DD6F74">
              <w:rPr>
                <w:rFonts w:ascii="Times New Roman" w:hAnsi="Times New Roman"/>
                <w:color w:val="000000"/>
                <w:sz w:val="12"/>
                <w:szCs w:val="12"/>
              </w:rPr>
              <w:t>8277</w:t>
            </w:r>
          </w:p>
        </w:tc>
      </w:tr>
      <w:tr w:rsidR="00DD6F74" w:rsidRPr="00DD6F74" w14:paraId="400E86E9" w14:textId="77777777" w:rsidTr="00651910">
        <w:trPr>
          <w:cantSplit/>
          <w:trHeight w:val="73"/>
        </w:trPr>
        <w:tc>
          <w:tcPr>
            <w:tcW w:w="254" w:type="pct"/>
            <w:shd w:val="clear" w:color="auto" w:fill="auto"/>
            <w:vAlign w:val="center"/>
          </w:tcPr>
          <w:p w14:paraId="2914FE3B" w14:textId="77777777" w:rsidR="00DD6F74" w:rsidRPr="00DD6F74" w:rsidRDefault="00DD6F74" w:rsidP="00DD6F74">
            <w:pPr>
              <w:spacing w:after="0" w:line="240" w:lineRule="auto"/>
              <w:jc w:val="center"/>
              <w:rPr>
                <w:rFonts w:ascii="Times New Roman" w:hAnsi="Times New Roman"/>
                <w:sz w:val="12"/>
                <w:szCs w:val="12"/>
              </w:rPr>
            </w:pPr>
            <w:r w:rsidRPr="00DD6F74">
              <w:rPr>
                <w:rFonts w:ascii="Times New Roman" w:hAnsi="Times New Roman"/>
                <w:sz w:val="12"/>
                <w:szCs w:val="12"/>
              </w:rPr>
              <w:t>3</w:t>
            </w:r>
          </w:p>
        </w:tc>
        <w:tc>
          <w:tcPr>
            <w:tcW w:w="825" w:type="pct"/>
            <w:tcBorders>
              <w:top w:val="nil"/>
              <w:left w:val="single" w:sz="4" w:space="0" w:color="auto"/>
              <w:bottom w:val="single" w:sz="4" w:space="0" w:color="auto"/>
              <w:right w:val="single" w:sz="4" w:space="0" w:color="auto"/>
            </w:tcBorders>
            <w:shd w:val="clear" w:color="auto" w:fill="auto"/>
            <w:vAlign w:val="center"/>
          </w:tcPr>
          <w:p w14:paraId="2569D662" w14:textId="77777777" w:rsidR="00DD6F74" w:rsidRPr="00DD6F74" w:rsidRDefault="00DD6F74" w:rsidP="00DD6F74">
            <w:pPr>
              <w:spacing w:after="0" w:line="240" w:lineRule="auto"/>
              <w:rPr>
                <w:rFonts w:ascii="Times New Roman" w:hAnsi="Times New Roman"/>
                <w:color w:val="000000"/>
                <w:sz w:val="12"/>
                <w:szCs w:val="12"/>
              </w:rPr>
            </w:pPr>
            <w:r w:rsidRPr="00DD6F74">
              <w:rPr>
                <w:rFonts w:ascii="Times New Roman" w:hAnsi="Times New Roman"/>
                <w:color w:val="000000"/>
                <w:sz w:val="12"/>
                <w:szCs w:val="12"/>
              </w:rPr>
              <w:t>63:31:1401003:59</w:t>
            </w:r>
          </w:p>
        </w:tc>
        <w:tc>
          <w:tcPr>
            <w:tcW w:w="477" w:type="pct"/>
            <w:tcBorders>
              <w:top w:val="nil"/>
              <w:left w:val="nil"/>
              <w:bottom w:val="single" w:sz="4" w:space="0" w:color="auto"/>
              <w:right w:val="single" w:sz="4" w:space="0" w:color="auto"/>
            </w:tcBorders>
            <w:shd w:val="clear" w:color="auto" w:fill="auto"/>
            <w:vAlign w:val="center"/>
          </w:tcPr>
          <w:p w14:paraId="685222E0" w14:textId="77777777" w:rsidR="00DD6F74" w:rsidRPr="00DD6F74" w:rsidRDefault="00DD6F74" w:rsidP="00DD6F74">
            <w:pPr>
              <w:spacing w:after="0" w:line="240" w:lineRule="auto"/>
              <w:rPr>
                <w:rFonts w:ascii="Times New Roman" w:hAnsi="Times New Roman"/>
                <w:color w:val="000000"/>
                <w:sz w:val="12"/>
                <w:szCs w:val="12"/>
              </w:rPr>
            </w:pPr>
            <w:r w:rsidRPr="00DD6F74">
              <w:rPr>
                <w:rFonts w:ascii="Times New Roman" w:hAnsi="Times New Roman"/>
                <w:color w:val="000000"/>
                <w:sz w:val="12"/>
                <w:szCs w:val="12"/>
              </w:rPr>
              <w:t>:59/чзу</w:t>
            </w:r>
            <w:proofErr w:type="gramStart"/>
            <w:r w:rsidRPr="00DD6F74">
              <w:rPr>
                <w:rFonts w:ascii="Times New Roman" w:hAnsi="Times New Roman"/>
                <w:color w:val="000000"/>
                <w:sz w:val="12"/>
                <w:szCs w:val="12"/>
              </w:rPr>
              <w:t>1</w:t>
            </w:r>
            <w:proofErr w:type="gramEnd"/>
          </w:p>
        </w:tc>
        <w:tc>
          <w:tcPr>
            <w:tcW w:w="515" w:type="pct"/>
            <w:shd w:val="clear" w:color="auto" w:fill="auto"/>
            <w:vAlign w:val="center"/>
          </w:tcPr>
          <w:p w14:paraId="3210CAD6" w14:textId="77777777" w:rsidR="00DD6F74" w:rsidRPr="00DD6F74" w:rsidRDefault="00DD6F74" w:rsidP="00DD6F74">
            <w:pPr>
              <w:spacing w:after="0" w:line="240" w:lineRule="auto"/>
              <w:rPr>
                <w:sz w:val="12"/>
                <w:szCs w:val="12"/>
              </w:rPr>
            </w:pPr>
            <w:r w:rsidRPr="00DD6F74">
              <w:rPr>
                <w:rFonts w:ascii="Times New Roman" w:hAnsi="Times New Roman"/>
                <w:sz w:val="12"/>
                <w:szCs w:val="12"/>
              </w:rPr>
              <w:t>Земли с/х назначения</w:t>
            </w:r>
          </w:p>
        </w:tc>
        <w:tc>
          <w:tcPr>
            <w:tcW w:w="661" w:type="pct"/>
            <w:vAlign w:val="center"/>
          </w:tcPr>
          <w:p w14:paraId="494236F4" w14:textId="77777777" w:rsidR="00DD6F74" w:rsidRPr="00DD6F74" w:rsidRDefault="00DD6F74" w:rsidP="00DD6F74">
            <w:pPr>
              <w:spacing w:after="0" w:line="240" w:lineRule="auto"/>
              <w:rPr>
                <w:sz w:val="12"/>
                <w:szCs w:val="12"/>
              </w:rPr>
            </w:pPr>
            <w:r w:rsidRPr="00DD6F74">
              <w:rPr>
                <w:rFonts w:ascii="Times New Roman" w:hAnsi="Times New Roman"/>
                <w:sz w:val="12"/>
                <w:szCs w:val="12"/>
              </w:rPr>
              <w:t>краткосрочная</w:t>
            </w:r>
          </w:p>
        </w:tc>
        <w:tc>
          <w:tcPr>
            <w:tcW w:w="1006" w:type="pct"/>
            <w:tcBorders>
              <w:top w:val="nil"/>
              <w:left w:val="single" w:sz="4" w:space="0" w:color="auto"/>
              <w:bottom w:val="single" w:sz="4" w:space="0" w:color="auto"/>
              <w:right w:val="single" w:sz="4" w:space="0" w:color="auto"/>
            </w:tcBorders>
            <w:shd w:val="clear" w:color="auto" w:fill="auto"/>
            <w:vAlign w:val="center"/>
          </w:tcPr>
          <w:p w14:paraId="0C4305DC" w14:textId="77777777" w:rsidR="00DD6F74" w:rsidRPr="00DD6F74" w:rsidRDefault="00DD6F74" w:rsidP="00DD6F74">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Для размещения объектов сельскохозяйственного назначения и сельскохозяйственных угодий</w:t>
            </w:r>
          </w:p>
        </w:tc>
        <w:tc>
          <w:tcPr>
            <w:tcW w:w="1101" w:type="pct"/>
            <w:tcBorders>
              <w:top w:val="nil"/>
              <w:left w:val="single" w:sz="4" w:space="0" w:color="auto"/>
              <w:bottom w:val="single" w:sz="4" w:space="0" w:color="auto"/>
              <w:right w:val="single" w:sz="4" w:space="0" w:color="auto"/>
            </w:tcBorders>
            <w:shd w:val="clear" w:color="auto" w:fill="auto"/>
            <w:vAlign w:val="center"/>
          </w:tcPr>
          <w:p w14:paraId="02448CE3" w14:textId="77777777" w:rsidR="00DD6F74" w:rsidRPr="00DD6F74" w:rsidRDefault="00DD6F74" w:rsidP="00DD6F74">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Мухранов Владимир Владимирович</w:t>
            </w:r>
          </w:p>
        </w:tc>
        <w:tc>
          <w:tcPr>
            <w:tcW w:w="161" w:type="pct"/>
            <w:tcBorders>
              <w:top w:val="nil"/>
              <w:left w:val="single" w:sz="4" w:space="0" w:color="auto"/>
              <w:bottom w:val="single" w:sz="4" w:space="0" w:color="auto"/>
              <w:right w:val="single" w:sz="4" w:space="0" w:color="auto"/>
            </w:tcBorders>
            <w:shd w:val="clear" w:color="auto" w:fill="auto"/>
            <w:textDirection w:val="btLr"/>
            <w:vAlign w:val="center"/>
          </w:tcPr>
          <w:p w14:paraId="1ADD8A47" w14:textId="77777777" w:rsidR="00DD6F74" w:rsidRPr="00DD6F74" w:rsidRDefault="00DD6F74" w:rsidP="00DD6F74">
            <w:pPr>
              <w:spacing w:after="0" w:line="240" w:lineRule="auto"/>
              <w:ind w:left="113" w:right="113"/>
              <w:jc w:val="center"/>
              <w:rPr>
                <w:rFonts w:ascii="Times New Roman" w:hAnsi="Times New Roman"/>
                <w:color w:val="000000"/>
                <w:sz w:val="12"/>
                <w:szCs w:val="12"/>
              </w:rPr>
            </w:pPr>
            <w:r w:rsidRPr="00DD6F74">
              <w:rPr>
                <w:rFonts w:ascii="Times New Roman" w:hAnsi="Times New Roman"/>
                <w:color w:val="000000"/>
                <w:sz w:val="12"/>
                <w:szCs w:val="12"/>
              </w:rPr>
              <w:t>5889</w:t>
            </w:r>
          </w:p>
        </w:tc>
      </w:tr>
    </w:tbl>
    <w:p w14:paraId="4C75781F" w14:textId="77777777" w:rsid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 xml:space="preserve">Общая площадь частей земельных участков, поставленных на кадастровый учет:  22905 м²; </w:t>
      </w:r>
    </w:p>
    <w:p w14:paraId="559A1547" w14:textId="77777777" w:rsidR="00DD6F74" w:rsidRPr="00DD6F74" w:rsidRDefault="00DD6F74" w:rsidP="00DD6F74">
      <w:pPr>
        <w:tabs>
          <w:tab w:val="left" w:pos="0"/>
        </w:tabs>
        <w:spacing w:after="0" w:line="240" w:lineRule="auto"/>
        <w:ind w:firstLine="284"/>
        <w:jc w:val="both"/>
        <w:rPr>
          <w:rFonts w:ascii="Times New Roman" w:eastAsia="Calibri" w:hAnsi="Times New Roman" w:cs="Times New Roman"/>
          <w:bCs/>
          <w:sz w:val="12"/>
          <w:szCs w:val="12"/>
        </w:rPr>
      </w:pPr>
    </w:p>
    <w:p w14:paraId="44767966" w14:textId="518E27CF" w:rsidR="00DD6F74" w:rsidRDefault="00DD6F74" w:rsidP="00DD6F74">
      <w:pPr>
        <w:tabs>
          <w:tab w:val="left" w:pos="0"/>
        </w:tabs>
        <w:spacing w:after="0" w:line="240" w:lineRule="auto"/>
        <w:ind w:firstLine="284"/>
        <w:jc w:val="center"/>
        <w:rPr>
          <w:rFonts w:ascii="Times New Roman" w:eastAsia="Calibri" w:hAnsi="Times New Roman" w:cs="Times New Roman"/>
          <w:bCs/>
          <w:sz w:val="12"/>
          <w:szCs w:val="12"/>
        </w:rPr>
      </w:pPr>
      <w:r w:rsidRPr="00DD6F74">
        <w:rPr>
          <w:rFonts w:ascii="Times New Roman" w:eastAsia="Calibri" w:hAnsi="Times New Roman" w:cs="Times New Roman"/>
          <w:bCs/>
          <w:sz w:val="12"/>
          <w:szCs w:val="12"/>
        </w:rPr>
        <w:t>Перечень образуемых земельных участков подлежащих постановке на государственный кадастровый учет</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135"/>
        <w:gridCol w:w="284"/>
        <w:gridCol w:w="284"/>
        <w:gridCol w:w="850"/>
        <w:gridCol w:w="995"/>
        <w:gridCol w:w="915"/>
        <w:gridCol w:w="1066"/>
        <w:gridCol w:w="1003"/>
        <w:gridCol w:w="237"/>
        <w:gridCol w:w="787"/>
      </w:tblGrid>
      <w:tr w:rsidR="00651910" w:rsidRPr="00DD6F74" w14:paraId="528D08D4" w14:textId="77777777" w:rsidTr="00651910">
        <w:trPr>
          <w:cantSplit/>
          <w:trHeight w:val="1285"/>
        </w:trPr>
        <w:tc>
          <w:tcPr>
            <w:tcW w:w="245" w:type="pct"/>
            <w:shd w:val="clear" w:color="auto" w:fill="auto"/>
            <w:vAlign w:val="center"/>
          </w:tcPr>
          <w:p w14:paraId="2110D09E" w14:textId="77777777" w:rsidR="00DD6F74" w:rsidRPr="00DD6F74" w:rsidRDefault="00DD6F74" w:rsidP="00651910">
            <w:pPr>
              <w:spacing w:after="0" w:line="240" w:lineRule="auto"/>
              <w:jc w:val="center"/>
              <w:rPr>
                <w:rFonts w:ascii="Times New Roman" w:hAnsi="Times New Roman"/>
                <w:b/>
                <w:sz w:val="12"/>
                <w:szCs w:val="12"/>
              </w:rPr>
            </w:pPr>
            <w:r w:rsidRPr="00DD6F74">
              <w:rPr>
                <w:rFonts w:ascii="Times New Roman" w:hAnsi="Times New Roman"/>
                <w:b/>
                <w:sz w:val="12"/>
                <w:szCs w:val="12"/>
              </w:rPr>
              <w:t>№</w:t>
            </w:r>
          </w:p>
          <w:p w14:paraId="1D2002C9" w14:textId="77777777" w:rsidR="00DD6F74" w:rsidRPr="00DD6F74" w:rsidRDefault="00DD6F74" w:rsidP="00651910">
            <w:pPr>
              <w:spacing w:after="0" w:line="240" w:lineRule="auto"/>
              <w:jc w:val="center"/>
              <w:rPr>
                <w:rFonts w:ascii="Times New Roman" w:hAnsi="Times New Roman"/>
                <w:b/>
                <w:sz w:val="12"/>
                <w:szCs w:val="12"/>
              </w:rPr>
            </w:pPr>
            <w:proofErr w:type="gramStart"/>
            <w:r w:rsidRPr="00DD6F74">
              <w:rPr>
                <w:rFonts w:ascii="Times New Roman" w:hAnsi="Times New Roman"/>
                <w:b/>
                <w:sz w:val="12"/>
                <w:szCs w:val="12"/>
              </w:rPr>
              <w:t>п</w:t>
            </w:r>
            <w:proofErr w:type="gramEnd"/>
            <w:r w:rsidRPr="00DD6F74">
              <w:rPr>
                <w:rFonts w:ascii="Times New Roman" w:hAnsi="Times New Roman"/>
                <w:b/>
                <w:sz w:val="12"/>
                <w:szCs w:val="12"/>
              </w:rPr>
              <w:t>/п</w:t>
            </w:r>
          </w:p>
        </w:tc>
        <w:tc>
          <w:tcPr>
            <w:tcW w:w="714" w:type="pct"/>
            <w:shd w:val="clear" w:color="auto" w:fill="auto"/>
            <w:vAlign w:val="center"/>
          </w:tcPr>
          <w:p w14:paraId="70179423" w14:textId="77777777" w:rsidR="00DD6F74" w:rsidRPr="00DD6F74" w:rsidRDefault="00DD6F74" w:rsidP="00651910">
            <w:pPr>
              <w:spacing w:after="0" w:line="240" w:lineRule="auto"/>
              <w:jc w:val="center"/>
              <w:rPr>
                <w:rFonts w:ascii="Times New Roman" w:hAnsi="Times New Roman"/>
                <w:b/>
                <w:sz w:val="12"/>
                <w:szCs w:val="12"/>
              </w:rPr>
            </w:pPr>
            <w:r w:rsidRPr="00DD6F74">
              <w:rPr>
                <w:rFonts w:ascii="Times New Roman" w:hAnsi="Times New Roman"/>
                <w:b/>
                <w:sz w:val="12"/>
                <w:szCs w:val="12"/>
              </w:rPr>
              <w:t>Кадастровый номер ЗУ (квартал), из которого образуются земельные участки</w:t>
            </w:r>
          </w:p>
        </w:tc>
        <w:tc>
          <w:tcPr>
            <w:tcW w:w="179" w:type="pct"/>
            <w:shd w:val="clear" w:color="auto" w:fill="auto"/>
            <w:textDirection w:val="btLr"/>
            <w:vAlign w:val="center"/>
          </w:tcPr>
          <w:p w14:paraId="539AE89E" w14:textId="77777777" w:rsidR="00DD6F74" w:rsidRPr="00DD6F74" w:rsidRDefault="00DD6F74" w:rsidP="00651910">
            <w:pPr>
              <w:spacing w:after="0" w:line="240" w:lineRule="auto"/>
              <w:ind w:left="113" w:right="113"/>
              <w:jc w:val="center"/>
              <w:rPr>
                <w:rFonts w:ascii="Times New Roman" w:hAnsi="Times New Roman"/>
                <w:b/>
                <w:sz w:val="12"/>
                <w:szCs w:val="12"/>
              </w:rPr>
            </w:pPr>
            <w:r w:rsidRPr="00DD6F74">
              <w:rPr>
                <w:rFonts w:ascii="Times New Roman" w:hAnsi="Times New Roman"/>
                <w:b/>
                <w:sz w:val="12"/>
                <w:szCs w:val="12"/>
              </w:rPr>
              <w:t xml:space="preserve">Условный номер </w:t>
            </w:r>
            <w:proofErr w:type="gramStart"/>
            <w:r w:rsidRPr="00DD6F74">
              <w:rPr>
                <w:rFonts w:ascii="Times New Roman" w:hAnsi="Times New Roman"/>
                <w:b/>
                <w:sz w:val="12"/>
                <w:szCs w:val="12"/>
              </w:rPr>
              <w:t>образуемого</w:t>
            </w:r>
            <w:proofErr w:type="gramEnd"/>
            <w:r w:rsidRPr="00DD6F74">
              <w:rPr>
                <w:rFonts w:ascii="Times New Roman" w:hAnsi="Times New Roman"/>
                <w:b/>
                <w:sz w:val="12"/>
                <w:szCs w:val="12"/>
              </w:rPr>
              <w:t xml:space="preserve"> ЗУ</w:t>
            </w:r>
          </w:p>
        </w:tc>
        <w:tc>
          <w:tcPr>
            <w:tcW w:w="179" w:type="pct"/>
            <w:shd w:val="clear" w:color="auto" w:fill="auto"/>
            <w:textDirection w:val="btLr"/>
            <w:vAlign w:val="center"/>
          </w:tcPr>
          <w:p w14:paraId="78DAD06F" w14:textId="77777777" w:rsidR="00DD6F74" w:rsidRPr="00DD6F74" w:rsidRDefault="00DD6F74" w:rsidP="00651910">
            <w:pPr>
              <w:spacing w:after="0" w:line="240" w:lineRule="auto"/>
              <w:ind w:left="113" w:right="113"/>
              <w:jc w:val="center"/>
              <w:rPr>
                <w:rFonts w:ascii="Times New Roman" w:hAnsi="Times New Roman"/>
                <w:b/>
                <w:sz w:val="12"/>
                <w:szCs w:val="12"/>
              </w:rPr>
            </w:pPr>
            <w:r w:rsidRPr="00DD6F74">
              <w:rPr>
                <w:rFonts w:ascii="Times New Roman" w:hAnsi="Times New Roman"/>
                <w:b/>
                <w:sz w:val="12"/>
                <w:szCs w:val="12"/>
              </w:rPr>
              <w:t>Номера характ. точек</w:t>
            </w:r>
          </w:p>
        </w:tc>
        <w:tc>
          <w:tcPr>
            <w:tcW w:w="535" w:type="pct"/>
            <w:shd w:val="clear" w:color="auto" w:fill="auto"/>
            <w:vAlign w:val="center"/>
          </w:tcPr>
          <w:p w14:paraId="7D7B26C2" w14:textId="77777777" w:rsidR="00DD6F74" w:rsidRPr="00DD6F74" w:rsidRDefault="00DD6F74" w:rsidP="00651910">
            <w:pPr>
              <w:spacing w:after="0" w:line="240" w:lineRule="auto"/>
              <w:jc w:val="center"/>
              <w:rPr>
                <w:rFonts w:ascii="Times New Roman" w:hAnsi="Times New Roman"/>
                <w:b/>
                <w:sz w:val="12"/>
                <w:szCs w:val="12"/>
              </w:rPr>
            </w:pPr>
            <w:r w:rsidRPr="00DD6F74">
              <w:rPr>
                <w:rFonts w:ascii="Times New Roman" w:hAnsi="Times New Roman"/>
                <w:b/>
                <w:sz w:val="12"/>
                <w:szCs w:val="12"/>
              </w:rPr>
              <w:t>Категория земель</w:t>
            </w:r>
          </w:p>
        </w:tc>
        <w:tc>
          <w:tcPr>
            <w:tcW w:w="626" w:type="pct"/>
            <w:vAlign w:val="center"/>
          </w:tcPr>
          <w:p w14:paraId="788AEB04" w14:textId="77777777" w:rsidR="00DD6F74" w:rsidRPr="00DD6F74" w:rsidRDefault="00DD6F74" w:rsidP="00651910">
            <w:pPr>
              <w:spacing w:after="0" w:line="240" w:lineRule="auto"/>
              <w:jc w:val="center"/>
              <w:rPr>
                <w:rFonts w:ascii="Times New Roman" w:hAnsi="Times New Roman"/>
                <w:b/>
                <w:sz w:val="12"/>
                <w:szCs w:val="12"/>
              </w:rPr>
            </w:pPr>
            <w:r w:rsidRPr="00DD6F74">
              <w:rPr>
                <w:rFonts w:ascii="Times New Roman" w:hAnsi="Times New Roman"/>
                <w:b/>
                <w:sz w:val="12"/>
                <w:szCs w:val="12"/>
              </w:rPr>
              <w:t>Наименование объекта (вид аренды)</w:t>
            </w:r>
          </w:p>
        </w:tc>
        <w:tc>
          <w:tcPr>
            <w:tcW w:w="576" w:type="pct"/>
            <w:vAlign w:val="center"/>
          </w:tcPr>
          <w:p w14:paraId="0466F31D" w14:textId="77777777" w:rsidR="00DD6F74" w:rsidRPr="00DD6F74" w:rsidRDefault="00DD6F74" w:rsidP="00651910">
            <w:pPr>
              <w:spacing w:after="0" w:line="240" w:lineRule="auto"/>
              <w:jc w:val="center"/>
              <w:rPr>
                <w:rFonts w:ascii="Times New Roman" w:hAnsi="Times New Roman"/>
                <w:b/>
                <w:sz w:val="12"/>
                <w:szCs w:val="12"/>
              </w:rPr>
            </w:pPr>
            <w:r w:rsidRPr="00DD6F74">
              <w:rPr>
                <w:rFonts w:ascii="Times New Roman" w:hAnsi="Times New Roman"/>
                <w:b/>
                <w:sz w:val="12"/>
                <w:szCs w:val="12"/>
                <w:lang w:val="en-US"/>
              </w:rPr>
              <w:t>Наименование проектируемых со</w:t>
            </w:r>
            <w:r w:rsidRPr="00DD6F74">
              <w:rPr>
                <w:rFonts w:ascii="Times New Roman" w:hAnsi="Times New Roman"/>
                <w:b/>
                <w:sz w:val="12"/>
                <w:szCs w:val="12"/>
              </w:rPr>
              <w:t>о</w:t>
            </w:r>
            <w:r w:rsidRPr="00DD6F74">
              <w:rPr>
                <w:rFonts w:ascii="Times New Roman" w:hAnsi="Times New Roman"/>
                <w:b/>
                <w:sz w:val="12"/>
                <w:szCs w:val="12"/>
                <w:lang w:val="en-US"/>
              </w:rPr>
              <w:t>ружений</w:t>
            </w:r>
          </w:p>
        </w:tc>
        <w:tc>
          <w:tcPr>
            <w:tcW w:w="671" w:type="pct"/>
            <w:shd w:val="clear" w:color="auto" w:fill="auto"/>
            <w:vAlign w:val="center"/>
          </w:tcPr>
          <w:p w14:paraId="7C896058" w14:textId="77777777" w:rsidR="00DD6F74" w:rsidRPr="00DD6F74" w:rsidRDefault="00DD6F74" w:rsidP="00651910">
            <w:pPr>
              <w:spacing w:after="0" w:line="240" w:lineRule="auto"/>
              <w:jc w:val="center"/>
              <w:rPr>
                <w:rFonts w:ascii="Times New Roman" w:hAnsi="Times New Roman"/>
                <w:b/>
                <w:sz w:val="12"/>
                <w:szCs w:val="12"/>
              </w:rPr>
            </w:pPr>
            <w:r w:rsidRPr="00DD6F74">
              <w:rPr>
                <w:rFonts w:ascii="Times New Roman" w:hAnsi="Times New Roman"/>
                <w:b/>
                <w:sz w:val="12"/>
                <w:szCs w:val="12"/>
              </w:rPr>
              <w:t>Разрешенное использование</w:t>
            </w:r>
          </w:p>
        </w:tc>
        <w:tc>
          <w:tcPr>
            <w:tcW w:w="631" w:type="pct"/>
            <w:shd w:val="clear" w:color="auto" w:fill="auto"/>
            <w:vAlign w:val="center"/>
          </w:tcPr>
          <w:p w14:paraId="3D4214BE" w14:textId="77777777" w:rsidR="00DD6F74" w:rsidRPr="00DD6F74" w:rsidRDefault="00DD6F74" w:rsidP="00651910">
            <w:pPr>
              <w:spacing w:after="0" w:line="240" w:lineRule="auto"/>
              <w:jc w:val="center"/>
              <w:rPr>
                <w:rFonts w:ascii="Times New Roman" w:hAnsi="Times New Roman"/>
                <w:b/>
                <w:sz w:val="12"/>
                <w:szCs w:val="12"/>
              </w:rPr>
            </w:pPr>
            <w:r w:rsidRPr="00DD6F74">
              <w:rPr>
                <w:rFonts w:ascii="Times New Roman" w:hAnsi="Times New Roman"/>
                <w:b/>
                <w:sz w:val="12"/>
                <w:szCs w:val="12"/>
              </w:rPr>
              <w:t>Сведения о правах и землепользователях</w:t>
            </w:r>
          </w:p>
        </w:tc>
        <w:tc>
          <w:tcPr>
            <w:tcW w:w="149" w:type="pct"/>
            <w:shd w:val="clear" w:color="auto" w:fill="auto"/>
            <w:textDirection w:val="btLr"/>
            <w:vAlign w:val="center"/>
          </w:tcPr>
          <w:p w14:paraId="2B2291C5" w14:textId="77777777" w:rsidR="00DD6F74" w:rsidRPr="00DD6F74" w:rsidRDefault="00DD6F74" w:rsidP="00651910">
            <w:pPr>
              <w:spacing w:after="0" w:line="240" w:lineRule="auto"/>
              <w:ind w:left="113" w:right="113"/>
              <w:jc w:val="center"/>
              <w:rPr>
                <w:rFonts w:ascii="Times New Roman" w:hAnsi="Times New Roman"/>
                <w:b/>
                <w:sz w:val="12"/>
                <w:szCs w:val="12"/>
              </w:rPr>
            </w:pPr>
            <w:r w:rsidRPr="00DD6F74">
              <w:rPr>
                <w:rFonts w:ascii="Times New Roman" w:hAnsi="Times New Roman"/>
                <w:b/>
                <w:sz w:val="12"/>
                <w:szCs w:val="12"/>
              </w:rPr>
              <w:t xml:space="preserve">Площадь, </w:t>
            </w:r>
            <w:proofErr w:type="gramStart"/>
            <w:r w:rsidRPr="00DD6F74">
              <w:rPr>
                <w:rFonts w:ascii="Times New Roman" w:hAnsi="Times New Roman"/>
                <w:b/>
                <w:sz w:val="12"/>
                <w:szCs w:val="12"/>
              </w:rPr>
              <w:t>м</w:t>
            </w:r>
            <w:proofErr w:type="gramEnd"/>
            <w:r w:rsidRPr="00DD6F74">
              <w:rPr>
                <w:rFonts w:ascii="Times New Roman" w:hAnsi="Times New Roman"/>
                <w:b/>
                <w:sz w:val="12"/>
                <w:szCs w:val="12"/>
              </w:rPr>
              <w:t>²</w:t>
            </w:r>
          </w:p>
        </w:tc>
        <w:tc>
          <w:tcPr>
            <w:tcW w:w="495" w:type="pct"/>
            <w:shd w:val="clear" w:color="auto" w:fill="auto"/>
            <w:vAlign w:val="center"/>
          </w:tcPr>
          <w:p w14:paraId="683EF6C0" w14:textId="77777777" w:rsidR="00DD6F74" w:rsidRPr="00DD6F74" w:rsidRDefault="00DD6F74" w:rsidP="00651910">
            <w:pPr>
              <w:spacing w:after="0" w:line="240" w:lineRule="auto"/>
              <w:jc w:val="center"/>
              <w:rPr>
                <w:rFonts w:ascii="Times New Roman" w:hAnsi="Times New Roman"/>
                <w:b/>
                <w:sz w:val="12"/>
                <w:szCs w:val="12"/>
              </w:rPr>
            </w:pPr>
            <w:r w:rsidRPr="00DD6F74">
              <w:rPr>
                <w:rFonts w:ascii="Times New Roman" w:hAnsi="Times New Roman"/>
                <w:b/>
                <w:sz w:val="12"/>
                <w:szCs w:val="12"/>
              </w:rPr>
              <w:t>Способ образования</w:t>
            </w:r>
          </w:p>
        </w:tc>
      </w:tr>
      <w:tr w:rsidR="00651910" w:rsidRPr="00DD6F74" w14:paraId="5F52BADC" w14:textId="77777777" w:rsidTr="00651910">
        <w:trPr>
          <w:cantSplit/>
          <w:trHeight w:val="73"/>
        </w:trPr>
        <w:tc>
          <w:tcPr>
            <w:tcW w:w="245" w:type="pct"/>
            <w:shd w:val="clear" w:color="auto" w:fill="auto"/>
            <w:vAlign w:val="center"/>
          </w:tcPr>
          <w:p w14:paraId="07988822"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1</w:t>
            </w:r>
          </w:p>
        </w:tc>
        <w:tc>
          <w:tcPr>
            <w:tcW w:w="714" w:type="pct"/>
            <w:shd w:val="clear" w:color="auto" w:fill="auto"/>
            <w:vAlign w:val="center"/>
          </w:tcPr>
          <w:p w14:paraId="01AB2F09" w14:textId="77777777" w:rsidR="00DD6F74" w:rsidRPr="00DD6F74" w:rsidRDefault="00DD6F74" w:rsidP="00651910">
            <w:pPr>
              <w:spacing w:after="0" w:line="240" w:lineRule="auto"/>
              <w:jc w:val="center"/>
              <w:rPr>
                <w:rFonts w:ascii="Times New Roman" w:hAnsi="Times New Roman"/>
                <w:sz w:val="12"/>
                <w:szCs w:val="12"/>
              </w:rPr>
            </w:pPr>
          </w:p>
          <w:p w14:paraId="1F3825F7"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63:31:0000000</w:t>
            </w:r>
          </w:p>
          <w:p w14:paraId="48154954" w14:textId="77777777" w:rsidR="00DD6F74" w:rsidRPr="00DD6F74" w:rsidRDefault="00DD6F74" w:rsidP="00651910">
            <w:pPr>
              <w:spacing w:after="0" w:line="240" w:lineRule="auto"/>
              <w:jc w:val="center"/>
              <w:rPr>
                <w:rFonts w:ascii="Times New Roman" w:hAnsi="Times New Roman"/>
                <w:sz w:val="12"/>
                <w:szCs w:val="12"/>
              </w:rPr>
            </w:pPr>
          </w:p>
        </w:tc>
        <w:tc>
          <w:tcPr>
            <w:tcW w:w="179" w:type="pct"/>
            <w:shd w:val="clear" w:color="auto" w:fill="auto"/>
            <w:textDirection w:val="btLr"/>
            <w:vAlign w:val="center"/>
          </w:tcPr>
          <w:p w14:paraId="55E2E2B1" w14:textId="3911209F" w:rsidR="00DD6F74" w:rsidRPr="00651910" w:rsidRDefault="00651910" w:rsidP="00651910">
            <w:pPr>
              <w:spacing w:after="0" w:line="240" w:lineRule="auto"/>
              <w:ind w:left="113" w:right="113"/>
              <w:jc w:val="center"/>
              <w:rPr>
                <w:rFonts w:ascii="Times New Roman" w:hAnsi="Times New Roman"/>
                <w:color w:val="000000"/>
                <w:sz w:val="12"/>
                <w:szCs w:val="12"/>
              </w:rPr>
            </w:pPr>
            <w:r>
              <w:rPr>
                <w:rFonts w:ascii="Times New Roman" w:hAnsi="Times New Roman"/>
                <w:color w:val="000000"/>
                <w:sz w:val="12"/>
                <w:szCs w:val="12"/>
              </w:rPr>
              <w:t>:ЗУ</w:t>
            </w:r>
            <w:proofErr w:type="gramStart"/>
            <w:r>
              <w:rPr>
                <w:rFonts w:ascii="Times New Roman" w:hAnsi="Times New Roman"/>
                <w:color w:val="000000"/>
                <w:sz w:val="12"/>
                <w:szCs w:val="12"/>
              </w:rPr>
              <w:t>1</w:t>
            </w:r>
            <w:proofErr w:type="gramEnd"/>
          </w:p>
        </w:tc>
        <w:tc>
          <w:tcPr>
            <w:tcW w:w="179" w:type="pct"/>
            <w:shd w:val="clear" w:color="auto" w:fill="auto"/>
            <w:textDirection w:val="btLr"/>
            <w:vAlign w:val="center"/>
          </w:tcPr>
          <w:p w14:paraId="7C1F7C62" w14:textId="77777777" w:rsidR="00DD6F74" w:rsidRPr="00DD6F74" w:rsidRDefault="00DD6F74" w:rsidP="00651910">
            <w:pPr>
              <w:spacing w:after="0" w:line="240" w:lineRule="auto"/>
              <w:ind w:left="113" w:right="113"/>
              <w:jc w:val="center"/>
              <w:rPr>
                <w:rFonts w:ascii="Times New Roman" w:hAnsi="Times New Roman"/>
                <w:color w:val="000000"/>
                <w:sz w:val="12"/>
                <w:szCs w:val="12"/>
              </w:rPr>
            </w:pPr>
            <w:r w:rsidRPr="00DD6F74">
              <w:rPr>
                <w:rFonts w:ascii="Times New Roman" w:hAnsi="Times New Roman"/>
                <w:color w:val="000000"/>
                <w:sz w:val="12"/>
                <w:szCs w:val="12"/>
              </w:rPr>
              <w:t>1-11; 12-15; 16-21; 22-25</w:t>
            </w:r>
          </w:p>
        </w:tc>
        <w:tc>
          <w:tcPr>
            <w:tcW w:w="535" w:type="pct"/>
            <w:shd w:val="clear" w:color="auto" w:fill="auto"/>
            <w:vAlign w:val="center"/>
          </w:tcPr>
          <w:p w14:paraId="48D46FDC" w14:textId="38D53831" w:rsidR="00DD6F74" w:rsidRPr="00DD6F74"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Земли с/х назначения</w:t>
            </w:r>
          </w:p>
        </w:tc>
        <w:tc>
          <w:tcPr>
            <w:tcW w:w="626" w:type="pct"/>
            <w:vAlign w:val="center"/>
          </w:tcPr>
          <w:p w14:paraId="18D42464" w14:textId="77777777"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краткосрочная</w:t>
            </w:r>
          </w:p>
        </w:tc>
        <w:tc>
          <w:tcPr>
            <w:tcW w:w="576" w:type="pct"/>
            <w:vAlign w:val="center"/>
          </w:tcPr>
          <w:p w14:paraId="08A64F88" w14:textId="1C192A09" w:rsidR="00DD6F74" w:rsidRPr="00DD6F74"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Обустройство Орловского м-ния</w:t>
            </w:r>
          </w:p>
        </w:tc>
        <w:tc>
          <w:tcPr>
            <w:tcW w:w="671" w:type="pct"/>
            <w:shd w:val="clear" w:color="auto" w:fill="auto"/>
            <w:vAlign w:val="center"/>
          </w:tcPr>
          <w:p w14:paraId="610C920D" w14:textId="605F03E6"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Сел</w:t>
            </w:r>
            <w:r w:rsidR="00651910">
              <w:rPr>
                <w:rFonts w:ascii="Times New Roman" w:hAnsi="Times New Roman"/>
                <w:sz w:val="12"/>
                <w:szCs w:val="12"/>
              </w:rPr>
              <w:t>ьскохозяйственное использование</w:t>
            </w:r>
          </w:p>
        </w:tc>
        <w:tc>
          <w:tcPr>
            <w:tcW w:w="631" w:type="pct"/>
            <w:shd w:val="clear" w:color="auto" w:fill="auto"/>
            <w:vAlign w:val="center"/>
          </w:tcPr>
          <w:p w14:paraId="0C504E85" w14:textId="5AD5A45D" w:rsidR="00DD6F74" w:rsidRPr="00DD6F74"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 xml:space="preserve">Администрация </w:t>
            </w:r>
            <w:r w:rsidR="00DD6F74" w:rsidRPr="00DD6F74">
              <w:rPr>
                <w:rFonts w:ascii="Times New Roman" w:hAnsi="Times New Roman"/>
                <w:sz w:val="12"/>
                <w:szCs w:val="12"/>
              </w:rPr>
              <w:t xml:space="preserve">муниципального района Сергиевский (земли неразгр. </w:t>
            </w:r>
            <w:proofErr w:type="gramStart"/>
            <w:r w:rsidR="00DD6F74" w:rsidRPr="00DD6F74">
              <w:rPr>
                <w:rFonts w:ascii="Times New Roman" w:hAnsi="Times New Roman"/>
                <w:sz w:val="12"/>
                <w:szCs w:val="12"/>
              </w:rPr>
              <w:t xml:space="preserve">гос. </w:t>
            </w:r>
            <w:r>
              <w:rPr>
                <w:rFonts w:ascii="Times New Roman" w:hAnsi="Times New Roman"/>
                <w:sz w:val="12"/>
                <w:szCs w:val="12"/>
              </w:rPr>
              <w:t>собственности</w:t>
            </w:r>
            <w:proofErr w:type="gramEnd"/>
          </w:p>
        </w:tc>
        <w:tc>
          <w:tcPr>
            <w:tcW w:w="149" w:type="pct"/>
            <w:shd w:val="clear" w:color="auto" w:fill="auto"/>
            <w:textDirection w:val="btLr"/>
            <w:vAlign w:val="center"/>
          </w:tcPr>
          <w:p w14:paraId="7574EE12" w14:textId="377D0D0D" w:rsidR="00DD6F74" w:rsidRPr="00DD6F74" w:rsidRDefault="00DD6F74" w:rsidP="00651910">
            <w:pPr>
              <w:spacing w:after="0" w:line="240" w:lineRule="auto"/>
              <w:ind w:left="113" w:right="113"/>
              <w:jc w:val="center"/>
              <w:rPr>
                <w:rFonts w:ascii="Times New Roman" w:hAnsi="Times New Roman"/>
                <w:sz w:val="12"/>
                <w:szCs w:val="12"/>
              </w:rPr>
            </w:pPr>
            <w:r>
              <w:rPr>
                <w:rFonts w:ascii="Times New Roman" w:hAnsi="Times New Roman"/>
                <w:sz w:val="12"/>
                <w:szCs w:val="12"/>
              </w:rPr>
              <w:t>410</w:t>
            </w:r>
          </w:p>
        </w:tc>
        <w:tc>
          <w:tcPr>
            <w:tcW w:w="495" w:type="pct"/>
            <w:shd w:val="clear" w:color="auto" w:fill="auto"/>
            <w:vAlign w:val="center"/>
          </w:tcPr>
          <w:p w14:paraId="21DE1184"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Образование земельного участка из земель  неразгранич. гос. собств.</w:t>
            </w:r>
          </w:p>
        </w:tc>
      </w:tr>
      <w:tr w:rsidR="00651910" w:rsidRPr="00DD6F74" w14:paraId="09D9FDDB" w14:textId="77777777" w:rsidTr="00651910">
        <w:trPr>
          <w:cantSplit/>
          <w:trHeight w:val="73"/>
        </w:trPr>
        <w:tc>
          <w:tcPr>
            <w:tcW w:w="245" w:type="pct"/>
            <w:shd w:val="clear" w:color="auto" w:fill="auto"/>
            <w:vAlign w:val="center"/>
          </w:tcPr>
          <w:p w14:paraId="03D775D3"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7BCFC257" w14:textId="77777777"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63:31:1401002:3</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6C5F87A0" w14:textId="77777777" w:rsidR="00DD6F74" w:rsidRPr="00DD6F74" w:rsidRDefault="00DD6F74" w:rsidP="00651910">
            <w:pPr>
              <w:spacing w:after="0" w:line="240" w:lineRule="auto"/>
              <w:ind w:left="113" w:right="113"/>
              <w:jc w:val="center"/>
              <w:rPr>
                <w:rFonts w:ascii="Times New Roman" w:hAnsi="Times New Roman"/>
                <w:color w:val="000000"/>
                <w:sz w:val="12"/>
                <w:szCs w:val="12"/>
              </w:rPr>
            </w:pPr>
            <w:r w:rsidRPr="00DD6F74">
              <w:rPr>
                <w:rFonts w:ascii="Times New Roman" w:hAnsi="Times New Roman"/>
                <w:color w:val="000000"/>
                <w:sz w:val="12"/>
                <w:szCs w:val="12"/>
              </w:rPr>
              <w:t>:3:ЗУ</w:t>
            </w:r>
            <w:proofErr w:type="gramStart"/>
            <w:r w:rsidRPr="00DD6F74">
              <w:rPr>
                <w:rFonts w:ascii="Times New Roman" w:hAnsi="Times New Roman"/>
                <w:color w:val="000000"/>
                <w:sz w:val="12"/>
                <w:szCs w:val="12"/>
              </w:rPr>
              <w:t>1</w:t>
            </w:r>
            <w:proofErr w:type="gramEnd"/>
          </w:p>
        </w:tc>
        <w:tc>
          <w:tcPr>
            <w:tcW w:w="179" w:type="pct"/>
            <w:shd w:val="clear" w:color="auto" w:fill="auto"/>
            <w:textDirection w:val="btLr"/>
            <w:vAlign w:val="center"/>
          </w:tcPr>
          <w:p w14:paraId="27E30747" w14:textId="77777777" w:rsidR="00DD6F74" w:rsidRPr="00DD6F74" w:rsidRDefault="00DD6F74" w:rsidP="00651910">
            <w:pPr>
              <w:spacing w:after="0" w:line="240" w:lineRule="auto"/>
              <w:ind w:left="113" w:right="113"/>
              <w:jc w:val="center"/>
              <w:rPr>
                <w:rFonts w:ascii="Times New Roman" w:hAnsi="Times New Roman"/>
                <w:color w:val="000000"/>
                <w:sz w:val="12"/>
                <w:szCs w:val="12"/>
              </w:rPr>
            </w:pPr>
            <w:r w:rsidRPr="00DD6F74">
              <w:rPr>
                <w:rFonts w:ascii="Times New Roman" w:hAnsi="Times New Roman"/>
                <w:color w:val="000000"/>
                <w:sz w:val="12"/>
                <w:szCs w:val="12"/>
              </w:rPr>
              <w:t>26-49</w:t>
            </w:r>
          </w:p>
        </w:tc>
        <w:tc>
          <w:tcPr>
            <w:tcW w:w="535" w:type="pct"/>
            <w:shd w:val="clear" w:color="auto" w:fill="auto"/>
            <w:vAlign w:val="center"/>
          </w:tcPr>
          <w:p w14:paraId="12D860DC" w14:textId="65ACFF91" w:rsidR="00DD6F74" w:rsidRPr="00DD6F74"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Земли с/х назначения</w:t>
            </w:r>
          </w:p>
        </w:tc>
        <w:tc>
          <w:tcPr>
            <w:tcW w:w="626" w:type="pct"/>
            <w:vAlign w:val="center"/>
          </w:tcPr>
          <w:p w14:paraId="12088568" w14:textId="77777777"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долгосрочная</w:t>
            </w:r>
          </w:p>
        </w:tc>
        <w:tc>
          <w:tcPr>
            <w:tcW w:w="576" w:type="pct"/>
            <w:vAlign w:val="center"/>
          </w:tcPr>
          <w:p w14:paraId="568D36B5" w14:textId="7FEC5A40"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Обустройст</w:t>
            </w:r>
            <w:r w:rsidR="00651910">
              <w:rPr>
                <w:rFonts w:ascii="Times New Roman" w:hAnsi="Times New Roman"/>
                <w:sz w:val="12"/>
                <w:szCs w:val="12"/>
              </w:rPr>
              <w:t>во куста скважин №№ 17,18,19,20</w:t>
            </w:r>
          </w:p>
        </w:tc>
        <w:tc>
          <w:tcPr>
            <w:tcW w:w="671" w:type="pct"/>
            <w:shd w:val="clear" w:color="auto" w:fill="auto"/>
            <w:vAlign w:val="center"/>
          </w:tcPr>
          <w:p w14:paraId="66E3B952" w14:textId="68902F45"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Для размещения объектов сельскохозяйственного назначени</w:t>
            </w:r>
            <w:r w:rsidR="00651910">
              <w:rPr>
                <w:rFonts w:ascii="Times New Roman" w:hAnsi="Times New Roman"/>
                <w:sz w:val="12"/>
                <w:szCs w:val="12"/>
              </w:rPr>
              <w:t>я и сельскохозяйственных угодий</w:t>
            </w:r>
          </w:p>
        </w:tc>
        <w:tc>
          <w:tcPr>
            <w:tcW w:w="631" w:type="pct"/>
            <w:shd w:val="clear" w:color="auto" w:fill="auto"/>
            <w:vAlign w:val="center"/>
          </w:tcPr>
          <w:p w14:paraId="20B9E00F" w14:textId="63419E43"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Администрация муниципального района Сергиевский (аренд</w:t>
            </w:r>
            <w:proofErr w:type="gramStart"/>
            <w:r w:rsidRPr="00DD6F74">
              <w:rPr>
                <w:rFonts w:ascii="Times New Roman" w:hAnsi="Times New Roman"/>
                <w:sz w:val="12"/>
                <w:szCs w:val="12"/>
              </w:rPr>
              <w:t>а ООО А</w:t>
            </w:r>
            <w:proofErr w:type="gramEnd"/>
            <w:r w:rsidRPr="00DD6F74">
              <w:rPr>
                <w:rFonts w:ascii="Times New Roman" w:hAnsi="Times New Roman"/>
                <w:sz w:val="12"/>
                <w:szCs w:val="12"/>
              </w:rPr>
              <w:t>грок</w:t>
            </w:r>
            <w:r>
              <w:rPr>
                <w:rFonts w:ascii="Times New Roman" w:hAnsi="Times New Roman"/>
                <w:sz w:val="12"/>
                <w:szCs w:val="12"/>
              </w:rPr>
              <w:t>омплекс "Конезавод "Самарский")</w:t>
            </w:r>
          </w:p>
        </w:tc>
        <w:tc>
          <w:tcPr>
            <w:tcW w:w="149" w:type="pct"/>
            <w:shd w:val="clear" w:color="auto" w:fill="auto"/>
            <w:textDirection w:val="btLr"/>
            <w:vAlign w:val="center"/>
          </w:tcPr>
          <w:p w14:paraId="15D55C98" w14:textId="77777777" w:rsidR="00DD6F74" w:rsidRPr="00DD6F74" w:rsidRDefault="00DD6F74" w:rsidP="00651910">
            <w:pPr>
              <w:spacing w:after="0" w:line="240" w:lineRule="auto"/>
              <w:ind w:left="113" w:right="113"/>
              <w:jc w:val="center"/>
              <w:rPr>
                <w:rFonts w:ascii="Times New Roman" w:hAnsi="Times New Roman"/>
                <w:sz w:val="12"/>
                <w:szCs w:val="12"/>
              </w:rPr>
            </w:pPr>
            <w:r w:rsidRPr="00DD6F74">
              <w:rPr>
                <w:rFonts w:ascii="Times New Roman" w:hAnsi="Times New Roman"/>
                <w:sz w:val="12"/>
                <w:szCs w:val="12"/>
              </w:rPr>
              <w:t>2354</w:t>
            </w:r>
          </w:p>
        </w:tc>
        <w:tc>
          <w:tcPr>
            <w:tcW w:w="495" w:type="pct"/>
            <w:shd w:val="clear" w:color="auto" w:fill="auto"/>
            <w:vAlign w:val="center"/>
          </w:tcPr>
          <w:p w14:paraId="354DEF16"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Образование земельного участка в результате раздела</w:t>
            </w:r>
          </w:p>
        </w:tc>
      </w:tr>
      <w:tr w:rsidR="00651910" w:rsidRPr="00DD6F74" w14:paraId="452D1693" w14:textId="77777777" w:rsidTr="00651910">
        <w:trPr>
          <w:cantSplit/>
          <w:trHeight w:val="162"/>
        </w:trPr>
        <w:tc>
          <w:tcPr>
            <w:tcW w:w="245" w:type="pct"/>
            <w:shd w:val="clear" w:color="auto" w:fill="auto"/>
            <w:vAlign w:val="center"/>
          </w:tcPr>
          <w:p w14:paraId="0AEC6C64"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B06E3CA" w14:textId="77777777"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63:31:1401002:18</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425D7D59" w14:textId="77777777" w:rsidR="00DD6F74" w:rsidRPr="00DD6F74" w:rsidRDefault="00DD6F74" w:rsidP="00651910">
            <w:pPr>
              <w:spacing w:after="0" w:line="240" w:lineRule="auto"/>
              <w:ind w:left="113" w:right="113"/>
              <w:jc w:val="center"/>
              <w:rPr>
                <w:rFonts w:ascii="Times New Roman" w:hAnsi="Times New Roman"/>
                <w:color w:val="000000"/>
                <w:sz w:val="12"/>
                <w:szCs w:val="12"/>
              </w:rPr>
            </w:pPr>
            <w:r w:rsidRPr="00DD6F74">
              <w:rPr>
                <w:rFonts w:ascii="Times New Roman" w:hAnsi="Times New Roman"/>
                <w:color w:val="000000"/>
                <w:sz w:val="12"/>
                <w:szCs w:val="12"/>
              </w:rPr>
              <w:t>:18:ЗУ</w:t>
            </w:r>
            <w:proofErr w:type="gramStart"/>
            <w:r w:rsidRPr="00DD6F74">
              <w:rPr>
                <w:rFonts w:ascii="Times New Roman" w:hAnsi="Times New Roman"/>
                <w:color w:val="000000"/>
                <w:sz w:val="12"/>
                <w:szCs w:val="12"/>
              </w:rPr>
              <w:t>1</w:t>
            </w:r>
            <w:proofErr w:type="gramEnd"/>
          </w:p>
        </w:tc>
        <w:tc>
          <w:tcPr>
            <w:tcW w:w="179" w:type="pct"/>
            <w:shd w:val="clear" w:color="auto" w:fill="auto"/>
            <w:textDirection w:val="btLr"/>
            <w:vAlign w:val="center"/>
          </w:tcPr>
          <w:p w14:paraId="179E8551" w14:textId="77777777" w:rsidR="00DD6F74" w:rsidRPr="00DD6F74" w:rsidRDefault="00DD6F74" w:rsidP="00651910">
            <w:pPr>
              <w:spacing w:after="0" w:line="240" w:lineRule="auto"/>
              <w:ind w:left="113" w:right="113"/>
              <w:jc w:val="center"/>
              <w:rPr>
                <w:rFonts w:ascii="Times New Roman" w:hAnsi="Times New Roman"/>
                <w:color w:val="000000"/>
                <w:sz w:val="12"/>
                <w:szCs w:val="12"/>
              </w:rPr>
            </w:pPr>
            <w:r w:rsidRPr="00DD6F74">
              <w:rPr>
                <w:rFonts w:ascii="Times New Roman" w:hAnsi="Times New Roman"/>
                <w:color w:val="000000"/>
                <w:sz w:val="12"/>
                <w:szCs w:val="12"/>
              </w:rPr>
              <w:t>50-55</w:t>
            </w:r>
          </w:p>
        </w:tc>
        <w:tc>
          <w:tcPr>
            <w:tcW w:w="535" w:type="pct"/>
            <w:shd w:val="clear" w:color="auto" w:fill="auto"/>
            <w:vAlign w:val="center"/>
          </w:tcPr>
          <w:p w14:paraId="376D40EE" w14:textId="77777777" w:rsidR="00DD6F74" w:rsidRPr="00DD6F74" w:rsidRDefault="00DD6F74" w:rsidP="00651910">
            <w:pPr>
              <w:spacing w:after="0" w:line="240" w:lineRule="auto"/>
              <w:jc w:val="center"/>
              <w:rPr>
                <w:sz w:val="12"/>
                <w:szCs w:val="12"/>
              </w:rPr>
            </w:pPr>
            <w:r w:rsidRPr="00DD6F74">
              <w:rPr>
                <w:rFonts w:ascii="Times New Roman" w:hAnsi="Times New Roman"/>
                <w:sz w:val="12"/>
                <w:szCs w:val="12"/>
              </w:rPr>
              <w:t>Земли с/х назначения</w:t>
            </w:r>
          </w:p>
        </w:tc>
        <w:tc>
          <w:tcPr>
            <w:tcW w:w="626" w:type="pct"/>
            <w:vAlign w:val="center"/>
          </w:tcPr>
          <w:p w14:paraId="7560AF64" w14:textId="77777777"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долгосрочная</w:t>
            </w:r>
          </w:p>
        </w:tc>
        <w:tc>
          <w:tcPr>
            <w:tcW w:w="576" w:type="pct"/>
            <w:vAlign w:val="center"/>
          </w:tcPr>
          <w:p w14:paraId="37711EE9" w14:textId="63CA016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Обустройст</w:t>
            </w:r>
            <w:r w:rsidR="00651910">
              <w:rPr>
                <w:rFonts w:ascii="Times New Roman" w:hAnsi="Times New Roman"/>
                <w:sz w:val="12"/>
                <w:szCs w:val="12"/>
              </w:rPr>
              <w:t>во куста скважин №№ 17,18,19,20</w:t>
            </w:r>
          </w:p>
        </w:tc>
        <w:tc>
          <w:tcPr>
            <w:tcW w:w="671" w:type="pct"/>
            <w:shd w:val="clear" w:color="auto" w:fill="auto"/>
            <w:vAlign w:val="center"/>
          </w:tcPr>
          <w:p w14:paraId="006B3E82" w14:textId="01E39EFC"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Для ведения се</w:t>
            </w:r>
            <w:r w:rsidR="00651910">
              <w:rPr>
                <w:rFonts w:ascii="Times New Roman" w:hAnsi="Times New Roman"/>
                <w:color w:val="000000"/>
                <w:sz w:val="12"/>
                <w:szCs w:val="12"/>
              </w:rPr>
              <w:t>льскохозяйственной деятельности</w:t>
            </w:r>
          </w:p>
        </w:tc>
        <w:tc>
          <w:tcPr>
            <w:tcW w:w="631" w:type="pct"/>
            <w:shd w:val="clear" w:color="auto" w:fill="auto"/>
            <w:vAlign w:val="center"/>
          </w:tcPr>
          <w:p w14:paraId="7CC9300A" w14:textId="7E72592E" w:rsidR="00DD6F74" w:rsidRPr="00DD6F74"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Мухранов Владимир Владимирович</w:t>
            </w:r>
          </w:p>
        </w:tc>
        <w:tc>
          <w:tcPr>
            <w:tcW w:w="149" w:type="pct"/>
            <w:shd w:val="clear" w:color="auto" w:fill="auto"/>
            <w:textDirection w:val="btLr"/>
            <w:vAlign w:val="center"/>
          </w:tcPr>
          <w:p w14:paraId="66DBBB98" w14:textId="536A7F44" w:rsidR="00DD6F74" w:rsidRPr="00DD6F74" w:rsidRDefault="00DD6F74" w:rsidP="00651910">
            <w:pPr>
              <w:spacing w:after="0" w:line="240" w:lineRule="auto"/>
              <w:ind w:left="113" w:right="113"/>
              <w:jc w:val="center"/>
              <w:rPr>
                <w:rFonts w:ascii="Times New Roman" w:hAnsi="Times New Roman"/>
                <w:sz w:val="12"/>
                <w:szCs w:val="12"/>
              </w:rPr>
            </w:pPr>
            <w:r>
              <w:rPr>
                <w:rFonts w:ascii="Times New Roman" w:hAnsi="Times New Roman"/>
                <w:sz w:val="12"/>
                <w:szCs w:val="12"/>
              </w:rPr>
              <w:t>48</w:t>
            </w:r>
          </w:p>
        </w:tc>
        <w:tc>
          <w:tcPr>
            <w:tcW w:w="495" w:type="pct"/>
            <w:shd w:val="clear" w:color="auto" w:fill="auto"/>
            <w:vAlign w:val="center"/>
          </w:tcPr>
          <w:p w14:paraId="16B8A8B6"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Образование земельного участка в результате раздела</w:t>
            </w:r>
          </w:p>
        </w:tc>
      </w:tr>
      <w:tr w:rsidR="00651910" w:rsidRPr="00DD6F74" w14:paraId="34372111" w14:textId="77777777" w:rsidTr="00651910">
        <w:trPr>
          <w:cantSplit/>
          <w:trHeight w:val="73"/>
        </w:trPr>
        <w:tc>
          <w:tcPr>
            <w:tcW w:w="245" w:type="pct"/>
            <w:shd w:val="clear" w:color="auto" w:fill="auto"/>
            <w:vAlign w:val="center"/>
          </w:tcPr>
          <w:p w14:paraId="6DC7D1AD"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5C3D69B" w14:textId="77777777"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63:31:1401003:59</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650CBC6B" w14:textId="77777777" w:rsidR="00DD6F74" w:rsidRPr="00DD6F74" w:rsidRDefault="00DD6F74" w:rsidP="00651910">
            <w:pPr>
              <w:spacing w:after="0" w:line="240" w:lineRule="auto"/>
              <w:ind w:left="113" w:right="113"/>
              <w:jc w:val="center"/>
              <w:rPr>
                <w:rFonts w:ascii="Times New Roman" w:hAnsi="Times New Roman"/>
                <w:color w:val="000000"/>
                <w:sz w:val="12"/>
                <w:szCs w:val="12"/>
              </w:rPr>
            </w:pPr>
            <w:r w:rsidRPr="00DD6F74">
              <w:rPr>
                <w:rFonts w:ascii="Times New Roman" w:hAnsi="Times New Roman"/>
                <w:color w:val="000000"/>
                <w:sz w:val="12"/>
                <w:szCs w:val="12"/>
              </w:rPr>
              <w:t>:59:ЗУ</w:t>
            </w:r>
            <w:proofErr w:type="gramStart"/>
            <w:r w:rsidRPr="00DD6F74">
              <w:rPr>
                <w:rFonts w:ascii="Times New Roman" w:hAnsi="Times New Roman"/>
                <w:color w:val="000000"/>
                <w:sz w:val="12"/>
                <w:szCs w:val="12"/>
              </w:rPr>
              <w:t>1</w:t>
            </w:r>
            <w:proofErr w:type="gramEnd"/>
          </w:p>
        </w:tc>
        <w:tc>
          <w:tcPr>
            <w:tcW w:w="179" w:type="pct"/>
            <w:shd w:val="clear" w:color="auto" w:fill="auto"/>
            <w:textDirection w:val="btLr"/>
            <w:vAlign w:val="center"/>
          </w:tcPr>
          <w:p w14:paraId="34A532FB" w14:textId="77777777" w:rsidR="00DD6F74" w:rsidRPr="00DD6F74" w:rsidRDefault="00DD6F74" w:rsidP="00651910">
            <w:pPr>
              <w:spacing w:after="0" w:line="240" w:lineRule="auto"/>
              <w:ind w:left="113" w:right="113"/>
              <w:jc w:val="center"/>
              <w:rPr>
                <w:rFonts w:ascii="Times New Roman" w:hAnsi="Times New Roman"/>
                <w:sz w:val="12"/>
                <w:szCs w:val="12"/>
              </w:rPr>
            </w:pPr>
            <w:r w:rsidRPr="00DD6F74">
              <w:rPr>
                <w:rFonts w:ascii="Times New Roman" w:hAnsi="Times New Roman"/>
                <w:sz w:val="12"/>
                <w:szCs w:val="12"/>
              </w:rPr>
              <w:t>60-73</w:t>
            </w:r>
          </w:p>
        </w:tc>
        <w:tc>
          <w:tcPr>
            <w:tcW w:w="535" w:type="pct"/>
            <w:shd w:val="clear" w:color="auto" w:fill="auto"/>
            <w:vAlign w:val="center"/>
          </w:tcPr>
          <w:p w14:paraId="40A1A66B" w14:textId="77777777" w:rsidR="00DD6F74" w:rsidRPr="00DD6F74" w:rsidRDefault="00DD6F74" w:rsidP="00651910">
            <w:pPr>
              <w:spacing w:after="0" w:line="240" w:lineRule="auto"/>
              <w:jc w:val="center"/>
              <w:rPr>
                <w:sz w:val="12"/>
                <w:szCs w:val="12"/>
              </w:rPr>
            </w:pPr>
            <w:r w:rsidRPr="00DD6F74">
              <w:rPr>
                <w:rFonts w:ascii="Times New Roman" w:hAnsi="Times New Roman"/>
                <w:sz w:val="12"/>
                <w:szCs w:val="12"/>
              </w:rPr>
              <w:t>Земли с/х назначения</w:t>
            </w:r>
          </w:p>
        </w:tc>
        <w:tc>
          <w:tcPr>
            <w:tcW w:w="626" w:type="pct"/>
            <w:vAlign w:val="center"/>
          </w:tcPr>
          <w:p w14:paraId="147A2B8B" w14:textId="77777777"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долгосрочная</w:t>
            </w:r>
          </w:p>
        </w:tc>
        <w:tc>
          <w:tcPr>
            <w:tcW w:w="576" w:type="pct"/>
            <w:vAlign w:val="center"/>
          </w:tcPr>
          <w:p w14:paraId="4C8A9F51" w14:textId="57A4BB29" w:rsidR="00DD6F74" w:rsidRPr="00DD6F74"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Площадка УПСВ Орловского м-ния</w:t>
            </w:r>
          </w:p>
        </w:tc>
        <w:tc>
          <w:tcPr>
            <w:tcW w:w="671" w:type="pct"/>
            <w:shd w:val="clear" w:color="auto" w:fill="auto"/>
            <w:vAlign w:val="center"/>
          </w:tcPr>
          <w:p w14:paraId="3A1540D3" w14:textId="1227CE11" w:rsidR="00DD6F74" w:rsidRPr="00DD6F74" w:rsidRDefault="00DD6F74" w:rsidP="00651910">
            <w:pPr>
              <w:spacing w:after="0" w:line="240" w:lineRule="auto"/>
              <w:jc w:val="center"/>
              <w:rPr>
                <w:rFonts w:ascii="Times New Roman" w:hAnsi="Times New Roman"/>
                <w:color w:val="000000"/>
                <w:sz w:val="12"/>
                <w:szCs w:val="12"/>
              </w:rPr>
            </w:pPr>
            <w:r w:rsidRPr="00DD6F74">
              <w:rPr>
                <w:rFonts w:ascii="Times New Roman" w:hAnsi="Times New Roman"/>
                <w:color w:val="000000"/>
                <w:sz w:val="12"/>
                <w:szCs w:val="12"/>
              </w:rPr>
              <w:t>Для размещения объектов сельскохозяйственного назначени</w:t>
            </w:r>
            <w:r w:rsidR="00651910">
              <w:rPr>
                <w:rFonts w:ascii="Times New Roman" w:hAnsi="Times New Roman"/>
                <w:color w:val="000000"/>
                <w:sz w:val="12"/>
                <w:szCs w:val="12"/>
              </w:rPr>
              <w:t>я и сельскохозяйственных угодий</w:t>
            </w:r>
          </w:p>
        </w:tc>
        <w:tc>
          <w:tcPr>
            <w:tcW w:w="631" w:type="pct"/>
            <w:shd w:val="clear" w:color="auto" w:fill="auto"/>
            <w:vAlign w:val="center"/>
          </w:tcPr>
          <w:p w14:paraId="1D4BDF5D" w14:textId="4067FC1F" w:rsidR="00DD6F74" w:rsidRPr="00DD6F74" w:rsidRDefault="00DD6F74" w:rsidP="00651910">
            <w:pPr>
              <w:spacing w:after="0" w:line="240" w:lineRule="auto"/>
              <w:jc w:val="center"/>
              <w:rPr>
                <w:rFonts w:ascii="Times New Roman" w:hAnsi="Times New Roman"/>
                <w:sz w:val="12"/>
                <w:szCs w:val="12"/>
              </w:rPr>
            </w:pPr>
            <w:r>
              <w:rPr>
                <w:rFonts w:ascii="Times New Roman" w:hAnsi="Times New Roman"/>
                <w:sz w:val="12"/>
                <w:szCs w:val="12"/>
              </w:rPr>
              <w:t>Мухранов Владимир Владимирович</w:t>
            </w:r>
          </w:p>
        </w:tc>
        <w:tc>
          <w:tcPr>
            <w:tcW w:w="149" w:type="pct"/>
            <w:shd w:val="clear" w:color="auto" w:fill="auto"/>
            <w:textDirection w:val="btLr"/>
            <w:vAlign w:val="center"/>
          </w:tcPr>
          <w:p w14:paraId="503906D6" w14:textId="37A141D9" w:rsidR="00DD6F74" w:rsidRPr="00DD6F74" w:rsidRDefault="00DD6F74" w:rsidP="00651910">
            <w:pPr>
              <w:spacing w:after="0" w:line="240" w:lineRule="auto"/>
              <w:ind w:left="113" w:right="113"/>
              <w:jc w:val="center"/>
              <w:rPr>
                <w:rFonts w:ascii="Times New Roman" w:hAnsi="Times New Roman"/>
                <w:sz w:val="12"/>
                <w:szCs w:val="12"/>
              </w:rPr>
            </w:pPr>
            <w:r>
              <w:rPr>
                <w:rFonts w:ascii="Times New Roman" w:hAnsi="Times New Roman"/>
                <w:sz w:val="12"/>
                <w:szCs w:val="12"/>
              </w:rPr>
              <w:t>21883</w:t>
            </w:r>
          </w:p>
        </w:tc>
        <w:tc>
          <w:tcPr>
            <w:tcW w:w="495" w:type="pct"/>
            <w:shd w:val="clear" w:color="auto" w:fill="auto"/>
            <w:vAlign w:val="center"/>
          </w:tcPr>
          <w:p w14:paraId="36C810BE" w14:textId="77777777" w:rsidR="00DD6F74" w:rsidRPr="00DD6F74" w:rsidRDefault="00DD6F74" w:rsidP="00651910">
            <w:pPr>
              <w:spacing w:after="0" w:line="240" w:lineRule="auto"/>
              <w:jc w:val="center"/>
              <w:rPr>
                <w:rFonts w:ascii="Times New Roman" w:hAnsi="Times New Roman"/>
                <w:sz w:val="12"/>
                <w:szCs w:val="12"/>
              </w:rPr>
            </w:pPr>
            <w:r w:rsidRPr="00DD6F74">
              <w:rPr>
                <w:rFonts w:ascii="Times New Roman" w:hAnsi="Times New Roman"/>
                <w:sz w:val="12"/>
                <w:szCs w:val="12"/>
              </w:rPr>
              <w:t>Образование земельного участка в результате раздела</w:t>
            </w:r>
          </w:p>
        </w:tc>
      </w:tr>
      <w:tr w:rsidR="00651910" w:rsidRPr="00CE2A4D" w14:paraId="7AB3B1D2" w14:textId="77777777" w:rsidTr="00651910">
        <w:trPr>
          <w:cantSplit/>
          <w:trHeight w:val="7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65A8CA7"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lastRenderedPageBreak/>
              <w:t>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AD2D037"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63:31:1401002:3</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548A96E3" w14:textId="77777777" w:rsidR="00651910" w:rsidRPr="00651910" w:rsidRDefault="00651910" w:rsidP="00651910">
            <w:pPr>
              <w:spacing w:after="0" w:line="240" w:lineRule="auto"/>
              <w:ind w:left="113" w:right="113"/>
              <w:jc w:val="center"/>
              <w:rPr>
                <w:rFonts w:ascii="Times New Roman" w:hAnsi="Times New Roman"/>
                <w:color w:val="000000"/>
                <w:sz w:val="12"/>
                <w:szCs w:val="12"/>
              </w:rPr>
            </w:pPr>
            <w:r w:rsidRPr="00651910">
              <w:rPr>
                <w:rFonts w:ascii="Times New Roman" w:hAnsi="Times New Roman"/>
                <w:color w:val="000000"/>
                <w:sz w:val="12"/>
                <w:szCs w:val="12"/>
              </w:rPr>
              <w:t>:3:ЗУ</w:t>
            </w:r>
            <w:proofErr w:type="gramStart"/>
            <w:r w:rsidRPr="00651910">
              <w:rPr>
                <w:rFonts w:ascii="Times New Roman" w:hAnsi="Times New Roman"/>
                <w:color w:val="000000"/>
                <w:sz w:val="12"/>
                <w:szCs w:val="12"/>
              </w:rPr>
              <w:t>2</w:t>
            </w:r>
            <w:proofErr w:type="gramEnd"/>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CB5230"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75-77; 78-81; 82-85; 86-89; 90-93</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A1CDF78"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Земли с/х назначения</w:t>
            </w:r>
          </w:p>
        </w:tc>
        <w:tc>
          <w:tcPr>
            <w:tcW w:w="626" w:type="pct"/>
            <w:tcBorders>
              <w:top w:val="single" w:sz="4" w:space="0" w:color="auto"/>
              <w:left w:val="single" w:sz="4" w:space="0" w:color="auto"/>
              <w:bottom w:val="single" w:sz="4" w:space="0" w:color="auto"/>
              <w:right w:val="single" w:sz="4" w:space="0" w:color="auto"/>
            </w:tcBorders>
            <w:vAlign w:val="center"/>
          </w:tcPr>
          <w:p w14:paraId="10B5C4E1"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долгосрочная</w:t>
            </w:r>
          </w:p>
        </w:tc>
        <w:tc>
          <w:tcPr>
            <w:tcW w:w="576" w:type="pct"/>
            <w:tcBorders>
              <w:top w:val="single" w:sz="4" w:space="0" w:color="auto"/>
              <w:left w:val="single" w:sz="4" w:space="0" w:color="auto"/>
              <w:bottom w:val="single" w:sz="4" w:space="0" w:color="auto"/>
              <w:right w:val="single" w:sz="4" w:space="0" w:color="auto"/>
            </w:tcBorders>
            <w:vAlign w:val="center"/>
          </w:tcPr>
          <w:p w14:paraId="284EADC0"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Опознавательные знаки</w:t>
            </w:r>
          </w:p>
          <w:p w14:paraId="6D6C7990" w14:textId="77777777" w:rsidR="00651910" w:rsidRPr="00651910" w:rsidRDefault="00651910" w:rsidP="00651910">
            <w:pPr>
              <w:spacing w:after="0" w:line="240" w:lineRule="auto"/>
              <w:jc w:val="center"/>
              <w:rPr>
                <w:rFonts w:ascii="Times New Roman" w:hAnsi="Times New Roman"/>
                <w:sz w:val="12"/>
                <w:szCs w:val="12"/>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A431716" w14:textId="2F2F0B46"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Для размещения объектов сельскохозяйственного назначени</w:t>
            </w:r>
            <w:r>
              <w:rPr>
                <w:rFonts w:ascii="Times New Roman" w:hAnsi="Times New Roman"/>
                <w:color w:val="000000"/>
                <w:sz w:val="12"/>
                <w:szCs w:val="12"/>
              </w:rPr>
              <w:t>я и сельскохозяйственных угодий</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53BBC88" w14:textId="53C49F65"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Администрация муниципального района Сергиевский (аренд</w:t>
            </w:r>
            <w:proofErr w:type="gramStart"/>
            <w:r w:rsidRPr="00651910">
              <w:rPr>
                <w:rFonts w:ascii="Times New Roman" w:hAnsi="Times New Roman"/>
                <w:sz w:val="12"/>
                <w:szCs w:val="12"/>
              </w:rPr>
              <w:t>а ООО А</w:t>
            </w:r>
            <w:proofErr w:type="gramEnd"/>
            <w:r w:rsidRPr="00651910">
              <w:rPr>
                <w:rFonts w:ascii="Times New Roman" w:hAnsi="Times New Roman"/>
                <w:sz w:val="12"/>
                <w:szCs w:val="12"/>
              </w:rPr>
              <w:t>грокомплекс</w:t>
            </w:r>
            <w:r>
              <w:rPr>
                <w:rFonts w:ascii="Times New Roman" w:hAnsi="Times New Roman"/>
                <w:sz w:val="12"/>
                <w:szCs w:val="12"/>
              </w:rPr>
              <w:t xml:space="preserve"> "Конезавод "Самарский")</w:t>
            </w:r>
          </w:p>
        </w:tc>
        <w:tc>
          <w:tcPr>
            <w:tcW w:w="1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D36892" w14:textId="5B1B2166" w:rsidR="00651910" w:rsidRPr="00651910" w:rsidRDefault="00651910" w:rsidP="00651910">
            <w:pPr>
              <w:spacing w:after="0" w:line="240" w:lineRule="auto"/>
              <w:ind w:left="113" w:right="113"/>
              <w:jc w:val="center"/>
              <w:rPr>
                <w:rFonts w:ascii="Times New Roman" w:hAnsi="Times New Roman"/>
                <w:sz w:val="12"/>
                <w:szCs w:val="12"/>
              </w:rPr>
            </w:pPr>
            <w:r>
              <w:rPr>
                <w:rFonts w:ascii="Times New Roman" w:hAnsi="Times New Roman"/>
                <w:sz w:val="12"/>
                <w:szCs w:val="12"/>
              </w:rPr>
              <w:t>5</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65F8D11"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Образование земельного участка в результате раздела</w:t>
            </w:r>
          </w:p>
        </w:tc>
      </w:tr>
      <w:tr w:rsidR="00651910" w:rsidRPr="00CE2A4D" w14:paraId="389D670E" w14:textId="77777777" w:rsidTr="00651910">
        <w:trPr>
          <w:cantSplit/>
          <w:trHeight w:val="614"/>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AB9ADAA"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0482DA6"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63:31:1401002:18</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0C0BF972" w14:textId="77777777" w:rsidR="00651910" w:rsidRPr="00651910" w:rsidRDefault="00651910" w:rsidP="00651910">
            <w:pPr>
              <w:spacing w:after="0" w:line="240" w:lineRule="auto"/>
              <w:ind w:left="113" w:right="113"/>
              <w:jc w:val="center"/>
              <w:rPr>
                <w:rFonts w:ascii="Times New Roman" w:hAnsi="Times New Roman"/>
                <w:color w:val="000000"/>
                <w:sz w:val="12"/>
                <w:szCs w:val="12"/>
              </w:rPr>
            </w:pPr>
            <w:r w:rsidRPr="00651910">
              <w:rPr>
                <w:rFonts w:ascii="Times New Roman" w:hAnsi="Times New Roman"/>
                <w:color w:val="000000"/>
                <w:sz w:val="12"/>
                <w:szCs w:val="12"/>
              </w:rPr>
              <w:t>:18:ЗУ</w:t>
            </w:r>
            <w:proofErr w:type="gramStart"/>
            <w:r w:rsidRPr="00651910">
              <w:rPr>
                <w:rFonts w:ascii="Times New Roman" w:hAnsi="Times New Roman"/>
                <w:color w:val="000000"/>
                <w:sz w:val="12"/>
                <w:szCs w:val="12"/>
              </w:rPr>
              <w:t>2</w:t>
            </w:r>
            <w:proofErr w:type="gramEnd"/>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6D5079"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94-97; 98-101; 102-105; 106-109; 110-113; 114-117</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6B5056D"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Земли с/х назначения</w:t>
            </w:r>
          </w:p>
        </w:tc>
        <w:tc>
          <w:tcPr>
            <w:tcW w:w="626" w:type="pct"/>
            <w:tcBorders>
              <w:top w:val="single" w:sz="4" w:space="0" w:color="auto"/>
              <w:left w:val="single" w:sz="4" w:space="0" w:color="auto"/>
              <w:bottom w:val="single" w:sz="4" w:space="0" w:color="auto"/>
              <w:right w:val="single" w:sz="4" w:space="0" w:color="auto"/>
            </w:tcBorders>
            <w:vAlign w:val="center"/>
          </w:tcPr>
          <w:p w14:paraId="199E0DC7"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долгосрочная</w:t>
            </w:r>
          </w:p>
        </w:tc>
        <w:tc>
          <w:tcPr>
            <w:tcW w:w="576" w:type="pct"/>
            <w:tcBorders>
              <w:top w:val="single" w:sz="4" w:space="0" w:color="auto"/>
              <w:left w:val="single" w:sz="4" w:space="0" w:color="auto"/>
              <w:bottom w:val="single" w:sz="4" w:space="0" w:color="auto"/>
              <w:right w:val="single" w:sz="4" w:space="0" w:color="auto"/>
            </w:tcBorders>
            <w:vAlign w:val="center"/>
          </w:tcPr>
          <w:p w14:paraId="5F83436A"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Опознавательные знаки</w:t>
            </w:r>
          </w:p>
          <w:p w14:paraId="49BE1538" w14:textId="77777777" w:rsidR="00651910" w:rsidRPr="00651910" w:rsidRDefault="00651910" w:rsidP="00651910">
            <w:pPr>
              <w:spacing w:after="0" w:line="240" w:lineRule="auto"/>
              <w:jc w:val="center"/>
              <w:rPr>
                <w:rFonts w:ascii="Times New Roman" w:hAnsi="Times New Roman"/>
                <w:sz w:val="12"/>
                <w:szCs w:val="12"/>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1A1CA06" w14:textId="39231BE5"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Для ведения сельскохозяйственной деятель</w:t>
            </w:r>
            <w:r>
              <w:rPr>
                <w:rFonts w:ascii="Times New Roman" w:hAnsi="Times New Roman"/>
                <w:color w:val="000000"/>
                <w:sz w:val="12"/>
                <w:szCs w:val="12"/>
              </w:rPr>
              <w:t>ности</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39FF195" w14:textId="5397EF22" w:rsidR="00651910" w:rsidRPr="00651910"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Мухранов Владимир Владимирович</w:t>
            </w:r>
          </w:p>
        </w:tc>
        <w:tc>
          <w:tcPr>
            <w:tcW w:w="1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03CE87"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6</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4F16CC03"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Образование земельного участка в результате раздела</w:t>
            </w:r>
          </w:p>
        </w:tc>
      </w:tr>
      <w:tr w:rsidR="00651910" w:rsidRPr="00CE2A4D" w14:paraId="39D35AD6" w14:textId="77777777" w:rsidTr="00651910">
        <w:trPr>
          <w:cantSplit/>
          <w:trHeight w:val="7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987675F"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7</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A954E7A"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63:31:1401002</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3CF0632E" w14:textId="77777777" w:rsidR="00651910" w:rsidRPr="00651910" w:rsidRDefault="00651910" w:rsidP="00651910">
            <w:pPr>
              <w:spacing w:after="0" w:line="240" w:lineRule="auto"/>
              <w:ind w:left="113" w:right="113"/>
              <w:jc w:val="center"/>
              <w:rPr>
                <w:rFonts w:ascii="Times New Roman" w:hAnsi="Times New Roman"/>
                <w:color w:val="000000"/>
                <w:sz w:val="12"/>
                <w:szCs w:val="12"/>
              </w:rPr>
            </w:pPr>
            <w:r w:rsidRPr="00651910">
              <w:rPr>
                <w:rFonts w:ascii="Times New Roman" w:hAnsi="Times New Roman"/>
                <w:color w:val="000000"/>
                <w:sz w:val="12"/>
                <w:szCs w:val="12"/>
              </w:rPr>
              <w:t>:ЗУ</w:t>
            </w:r>
            <w:proofErr w:type="gramStart"/>
            <w:r w:rsidRPr="00651910">
              <w:rPr>
                <w:rFonts w:ascii="Times New Roman" w:hAnsi="Times New Roman"/>
                <w:color w:val="000000"/>
                <w:sz w:val="12"/>
                <w:szCs w:val="12"/>
              </w:rPr>
              <w:t>2</w:t>
            </w:r>
            <w:proofErr w:type="gramEnd"/>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19B2C6"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22-15</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DEC58AF"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Земли с/х назначения</w:t>
            </w:r>
          </w:p>
        </w:tc>
        <w:tc>
          <w:tcPr>
            <w:tcW w:w="626" w:type="pct"/>
            <w:tcBorders>
              <w:top w:val="single" w:sz="4" w:space="0" w:color="auto"/>
              <w:left w:val="single" w:sz="4" w:space="0" w:color="auto"/>
              <w:bottom w:val="single" w:sz="4" w:space="0" w:color="auto"/>
              <w:right w:val="single" w:sz="4" w:space="0" w:color="auto"/>
            </w:tcBorders>
            <w:vAlign w:val="center"/>
          </w:tcPr>
          <w:p w14:paraId="3F12E3B4"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долгосрочная</w:t>
            </w:r>
          </w:p>
        </w:tc>
        <w:tc>
          <w:tcPr>
            <w:tcW w:w="576" w:type="pct"/>
            <w:tcBorders>
              <w:top w:val="single" w:sz="4" w:space="0" w:color="auto"/>
              <w:left w:val="single" w:sz="4" w:space="0" w:color="auto"/>
              <w:bottom w:val="single" w:sz="4" w:space="0" w:color="auto"/>
              <w:right w:val="single" w:sz="4" w:space="0" w:color="auto"/>
            </w:tcBorders>
            <w:vAlign w:val="center"/>
          </w:tcPr>
          <w:p w14:paraId="52B637B9"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Опознавательные знаки</w:t>
            </w:r>
          </w:p>
          <w:p w14:paraId="33848B0D" w14:textId="77777777" w:rsidR="00651910" w:rsidRPr="00651910" w:rsidRDefault="00651910" w:rsidP="00651910">
            <w:pPr>
              <w:spacing w:after="0" w:line="240" w:lineRule="auto"/>
              <w:jc w:val="center"/>
              <w:rPr>
                <w:rFonts w:ascii="Times New Roman" w:hAnsi="Times New Roman"/>
                <w:sz w:val="12"/>
                <w:szCs w:val="12"/>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1BA64AC" w14:textId="690BEB53"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Сел</w:t>
            </w:r>
            <w:r>
              <w:rPr>
                <w:rFonts w:ascii="Times New Roman" w:hAnsi="Times New Roman"/>
                <w:color w:val="000000"/>
                <w:sz w:val="12"/>
                <w:szCs w:val="12"/>
              </w:rPr>
              <w:t>ьскохозяйственное использование</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314539B" w14:textId="2C765B43"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Администрация муниципального района Сергиевский (з</w:t>
            </w:r>
            <w:r>
              <w:rPr>
                <w:rFonts w:ascii="Times New Roman" w:hAnsi="Times New Roman"/>
                <w:sz w:val="12"/>
                <w:szCs w:val="12"/>
              </w:rPr>
              <w:t>емли неразгр</w:t>
            </w:r>
            <w:proofErr w:type="gramStart"/>
            <w:r>
              <w:rPr>
                <w:rFonts w:ascii="Times New Roman" w:hAnsi="Times New Roman"/>
                <w:sz w:val="12"/>
                <w:szCs w:val="12"/>
              </w:rPr>
              <w:t>.г</w:t>
            </w:r>
            <w:proofErr w:type="gramEnd"/>
            <w:r>
              <w:rPr>
                <w:rFonts w:ascii="Times New Roman" w:hAnsi="Times New Roman"/>
                <w:sz w:val="12"/>
                <w:szCs w:val="12"/>
              </w:rPr>
              <w:t>ос.собственности)</w:t>
            </w:r>
          </w:p>
        </w:tc>
        <w:tc>
          <w:tcPr>
            <w:tcW w:w="1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D83BC0"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B78F172"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Образование земельного участка из земель  неразгранич. гос. собств.</w:t>
            </w:r>
          </w:p>
        </w:tc>
      </w:tr>
      <w:tr w:rsidR="00651910" w:rsidRPr="00CE2A4D" w14:paraId="31675597" w14:textId="77777777" w:rsidTr="00651910">
        <w:trPr>
          <w:cantSplit/>
          <w:trHeight w:val="93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C5094F6"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3A6F9DAD"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63:31:1401003:59</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6700B682" w14:textId="77777777" w:rsidR="00651910" w:rsidRPr="00651910" w:rsidRDefault="00651910" w:rsidP="00651910">
            <w:pPr>
              <w:spacing w:after="0" w:line="240" w:lineRule="auto"/>
              <w:ind w:left="113" w:right="113"/>
              <w:jc w:val="center"/>
              <w:rPr>
                <w:rFonts w:ascii="Times New Roman" w:hAnsi="Times New Roman"/>
                <w:color w:val="000000"/>
                <w:sz w:val="12"/>
                <w:szCs w:val="12"/>
              </w:rPr>
            </w:pPr>
            <w:r w:rsidRPr="00651910">
              <w:rPr>
                <w:rFonts w:ascii="Times New Roman" w:hAnsi="Times New Roman"/>
                <w:color w:val="000000"/>
                <w:sz w:val="12"/>
                <w:szCs w:val="12"/>
              </w:rPr>
              <w:t>:59:ЗУ</w:t>
            </w:r>
            <w:proofErr w:type="gramStart"/>
            <w:r w:rsidRPr="00651910">
              <w:rPr>
                <w:rFonts w:ascii="Times New Roman" w:hAnsi="Times New Roman"/>
                <w:color w:val="000000"/>
                <w:sz w:val="12"/>
                <w:szCs w:val="12"/>
              </w:rPr>
              <w:t>2</w:t>
            </w:r>
            <w:proofErr w:type="gramEnd"/>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669011"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118-121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6B192CC"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Земли с/х назначения</w:t>
            </w:r>
          </w:p>
        </w:tc>
        <w:tc>
          <w:tcPr>
            <w:tcW w:w="626" w:type="pct"/>
            <w:tcBorders>
              <w:top w:val="single" w:sz="4" w:space="0" w:color="auto"/>
              <w:left w:val="single" w:sz="4" w:space="0" w:color="auto"/>
              <w:bottom w:val="single" w:sz="4" w:space="0" w:color="auto"/>
              <w:right w:val="single" w:sz="4" w:space="0" w:color="auto"/>
            </w:tcBorders>
            <w:vAlign w:val="center"/>
          </w:tcPr>
          <w:p w14:paraId="155985E9"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долгосрочная</w:t>
            </w:r>
          </w:p>
        </w:tc>
        <w:tc>
          <w:tcPr>
            <w:tcW w:w="576" w:type="pct"/>
            <w:tcBorders>
              <w:top w:val="single" w:sz="4" w:space="0" w:color="auto"/>
              <w:left w:val="single" w:sz="4" w:space="0" w:color="auto"/>
              <w:bottom w:val="single" w:sz="4" w:space="0" w:color="auto"/>
              <w:right w:val="single" w:sz="4" w:space="0" w:color="auto"/>
            </w:tcBorders>
            <w:vAlign w:val="center"/>
          </w:tcPr>
          <w:p w14:paraId="26730168"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Опознавательные знаки</w:t>
            </w:r>
          </w:p>
          <w:p w14:paraId="2509AA61" w14:textId="77777777" w:rsidR="00651910" w:rsidRPr="00651910" w:rsidRDefault="00651910" w:rsidP="00651910">
            <w:pPr>
              <w:spacing w:after="0" w:line="240" w:lineRule="auto"/>
              <w:jc w:val="center"/>
              <w:rPr>
                <w:rFonts w:ascii="Times New Roman" w:hAnsi="Times New Roman"/>
                <w:sz w:val="12"/>
                <w:szCs w:val="12"/>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08590AF" w14:textId="5430D6EB"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Для размещения объектов сельскохозяйственного назначени</w:t>
            </w:r>
            <w:r>
              <w:rPr>
                <w:rFonts w:ascii="Times New Roman" w:hAnsi="Times New Roman"/>
                <w:color w:val="000000"/>
                <w:sz w:val="12"/>
                <w:szCs w:val="12"/>
              </w:rPr>
              <w:t>я и сельскохозяйственных угодий</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4E7DDE0" w14:textId="6B85220B" w:rsidR="00651910" w:rsidRPr="00651910"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Мухранов Владимир Владимирович</w:t>
            </w:r>
          </w:p>
        </w:tc>
        <w:tc>
          <w:tcPr>
            <w:tcW w:w="1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7B7F7"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A992D31"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Образование земельного участка в результате раздела</w:t>
            </w:r>
          </w:p>
        </w:tc>
      </w:tr>
      <w:tr w:rsidR="00651910" w:rsidRPr="00CE2A4D" w14:paraId="230A8252" w14:textId="77777777" w:rsidTr="00651910">
        <w:trPr>
          <w:cantSplit/>
          <w:trHeight w:val="7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644B62D0"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9</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3B1AA10D"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63:31:1401003:59</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07A14140" w14:textId="77777777" w:rsidR="00651910" w:rsidRPr="00651910" w:rsidRDefault="00651910" w:rsidP="00651910">
            <w:pPr>
              <w:spacing w:after="0" w:line="240" w:lineRule="auto"/>
              <w:ind w:left="113" w:right="113"/>
              <w:jc w:val="center"/>
              <w:rPr>
                <w:rFonts w:ascii="Times New Roman" w:hAnsi="Times New Roman"/>
                <w:color w:val="000000"/>
                <w:sz w:val="12"/>
                <w:szCs w:val="12"/>
              </w:rPr>
            </w:pPr>
            <w:r w:rsidRPr="00651910">
              <w:rPr>
                <w:rFonts w:ascii="Times New Roman" w:hAnsi="Times New Roman"/>
                <w:color w:val="000000"/>
                <w:sz w:val="12"/>
                <w:szCs w:val="12"/>
              </w:rPr>
              <w:t>:59:ЗУ3</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50D957"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122-126; 127-130</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8AEB513"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Земли с/х назначения</w:t>
            </w:r>
          </w:p>
        </w:tc>
        <w:tc>
          <w:tcPr>
            <w:tcW w:w="626" w:type="pct"/>
            <w:tcBorders>
              <w:top w:val="single" w:sz="4" w:space="0" w:color="auto"/>
              <w:left w:val="single" w:sz="4" w:space="0" w:color="auto"/>
              <w:bottom w:val="single" w:sz="4" w:space="0" w:color="auto"/>
              <w:right w:val="single" w:sz="4" w:space="0" w:color="auto"/>
            </w:tcBorders>
            <w:vAlign w:val="center"/>
          </w:tcPr>
          <w:p w14:paraId="716564E7"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долгосрочная</w:t>
            </w:r>
          </w:p>
        </w:tc>
        <w:tc>
          <w:tcPr>
            <w:tcW w:w="576" w:type="pct"/>
            <w:tcBorders>
              <w:top w:val="single" w:sz="4" w:space="0" w:color="auto"/>
              <w:left w:val="single" w:sz="4" w:space="0" w:color="auto"/>
              <w:bottom w:val="single" w:sz="4" w:space="0" w:color="auto"/>
              <w:right w:val="single" w:sz="4" w:space="0" w:color="auto"/>
            </w:tcBorders>
            <w:vAlign w:val="center"/>
          </w:tcPr>
          <w:p w14:paraId="59DCEB4D"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Опоры ВЛ-10 кВ</w:t>
            </w:r>
          </w:p>
          <w:p w14:paraId="0B3BCCB5" w14:textId="77777777" w:rsidR="00651910" w:rsidRPr="00651910" w:rsidRDefault="00651910" w:rsidP="00651910">
            <w:pPr>
              <w:spacing w:after="0" w:line="240" w:lineRule="auto"/>
              <w:jc w:val="center"/>
              <w:rPr>
                <w:rFonts w:ascii="Times New Roman" w:hAnsi="Times New Roman"/>
                <w:sz w:val="12"/>
                <w:szCs w:val="12"/>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C12ABC2" w14:textId="705E7CAD"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Для размещения объектов сельскохозяйственного назначени</w:t>
            </w:r>
            <w:r>
              <w:rPr>
                <w:rFonts w:ascii="Times New Roman" w:hAnsi="Times New Roman"/>
                <w:color w:val="000000"/>
                <w:sz w:val="12"/>
                <w:szCs w:val="12"/>
              </w:rPr>
              <w:t>я и сельскохозяйственных угодий</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46F1739" w14:textId="2F08467E" w:rsidR="00651910" w:rsidRPr="00651910"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Мухранов Владимир Владимирович</w:t>
            </w:r>
          </w:p>
        </w:tc>
        <w:tc>
          <w:tcPr>
            <w:tcW w:w="1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DA8F38"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32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FB522F2"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Образование земельного участка в результате раздела</w:t>
            </w:r>
          </w:p>
        </w:tc>
      </w:tr>
      <w:tr w:rsidR="00651910" w:rsidRPr="00CE2A4D" w14:paraId="596D3A40" w14:textId="77777777" w:rsidTr="00651910">
        <w:trPr>
          <w:cantSplit/>
          <w:trHeight w:val="7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6536468C"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6E3D62FD"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63:31:0000000</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440B86F6" w14:textId="77777777" w:rsidR="00651910" w:rsidRPr="00651910" w:rsidRDefault="00651910" w:rsidP="00651910">
            <w:pPr>
              <w:spacing w:after="0" w:line="240" w:lineRule="auto"/>
              <w:ind w:left="113" w:right="113"/>
              <w:jc w:val="center"/>
              <w:rPr>
                <w:rFonts w:ascii="Times New Roman" w:hAnsi="Times New Roman"/>
                <w:color w:val="000000"/>
                <w:sz w:val="12"/>
                <w:szCs w:val="12"/>
              </w:rPr>
            </w:pPr>
            <w:r w:rsidRPr="00651910">
              <w:rPr>
                <w:rFonts w:ascii="Times New Roman" w:hAnsi="Times New Roman"/>
                <w:color w:val="000000"/>
                <w:sz w:val="12"/>
                <w:szCs w:val="12"/>
              </w:rPr>
              <w:t>:ЗУ3</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45595F"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4-5</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482485C"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Земли с/х назначения</w:t>
            </w:r>
          </w:p>
        </w:tc>
        <w:tc>
          <w:tcPr>
            <w:tcW w:w="626" w:type="pct"/>
            <w:tcBorders>
              <w:top w:val="single" w:sz="4" w:space="0" w:color="auto"/>
              <w:left w:val="single" w:sz="4" w:space="0" w:color="auto"/>
              <w:bottom w:val="single" w:sz="4" w:space="0" w:color="auto"/>
              <w:right w:val="single" w:sz="4" w:space="0" w:color="auto"/>
            </w:tcBorders>
            <w:vAlign w:val="center"/>
          </w:tcPr>
          <w:p w14:paraId="551EC9C3"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долгосрочная</w:t>
            </w:r>
          </w:p>
        </w:tc>
        <w:tc>
          <w:tcPr>
            <w:tcW w:w="576" w:type="pct"/>
            <w:tcBorders>
              <w:top w:val="single" w:sz="4" w:space="0" w:color="auto"/>
              <w:left w:val="single" w:sz="4" w:space="0" w:color="auto"/>
              <w:bottom w:val="single" w:sz="4" w:space="0" w:color="auto"/>
              <w:right w:val="single" w:sz="4" w:space="0" w:color="auto"/>
            </w:tcBorders>
            <w:vAlign w:val="center"/>
          </w:tcPr>
          <w:p w14:paraId="192F1D9A"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Опоры ВЛ-10 кВ</w:t>
            </w:r>
          </w:p>
          <w:p w14:paraId="3F8F55AB" w14:textId="77777777" w:rsidR="00651910" w:rsidRPr="00651910" w:rsidRDefault="00651910" w:rsidP="00651910">
            <w:pPr>
              <w:spacing w:after="0" w:line="240" w:lineRule="auto"/>
              <w:jc w:val="center"/>
              <w:rPr>
                <w:rFonts w:ascii="Times New Roman" w:hAnsi="Times New Roman"/>
                <w:sz w:val="12"/>
                <w:szCs w:val="12"/>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F8F6204" w14:textId="3B2866FE"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Сель</w:t>
            </w:r>
            <w:r>
              <w:rPr>
                <w:rFonts w:ascii="Times New Roman" w:hAnsi="Times New Roman"/>
                <w:color w:val="000000"/>
                <w:sz w:val="12"/>
                <w:szCs w:val="12"/>
              </w:rPr>
              <w:t>скохозяйственное использование</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12E2E92" w14:textId="6981AE4A"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Администрация муниципального района Сергиевский (з</w:t>
            </w:r>
            <w:r>
              <w:rPr>
                <w:rFonts w:ascii="Times New Roman" w:hAnsi="Times New Roman"/>
                <w:sz w:val="12"/>
                <w:szCs w:val="12"/>
              </w:rPr>
              <w:t>емли неразгр</w:t>
            </w:r>
            <w:proofErr w:type="gramStart"/>
            <w:r>
              <w:rPr>
                <w:rFonts w:ascii="Times New Roman" w:hAnsi="Times New Roman"/>
                <w:sz w:val="12"/>
                <w:szCs w:val="12"/>
              </w:rPr>
              <w:t>.г</w:t>
            </w:r>
            <w:proofErr w:type="gramEnd"/>
            <w:r>
              <w:rPr>
                <w:rFonts w:ascii="Times New Roman" w:hAnsi="Times New Roman"/>
                <w:sz w:val="12"/>
                <w:szCs w:val="12"/>
              </w:rPr>
              <w:t>ос.собственности)</w:t>
            </w:r>
          </w:p>
        </w:tc>
        <w:tc>
          <w:tcPr>
            <w:tcW w:w="1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BD6E55"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8</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53E7DCE"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Образование земельного участка из земель  неразгранич. гос. собств.</w:t>
            </w:r>
          </w:p>
        </w:tc>
      </w:tr>
      <w:tr w:rsidR="00651910" w:rsidRPr="00CE2A4D" w14:paraId="38742779" w14:textId="77777777" w:rsidTr="00651910">
        <w:trPr>
          <w:cantSplit/>
          <w:trHeight w:val="7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E60911A"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11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69AB62D7"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63:31:1401002:18</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tcPr>
          <w:p w14:paraId="6EFBCE7C" w14:textId="77777777" w:rsidR="00651910" w:rsidRPr="00651910" w:rsidRDefault="00651910" w:rsidP="00651910">
            <w:pPr>
              <w:spacing w:after="0" w:line="240" w:lineRule="auto"/>
              <w:ind w:left="113" w:right="113"/>
              <w:jc w:val="center"/>
              <w:rPr>
                <w:rFonts w:ascii="Times New Roman" w:hAnsi="Times New Roman"/>
                <w:color w:val="000000"/>
                <w:sz w:val="12"/>
                <w:szCs w:val="12"/>
              </w:rPr>
            </w:pPr>
            <w:r w:rsidRPr="00651910">
              <w:rPr>
                <w:rFonts w:ascii="Times New Roman" w:hAnsi="Times New Roman"/>
                <w:color w:val="000000"/>
                <w:sz w:val="12"/>
                <w:szCs w:val="12"/>
              </w:rPr>
              <w:t>:18:ЗУ3</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2D58F7"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131-3</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FBAE78D"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Земли с/х назначения</w:t>
            </w:r>
          </w:p>
        </w:tc>
        <w:tc>
          <w:tcPr>
            <w:tcW w:w="626" w:type="pct"/>
            <w:tcBorders>
              <w:top w:val="single" w:sz="4" w:space="0" w:color="auto"/>
              <w:left w:val="single" w:sz="4" w:space="0" w:color="auto"/>
              <w:bottom w:val="single" w:sz="4" w:space="0" w:color="auto"/>
              <w:right w:val="single" w:sz="4" w:space="0" w:color="auto"/>
            </w:tcBorders>
            <w:vAlign w:val="center"/>
          </w:tcPr>
          <w:p w14:paraId="2051F4AD" w14:textId="77777777"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долгосрочная</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03244C45"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Опоры ВЛ-10 кВ</w:t>
            </w:r>
          </w:p>
          <w:p w14:paraId="228EA81E" w14:textId="77777777" w:rsidR="00651910" w:rsidRPr="00651910" w:rsidRDefault="00651910" w:rsidP="00651910">
            <w:pPr>
              <w:spacing w:after="0" w:line="240" w:lineRule="auto"/>
              <w:jc w:val="center"/>
              <w:rPr>
                <w:rFonts w:ascii="Times New Roman" w:hAnsi="Times New Roman"/>
                <w:sz w:val="12"/>
                <w:szCs w:val="12"/>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D45B5B8" w14:textId="6B3B433D" w:rsidR="00651910" w:rsidRPr="00651910" w:rsidRDefault="00651910" w:rsidP="00651910">
            <w:pPr>
              <w:spacing w:after="0" w:line="240" w:lineRule="auto"/>
              <w:jc w:val="center"/>
              <w:rPr>
                <w:rFonts w:ascii="Times New Roman" w:hAnsi="Times New Roman"/>
                <w:color w:val="000000"/>
                <w:sz w:val="12"/>
                <w:szCs w:val="12"/>
              </w:rPr>
            </w:pPr>
            <w:r w:rsidRPr="00651910">
              <w:rPr>
                <w:rFonts w:ascii="Times New Roman" w:hAnsi="Times New Roman"/>
                <w:color w:val="000000"/>
                <w:sz w:val="12"/>
                <w:szCs w:val="12"/>
              </w:rPr>
              <w:t>Для ведения се</w:t>
            </w:r>
            <w:r>
              <w:rPr>
                <w:rFonts w:ascii="Times New Roman" w:hAnsi="Times New Roman"/>
                <w:color w:val="000000"/>
                <w:sz w:val="12"/>
                <w:szCs w:val="12"/>
              </w:rPr>
              <w:t>льскохозяйственной деятельности</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4EDA5D" w14:textId="5B8F7584" w:rsidR="00651910" w:rsidRPr="00651910" w:rsidRDefault="00651910" w:rsidP="00651910">
            <w:pPr>
              <w:spacing w:after="0" w:line="240" w:lineRule="auto"/>
              <w:jc w:val="center"/>
              <w:rPr>
                <w:rFonts w:ascii="Times New Roman" w:hAnsi="Times New Roman"/>
                <w:sz w:val="12"/>
                <w:szCs w:val="12"/>
              </w:rPr>
            </w:pPr>
            <w:r>
              <w:rPr>
                <w:rFonts w:ascii="Times New Roman" w:hAnsi="Times New Roman"/>
                <w:sz w:val="12"/>
                <w:szCs w:val="12"/>
              </w:rPr>
              <w:t>Мухранов Владимир Владимирович</w:t>
            </w:r>
          </w:p>
        </w:tc>
        <w:tc>
          <w:tcPr>
            <w:tcW w:w="1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1BE2FA" w14:textId="77777777" w:rsidR="00651910" w:rsidRPr="00651910" w:rsidRDefault="00651910" w:rsidP="00651910">
            <w:pPr>
              <w:spacing w:after="0" w:line="240" w:lineRule="auto"/>
              <w:ind w:left="113" w:right="113"/>
              <w:jc w:val="center"/>
              <w:rPr>
                <w:rFonts w:ascii="Times New Roman" w:hAnsi="Times New Roman"/>
                <w:sz w:val="12"/>
                <w:szCs w:val="12"/>
              </w:rPr>
            </w:pPr>
            <w:r w:rsidRPr="00651910">
              <w:rPr>
                <w:rFonts w:ascii="Times New Roman" w:hAnsi="Times New Roman"/>
                <w:sz w:val="12"/>
                <w:szCs w:val="12"/>
              </w:rPr>
              <w:t>6</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48DF4558" w14:textId="77777777" w:rsidR="00651910" w:rsidRPr="00651910" w:rsidRDefault="00651910" w:rsidP="00651910">
            <w:pPr>
              <w:spacing w:after="0" w:line="240" w:lineRule="auto"/>
              <w:jc w:val="center"/>
              <w:rPr>
                <w:rFonts w:ascii="Times New Roman" w:hAnsi="Times New Roman"/>
                <w:sz w:val="12"/>
                <w:szCs w:val="12"/>
              </w:rPr>
            </w:pPr>
            <w:r w:rsidRPr="00651910">
              <w:rPr>
                <w:rFonts w:ascii="Times New Roman" w:hAnsi="Times New Roman"/>
                <w:sz w:val="12"/>
                <w:szCs w:val="12"/>
              </w:rPr>
              <w:t>Образование земельного участка в результате раздела</w:t>
            </w:r>
          </w:p>
        </w:tc>
      </w:tr>
    </w:tbl>
    <w:p w14:paraId="2E50296D" w14:textId="77777777" w:rsidR="00651910" w:rsidRPr="00651910" w:rsidRDefault="00651910" w:rsidP="00651910">
      <w:pPr>
        <w:tabs>
          <w:tab w:val="left" w:pos="0"/>
        </w:tabs>
        <w:spacing w:after="0" w:line="240" w:lineRule="auto"/>
        <w:ind w:firstLine="284"/>
        <w:jc w:val="both"/>
        <w:rPr>
          <w:rFonts w:ascii="Times New Roman" w:eastAsia="Calibri" w:hAnsi="Times New Roman" w:cs="Times New Roman"/>
          <w:bCs/>
          <w:sz w:val="12"/>
          <w:szCs w:val="12"/>
        </w:rPr>
      </w:pPr>
      <w:r w:rsidRPr="00651910">
        <w:rPr>
          <w:rFonts w:ascii="Times New Roman" w:eastAsia="Calibri" w:hAnsi="Times New Roman" w:cs="Times New Roman"/>
          <w:bCs/>
          <w:sz w:val="12"/>
          <w:szCs w:val="12"/>
        </w:rPr>
        <w:t xml:space="preserve">Проектом не предусмотрено образование земельных участков,   которые будут отнесены к территориям общего пользования или имуществу общего пользования; </w:t>
      </w:r>
    </w:p>
    <w:p w14:paraId="54520E84" w14:textId="77777777" w:rsidR="00651910" w:rsidRPr="00651910" w:rsidRDefault="00651910" w:rsidP="00651910">
      <w:pPr>
        <w:tabs>
          <w:tab w:val="left" w:pos="0"/>
        </w:tabs>
        <w:spacing w:after="0" w:line="240" w:lineRule="auto"/>
        <w:ind w:firstLine="284"/>
        <w:jc w:val="both"/>
        <w:rPr>
          <w:rFonts w:ascii="Times New Roman" w:eastAsia="Calibri" w:hAnsi="Times New Roman" w:cs="Times New Roman"/>
          <w:bCs/>
          <w:sz w:val="12"/>
          <w:szCs w:val="12"/>
        </w:rPr>
      </w:pPr>
      <w:r w:rsidRPr="00651910">
        <w:rPr>
          <w:rFonts w:ascii="Times New Roman" w:eastAsia="Calibri" w:hAnsi="Times New Roman" w:cs="Times New Roman"/>
          <w:bCs/>
          <w:sz w:val="12"/>
          <w:szCs w:val="12"/>
        </w:rPr>
        <w:t xml:space="preserve">Проектом не предусмотрено образование земельных </w:t>
      </w:r>
      <w:proofErr w:type="gramStart"/>
      <w:r w:rsidRPr="00651910">
        <w:rPr>
          <w:rFonts w:ascii="Times New Roman" w:eastAsia="Calibri" w:hAnsi="Times New Roman" w:cs="Times New Roman"/>
          <w:bCs/>
          <w:sz w:val="12"/>
          <w:szCs w:val="12"/>
        </w:rPr>
        <w:t>участков</w:t>
      </w:r>
      <w:proofErr w:type="gramEnd"/>
      <w:r w:rsidRPr="00651910">
        <w:rPr>
          <w:rFonts w:ascii="Times New Roman" w:eastAsia="Calibri" w:hAnsi="Times New Roman" w:cs="Times New Roman"/>
          <w:bCs/>
          <w:sz w:val="12"/>
          <w:szCs w:val="12"/>
        </w:rPr>
        <w:t xml:space="preserve"> в отношении которых предполагается резервирование и (или) изъятие для государственных или муниципальных нужд;    </w:t>
      </w:r>
    </w:p>
    <w:p w14:paraId="6B03C893" w14:textId="77777777" w:rsidR="00651910" w:rsidRPr="00651910" w:rsidRDefault="00651910" w:rsidP="00651910">
      <w:pPr>
        <w:tabs>
          <w:tab w:val="left" w:pos="0"/>
        </w:tabs>
        <w:spacing w:after="0" w:line="240" w:lineRule="auto"/>
        <w:ind w:firstLine="284"/>
        <w:jc w:val="both"/>
        <w:rPr>
          <w:rFonts w:ascii="Times New Roman" w:eastAsia="Calibri" w:hAnsi="Times New Roman" w:cs="Times New Roman"/>
          <w:bCs/>
          <w:sz w:val="12"/>
          <w:szCs w:val="12"/>
        </w:rPr>
      </w:pPr>
      <w:r w:rsidRPr="00651910">
        <w:rPr>
          <w:rFonts w:ascii="Times New Roman" w:eastAsia="Calibri" w:hAnsi="Times New Roman" w:cs="Times New Roman"/>
          <w:bCs/>
          <w:sz w:val="12"/>
          <w:szCs w:val="12"/>
        </w:rPr>
        <w:t>Общая площадь образуемых земельных участков</w:t>
      </w:r>
      <w:proofErr w:type="gramStart"/>
      <w:r w:rsidRPr="00651910">
        <w:rPr>
          <w:rFonts w:ascii="Times New Roman" w:eastAsia="Calibri" w:hAnsi="Times New Roman" w:cs="Times New Roman"/>
          <w:bCs/>
          <w:sz w:val="12"/>
          <w:szCs w:val="12"/>
        </w:rPr>
        <w:t xml:space="preserve"> :</w:t>
      </w:r>
      <w:proofErr w:type="gramEnd"/>
      <w:r w:rsidRPr="00651910">
        <w:rPr>
          <w:rFonts w:ascii="Times New Roman" w:eastAsia="Calibri" w:hAnsi="Times New Roman" w:cs="Times New Roman"/>
          <w:bCs/>
          <w:sz w:val="12"/>
          <w:szCs w:val="12"/>
        </w:rPr>
        <w:t xml:space="preserve"> 24755 м²</w:t>
      </w:r>
    </w:p>
    <w:p w14:paraId="0B329B74" w14:textId="77777777" w:rsidR="00651910" w:rsidRPr="00651910" w:rsidRDefault="00651910" w:rsidP="00651910">
      <w:pPr>
        <w:tabs>
          <w:tab w:val="left" w:pos="0"/>
        </w:tabs>
        <w:spacing w:after="0" w:line="240" w:lineRule="auto"/>
        <w:ind w:firstLine="284"/>
        <w:jc w:val="both"/>
        <w:rPr>
          <w:rFonts w:ascii="Times New Roman" w:eastAsia="Calibri" w:hAnsi="Times New Roman" w:cs="Times New Roman"/>
          <w:bCs/>
          <w:sz w:val="12"/>
          <w:szCs w:val="12"/>
        </w:rPr>
      </w:pPr>
    </w:p>
    <w:p w14:paraId="17240DAC" w14:textId="15642E11" w:rsidR="00651910" w:rsidRDefault="00651910" w:rsidP="00651910">
      <w:pPr>
        <w:tabs>
          <w:tab w:val="left" w:pos="0"/>
        </w:tabs>
        <w:spacing w:after="0" w:line="240" w:lineRule="auto"/>
        <w:ind w:firstLine="284"/>
        <w:jc w:val="center"/>
        <w:rPr>
          <w:rFonts w:ascii="Times New Roman" w:eastAsia="Calibri" w:hAnsi="Times New Roman" w:cs="Times New Roman"/>
          <w:bCs/>
          <w:sz w:val="12"/>
          <w:szCs w:val="12"/>
        </w:rPr>
      </w:pPr>
      <w:r w:rsidRPr="00651910">
        <w:rPr>
          <w:rFonts w:ascii="Times New Roman" w:eastAsia="Calibri" w:hAnsi="Times New Roman" w:cs="Times New Roman"/>
          <w:bCs/>
          <w:sz w:val="12"/>
          <w:szCs w:val="12"/>
        </w:rPr>
        <w:t xml:space="preserve">Сведения о земельных </w:t>
      </w:r>
      <w:proofErr w:type="gramStart"/>
      <w:r w:rsidRPr="00651910">
        <w:rPr>
          <w:rFonts w:ascii="Times New Roman" w:eastAsia="Calibri" w:hAnsi="Times New Roman" w:cs="Times New Roman"/>
          <w:bCs/>
          <w:sz w:val="12"/>
          <w:szCs w:val="12"/>
        </w:rPr>
        <w:t>участках</w:t>
      </w:r>
      <w:proofErr w:type="gramEnd"/>
      <w:r w:rsidRPr="0065191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поставленных на государственный</w:t>
      </w:r>
      <w:r w:rsidRPr="00651910">
        <w:rPr>
          <w:rFonts w:ascii="Times New Roman" w:eastAsia="Calibri" w:hAnsi="Times New Roman" w:cs="Times New Roman"/>
          <w:bCs/>
          <w:sz w:val="12"/>
          <w:szCs w:val="12"/>
        </w:rPr>
        <w:t xml:space="preserve"> кадастровый учет</w:t>
      </w:r>
    </w:p>
    <w:tbl>
      <w:tblPr>
        <w:tblStyle w:val="aff"/>
        <w:tblW w:w="5000" w:type="pct"/>
        <w:tblLayout w:type="fixed"/>
        <w:tblLook w:val="04A0" w:firstRow="1" w:lastRow="0" w:firstColumn="1" w:lastColumn="0" w:noHBand="0" w:noVBand="1"/>
      </w:tblPr>
      <w:tblGrid>
        <w:gridCol w:w="403"/>
        <w:gridCol w:w="1203"/>
        <w:gridCol w:w="957"/>
        <w:gridCol w:w="829"/>
        <w:gridCol w:w="1419"/>
        <w:gridCol w:w="1169"/>
        <w:gridCol w:w="1499"/>
        <w:gridCol w:w="250"/>
      </w:tblGrid>
      <w:tr w:rsidR="00651910" w14:paraId="75969FED" w14:textId="77777777" w:rsidTr="004747AF">
        <w:trPr>
          <w:cantSplit/>
          <w:trHeight w:val="750"/>
        </w:trPr>
        <w:tc>
          <w:tcPr>
            <w:tcW w:w="261" w:type="pct"/>
            <w:vAlign w:val="center"/>
          </w:tcPr>
          <w:p w14:paraId="08379319" w14:textId="77777777" w:rsidR="00651910" w:rsidRPr="00651910" w:rsidRDefault="00651910" w:rsidP="00651910">
            <w:pPr>
              <w:jc w:val="center"/>
              <w:rPr>
                <w:rFonts w:ascii="Times New Roman" w:hAnsi="Times New Roman"/>
                <w:b/>
                <w:sz w:val="12"/>
                <w:szCs w:val="12"/>
              </w:rPr>
            </w:pPr>
            <w:r w:rsidRPr="00651910">
              <w:rPr>
                <w:rFonts w:ascii="Times New Roman" w:hAnsi="Times New Roman"/>
                <w:b/>
                <w:sz w:val="12"/>
                <w:szCs w:val="12"/>
              </w:rPr>
              <w:t>№</w:t>
            </w:r>
          </w:p>
          <w:p w14:paraId="79BD3BF4" w14:textId="5712E565" w:rsidR="00651910" w:rsidRDefault="00651910" w:rsidP="00651910">
            <w:pPr>
              <w:tabs>
                <w:tab w:val="left" w:pos="0"/>
              </w:tabs>
              <w:jc w:val="center"/>
              <w:rPr>
                <w:rFonts w:ascii="Times New Roman" w:eastAsia="Calibri" w:hAnsi="Times New Roman" w:cs="Times New Roman"/>
                <w:bCs/>
                <w:sz w:val="12"/>
                <w:szCs w:val="12"/>
              </w:rPr>
            </w:pPr>
            <w:proofErr w:type="gramStart"/>
            <w:r w:rsidRPr="00651910">
              <w:rPr>
                <w:rFonts w:ascii="Times New Roman" w:hAnsi="Times New Roman"/>
                <w:b/>
                <w:sz w:val="12"/>
                <w:szCs w:val="12"/>
              </w:rPr>
              <w:t>п</w:t>
            </w:r>
            <w:proofErr w:type="gramEnd"/>
            <w:r w:rsidRPr="00651910">
              <w:rPr>
                <w:rFonts w:ascii="Times New Roman" w:hAnsi="Times New Roman"/>
                <w:b/>
                <w:sz w:val="12"/>
                <w:szCs w:val="12"/>
              </w:rPr>
              <w:t>/п</w:t>
            </w:r>
          </w:p>
        </w:tc>
        <w:tc>
          <w:tcPr>
            <w:tcW w:w="778" w:type="pct"/>
            <w:vAlign w:val="center"/>
          </w:tcPr>
          <w:p w14:paraId="6BB1F8DF" w14:textId="0AF74031"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b/>
                <w:sz w:val="12"/>
                <w:szCs w:val="12"/>
              </w:rPr>
              <w:t>Условный номер земельного участка</w:t>
            </w:r>
          </w:p>
        </w:tc>
        <w:tc>
          <w:tcPr>
            <w:tcW w:w="619" w:type="pct"/>
            <w:vAlign w:val="center"/>
          </w:tcPr>
          <w:p w14:paraId="25A57F2B" w14:textId="4A664BE0"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b/>
                <w:sz w:val="12"/>
                <w:szCs w:val="12"/>
              </w:rPr>
              <w:t>Обозначение ЗУ (ЧЗУ)</w:t>
            </w:r>
          </w:p>
        </w:tc>
        <w:tc>
          <w:tcPr>
            <w:tcW w:w="536" w:type="pct"/>
            <w:vAlign w:val="center"/>
          </w:tcPr>
          <w:p w14:paraId="5179B36E" w14:textId="77777777" w:rsidR="00651910" w:rsidRPr="00651910" w:rsidRDefault="00651910" w:rsidP="00651910">
            <w:pPr>
              <w:jc w:val="center"/>
              <w:rPr>
                <w:rFonts w:ascii="Times New Roman" w:hAnsi="Times New Roman"/>
                <w:b/>
                <w:sz w:val="12"/>
                <w:szCs w:val="12"/>
              </w:rPr>
            </w:pPr>
            <w:r w:rsidRPr="00651910">
              <w:rPr>
                <w:rFonts w:ascii="Times New Roman" w:hAnsi="Times New Roman"/>
                <w:b/>
                <w:sz w:val="12"/>
                <w:szCs w:val="12"/>
              </w:rPr>
              <w:t>Категория</w:t>
            </w:r>
          </w:p>
          <w:p w14:paraId="590C6DB6" w14:textId="44E561BF"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b/>
                <w:sz w:val="12"/>
                <w:szCs w:val="12"/>
              </w:rPr>
              <w:t>земель</w:t>
            </w:r>
          </w:p>
        </w:tc>
        <w:tc>
          <w:tcPr>
            <w:tcW w:w="918" w:type="pct"/>
            <w:vAlign w:val="center"/>
          </w:tcPr>
          <w:p w14:paraId="4CD9B7D5" w14:textId="2EE3AD9C"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b/>
                <w:sz w:val="12"/>
                <w:szCs w:val="12"/>
              </w:rPr>
              <w:t>Разрешенное использование</w:t>
            </w:r>
          </w:p>
        </w:tc>
        <w:tc>
          <w:tcPr>
            <w:tcW w:w="756" w:type="pct"/>
            <w:vAlign w:val="center"/>
          </w:tcPr>
          <w:p w14:paraId="576E429D" w14:textId="6F880F9D"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b/>
                <w:sz w:val="12"/>
                <w:szCs w:val="12"/>
              </w:rPr>
              <w:t>Адрес местоположения</w:t>
            </w:r>
          </w:p>
        </w:tc>
        <w:tc>
          <w:tcPr>
            <w:tcW w:w="970" w:type="pct"/>
            <w:vAlign w:val="center"/>
          </w:tcPr>
          <w:p w14:paraId="3BFE71E1" w14:textId="51CBE0FC"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b/>
                <w:sz w:val="12"/>
                <w:szCs w:val="12"/>
              </w:rPr>
              <w:t>Сведения о правах и землепользователях</w:t>
            </w:r>
          </w:p>
        </w:tc>
        <w:tc>
          <w:tcPr>
            <w:tcW w:w="162" w:type="pct"/>
            <w:textDirection w:val="btLr"/>
            <w:vAlign w:val="center"/>
          </w:tcPr>
          <w:p w14:paraId="2B638D58" w14:textId="1583136B" w:rsidR="00651910" w:rsidRDefault="00651910" w:rsidP="00651910">
            <w:pPr>
              <w:tabs>
                <w:tab w:val="left" w:pos="0"/>
              </w:tabs>
              <w:ind w:left="113" w:right="113"/>
              <w:jc w:val="center"/>
              <w:rPr>
                <w:rFonts w:ascii="Times New Roman" w:eastAsia="Calibri" w:hAnsi="Times New Roman" w:cs="Times New Roman"/>
                <w:bCs/>
                <w:sz w:val="12"/>
                <w:szCs w:val="12"/>
              </w:rPr>
            </w:pPr>
            <w:r w:rsidRPr="00651910">
              <w:rPr>
                <w:rFonts w:ascii="Times New Roman" w:hAnsi="Times New Roman"/>
                <w:b/>
                <w:sz w:val="12"/>
                <w:szCs w:val="12"/>
              </w:rPr>
              <w:t xml:space="preserve">Площадь, </w:t>
            </w:r>
            <w:proofErr w:type="gramStart"/>
            <w:r w:rsidRPr="00651910">
              <w:rPr>
                <w:rFonts w:ascii="Times New Roman" w:hAnsi="Times New Roman"/>
                <w:b/>
                <w:sz w:val="12"/>
                <w:szCs w:val="12"/>
              </w:rPr>
              <w:t>м</w:t>
            </w:r>
            <w:proofErr w:type="gramEnd"/>
            <w:r w:rsidRPr="00651910">
              <w:rPr>
                <w:rFonts w:ascii="Times New Roman" w:hAnsi="Times New Roman"/>
                <w:b/>
                <w:sz w:val="12"/>
                <w:szCs w:val="12"/>
              </w:rPr>
              <w:t>²</w:t>
            </w:r>
          </w:p>
        </w:tc>
      </w:tr>
      <w:tr w:rsidR="00651910" w14:paraId="00B2660A" w14:textId="77777777" w:rsidTr="004747AF">
        <w:trPr>
          <w:cantSplit/>
          <w:trHeight w:val="73"/>
        </w:trPr>
        <w:tc>
          <w:tcPr>
            <w:tcW w:w="261" w:type="pct"/>
            <w:vAlign w:val="center"/>
          </w:tcPr>
          <w:p w14:paraId="1448303A" w14:textId="608CAA9D"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sz w:val="12"/>
                <w:szCs w:val="12"/>
              </w:rPr>
              <w:t>1</w:t>
            </w:r>
          </w:p>
        </w:tc>
        <w:tc>
          <w:tcPr>
            <w:tcW w:w="778" w:type="pct"/>
            <w:vAlign w:val="center"/>
          </w:tcPr>
          <w:p w14:paraId="306EE5DB" w14:textId="0F7A3276"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color w:val="000000"/>
                <w:sz w:val="12"/>
                <w:szCs w:val="12"/>
              </w:rPr>
              <w:t>63:31:1401002:253</w:t>
            </w:r>
          </w:p>
        </w:tc>
        <w:tc>
          <w:tcPr>
            <w:tcW w:w="619" w:type="pct"/>
            <w:vAlign w:val="center"/>
          </w:tcPr>
          <w:p w14:paraId="2974D2A9" w14:textId="5DEEA225"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color w:val="000000"/>
                <w:sz w:val="12"/>
                <w:szCs w:val="12"/>
              </w:rPr>
              <w:t>:253</w:t>
            </w:r>
          </w:p>
        </w:tc>
        <w:tc>
          <w:tcPr>
            <w:tcW w:w="536" w:type="pct"/>
            <w:vAlign w:val="center"/>
          </w:tcPr>
          <w:p w14:paraId="01C2578B" w14:textId="26CF5802" w:rsidR="00651910" w:rsidRDefault="00651910" w:rsidP="00651910">
            <w:pPr>
              <w:tabs>
                <w:tab w:val="left" w:pos="0"/>
              </w:tabs>
              <w:jc w:val="center"/>
              <w:rPr>
                <w:rFonts w:ascii="Times New Roman" w:eastAsia="Calibri" w:hAnsi="Times New Roman" w:cs="Times New Roman"/>
                <w:bCs/>
                <w:sz w:val="12"/>
                <w:szCs w:val="12"/>
              </w:rPr>
            </w:pPr>
            <w:r w:rsidRPr="00651910">
              <w:rPr>
                <w:rFonts w:ascii="Times New Roman" w:hAnsi="Times New Roman"/>
                <w:sz w:val="12"/>
                <w:szCs w:val="12"/>
              </w:rPr>
              <w:t>Земли с/х назначения</w:t>
            </w:r>
          </w:p>
        </w:tc>
        <w:tc>
          <w:tcPr>
            <w:tcW w:w="918" w:type="pct"/>
            <w:vAlign w:val="center"/>
          </w:tcPr>
          <w:p w14:paraId="17A5212D" w14:textId="73260A40" w:rsidR="00651910" w:rsidRPr="00651910" w:rsidRDefault="00651910" w:rsidP="00651910">
            <w:pPr>
              <w:jc w:val="center"/>
              <w:rPr>
                <w:rFonts w:ascii="Times New Roman" w:hAnsi="Times New Roman"/>
                <w:sz w:val="12"/>
                <w:szCs w:val="12"/>
              </w:rPr>
            </w:pPr>
            <w:r w:rsidRPr="00651910">
              <w:rPr>
                <w:rFonts w:ascii="Times New Roman" w:hAnsi="Times New Roman"/>
                <w:sz w:val="12"/>
                <w:szCs w:val="12"/>
              </w:rPr>
              <w:t>Для ведения сельскохозяйственной деятельности (земельные у</w:t>
            </w:r>
            <w:r>
              <w:rPr>
                <w:rFonts w:ascii="Times New Roman" w:hAnsi="Times New Roman"/>
                <w:sz w:val="12"/>
                <w:szCs w:val="12"/>
              </w:rPr>
              <w:t>частки фонда перераспределения)</w:t>
            </w:r>
          </w:p>
        </w:tc>
        <w:tc>
          <w:tcPr>
            <w:tcW w:w="756" w:type="pct"/>
            <w:vAlign w:val="center"/>
          </w:tcPr>
          <w:p w14:paraId="34F67F3C" w14:textId="4EBAC9C5" w:rsidR="00651910" w:rsidRPr="00651910" w:rsidRDefault="00651910" w:rsidP="00651910">
            <w:pPr>
              <w:jc w:val="center"/>
              <w:rPr>
                <w:rFonts w:ascii="Times New Roman" w:hAnsi="Times New Roman"/>
                <w:sz w:val="12"/>
                <w:szCs w:val="12"/>
              </w:rPr>
            </w:pPr>
            <w:proofErr w:type="gramStart"/>
            <w:r w:rsidRPr="00651910">
              <w:rPr>
                <w:rFonts w:ascii="Times New Roman" w:hAnsi="Times New Roman"/>
                <w:sz w:val="12"/>
                <w:szCs w:val="12"/>
              </w:rPr>
              <w:t>Самарская</w:t>
            </w:r>
            <w:proofErr w:type="gramEnd"/>
            <w:r w:rsidRPr="00651910">
              <w:rPr>
                <w:rFonts w:ascii="Times New Roman" w:hAnsi="Times New Roman"/>
                <w:sz w:val="12"/>
                <w:szCs w:val="12"/>
              </w:rPr>
              <w:t xml:space="preserve"> обл., Сергиевский р</w:t>
            </w:r>
            <w:r>
              <w:rPr>
                <w:rFonts w:ascii="Times New Roman" w:hAnsi="Times New Roman"/>
                <w:sz w:val="12"/>
                <w:szCs w:val="12"/>
              </w:rPr>
              <w:t>-н, в границах СПК "Черновский"</w:t>
            </w:r>
          </w:p>
        </w:tc>
        <w:tc>
          <w:tcPr>
            <w:tcW w:w="970" w:type="pct"/>
            <w:vAlign w:val="center"/>
          </w:tcPr>
          <w:p w14:paraId="6F7C0101" w14:textId="07370942" w:rsidR="00651910" w:rsidRPr="00651910" w:rsidRDefault="00651910" w:rsidP="00651910">
            <w:pPr>
              <w:jc w:val="center"/>
              <w:rPr>
                <w:rFonts w:ascii="Times New Roman" w:hAnsi="Times New Roman"/>
                <w:sz w:val="12"/>
                <w:szCs w:val="12"/>
              </w:rPr>
            </w:pPr>
            <w:r w:rsidRPr="00651910">
              <w:rPr>
                <w:rFonts w:ascii="Times New Roman" w:hAnsi="Times New Roman"/>
                <w:sz w:val="12"/>
                <w:szCs w:val="12"/>
              </w:rPr>
              <w:t>Администрация муниципального района Серг</w:t>
            </w:r>
            <w:r>
              <w:rPr>
                <w:rFonts w:ascii="Times New Roman" w:hAnsi="Times New Roman"/>
                <w:sz w:val="12"/>
                <w:szCs w:val="12"/>
              </w:rPr>
              <w:t>иевский</w:t>
            </w:r>
          </w:p>
        </w:tc>
        <w:tc>
          <w:tcPr>
            <w:tcW w:w="162" w:type="pct"/>
            <w:textDirection w:val="btLr"/>
            <w:vAlign w:val="center"/>
          </w:tcPr>
          <w:p w14:paraId="033F65E6" w14:textId="19654FE0" w:rsidR="00651910" w:rsidRPr="00651910" w:rsidRDefault="00651910" w:rsidP="00651910">
            <w:pPr>
              <w:ind w:left="113" w:right="113"/>
              <w:jc w:val="center"/>
              <w:rPr>
                <w:rFonts w:ascii="Times New Roman" w:hAnsi="Times New Roman"/>
                <w:sz w:val="12"/>
                <w:szCs w:val="12"/>
              </w:rPr>
            </w:pPr>
            <w:r>
              <w:rPr>
                <w:rFonts w:ascii="Times New Roman" w:hAnsi="Times New Roman"/>
                <w:sz w:val="12"/>
                <w:szCs w:val="12"/>
              </w:rPr>
              <w:t>12657</w:t>
            </w:r>
          </w:p>
        </w:tc>
      </w:tr>
    </w:tbl>
    <w:p w14:paraId="3292A9AD" w14:textId="48CCBBCE" w:rsidR="004747AF" w:rsidRDefault="004747AF" w:rsidP="00CD2827">
      <w:pPr>
        <w:tabs>
          <w:tab w:val="left" w:pos="0"/>
        </w:tabs>
        <w:spacing w:after="0" w:line="240" w:lineRule="auto"/>
        <w:ind w:firstLine="284"/>
        <w:jc w:val="both"/>
        <w:rPr>
          <w:rFonts w:ascii="Times New Roman" w:eastAsia="Calibri" w:hAnsi="Times New Roman" w:cs="Times New Roman"/>
          <w:bCs/>
          <w:sz w:val="12"/>
          <w:szCs w:val="12"/>
        </w:rPr>
      </w:pPr>
      <w:r w:rsidRPr="004747AF">
        <w:rPr>
          <w:rFonts w:ascii="Times New Roman" w:eastAsia="Calibri" w:hAnsi="Times New Roman" w:cs="Times New Roman"/>
          <w:bCs/>
          <w:sz w:val="12"/>
          <w:szCs w:val="12"/>
        </w:rPr>
        <w:t>Общая площадь участков, поставленных на кадастровый учет: 12657 м².</w:t>
      </w:r>
      <w:r w:rsidRPr="004747AF">
        <w:rPr>
          <w:rFonts w:ascii="Times New Roman" w:eastAsia="Calibri" w:hAnsi="Times New Roman" w:cs="Times New Roman"/>
          <w:bCs/>
          <w:sz w:val="12"/>
          <w:szCs w:val="12"/>
        </w:rPr>
        <w:tab/>
      </w:r>
    </w:p>
    <w:p w14:paraId="714DA294" w14:textId="77777777" w:rsidR="004747AF" w:rsidRDefault="004747AF" w:rsidP="00CD2827">
      <w:pPr>
        <w:tabs>
          <w:tab w:val="left" w:pos="0"/>
        </w:tabs>
        <w:spacing w:after="0" w:line="240" w:lineRule="auto"/>
        <w:ind w:firstLine="284"/>
        <w:jc w:val="both"/>
        <w:rPr>
          <w:rFonts w:ascii="Times New Roman" w:eastAsia="Calibri" w:hAnsi="Times New Roman" w:cs="Times New Roman"/>
          <w:bCs/>
          <w:sz w:val="12"/>
          <w:szCs w:val="12"/>
        </w:rPr>
      </w:pPr>
    </w:p>
    <w:p w14:paraId="269DDC22" w14:textId="77777777" w:rsidR="004747AF" w:rsidRPr="004747AF" w:rsidRDefault="004747AF" w:rsidP="004747AF">
      <w:pPr>
        <w:tabs>
          <w:tab w:val="left" w:pos="0"/>
        </w:tabs>
        <w:spacing w:after="0" w:line="240" w:lineRule="auto"/>
        <w:ind w:firstLine="284"/>
        <w:jc w:val="both"/>
        <w:rPr>
          <w:rFonts w:ascii="Times New Roman" w:eastAsia="Calibri" w:hAnsi="Times New Roman" w:cs="Times New Roman"/>
          <w:bCs/>
          <w:sz w:val="12"/>
          <w:szCs w:val="12"/>
        </w:rPr>
      </w:pPr>
      <w:r w:rsidRPr="004747AF">
        <w:rPr>
          <w:rFonts w:ascii="Times New Roman" w:eastAsia="Calibri" w:hAnsi="Times New Roman" w:cs="Times New Roman"/>
          <w:bCs/>
          <w:sz w:val="12"/>
          <w:szCs w:val="12"/>
        </w:rPr>
        <w:t>ПЕРЕЧЕНЬ КООРДИНАТ ХАРАКТЕРНЫХ ТОЧЕК ОБРАЗУЕМЫХ ЗЕМЕЛЬНЫХ УЧАСТКОВ</w:t>
      </w:r>
    </w:p>
    <w:p w14:paraId="1112DA99" w14:textId="77777777" w:rsidR="004747AF" w:rsidRPr="004747AF" w:rsidRDefault="004747AF" w:rsidP="004747AF">
      <w:pPr>
        <w:tabs>
          <w:tab w:val="left" w:pos="0"/>
        </w:tabs>
        <w:spacing w:after="0" w:line="240" w:lineRule="auto"/>
        <w:ind w:firstLine="284"/>
        <w:jc w:val="both"/>
        <w:rPr>
          <w:rFonts w:ascii="Times New Roman" w:eastAsia="Calibri" w:hAnsi="Times New Roman" w:cs="Times New Roman"/>
          <w:bCs/>
          <w:sz w:val="12"/>
          <w:szCs w:val="12"/>
        </w:rPr>
      </w:pPr>
      <w:r w:rsidRPr="004747AF">
        <w:rPr>
          <w:rFonts w:ascii="Times New Roman" w:eastAsia="Calibri" w:hAnsi="Times New Roman" w:cs="Times New Roman"/>
          <w:bCs/>
          <w:sz w:val="12"/>
          <w:szCs w:val="12"/>
        </w:rPr>
        <w:lastRenderedPageBreak/>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w:t>
      </w:r>
      <w:proofErr w:type="gramStart"/>
      <w:r w:rsidRPr="004747AF">
        <w:rPr>
          <w:rFonts w:ascii="Times New Roman" w:eastAsia="Calibri" w:hAnsi="Times New Roman" w:cs="Times New Roman"/>
          <w:bCs/>
          <w:sz w:val="12"/>
          <w:szCs w:val="12"/>
        </w:rPr>
        <w:t>системе координат, используемой для ведения ЕГРН приведены</w:t>
      </w:r>
      <w:proofErr w:type="gramEnd"/>
      <w:r w:rsidRPr="004747AF">
        <w:rPr>
          <w:rFonts w:ascii="Times New Roman" w:eastAsia="Calibri" w:hAnsi="Times New Roman" w:cs="Times New Roman"/>
          <w:bCs/>
          <w:sz w:val="12"/>
          <w:szCs w:val="12"/>
        </w:rPr>
        <w:t xml:space="preserve"> в таблице  «Ведомость координат поворотных точек границ формируемых земельных участков и частей земельных участков, отображенных на плане межевания». </w:t>
      </w:r>
    </w:p>
    <w:p w14:paraId="4A62F250" w14:textId="1B58D5AF" w:rsidR="004747AF" w:rsidRDefault="004747AF" w:rsidP="004747AF">
      <w:pPr>
        <w:tabs>
          <w:tab w:val="left" w:pos="0"/>
        </w:tabs>
        <w:spacing w:after="0" w:line="240" w:lineRule="auto"/>
        <w:ind w:firstLine="284"/>
        <w:jc w:val="both"/>
        <w:rPr>
          <w:rFonts w:ascii="Times New Roman" w:eastAsia="Calibri" w:hAnsi="Times New Roman" w:cs="Times New Roman"/>
          <w:bCs/>
          <w:sz w:val="12"/>
          <w:szCs w:val="12"/>
        </w:rPr>
      </w:pPr>
      <w:r w:rsidRPr="004747AF">
        <w:rPr>
          <w:rFonts w:ascii="Times New Roman" w:eastAsia="Calibri" w:hAnsi="Times New Roman" w:cs="Times New Roman"/>
          <w:bCs/>
          <w:sz w:val="12"/>
          <w:szCs w:val="12"/>
        </w:rPr>
        <w:t>ВЕДОМОСТЬ КООРДИНАТ ПОВОРОТНЫХ ТОЧЕК ГРАНИЦ ФОРМИРУЕМЫХ ЗЕМЕЛЬНЫХ УЧАСТКОВ И ЧАСТЕЙ ЗЕМЕЛЬНЫХ УЧАСТКОВ</w:t>
      </w:r>
    </w:p>
    <w:tbl>
      <w:tblPr>
        <w:tblStyle w:val="aff"/>
        <w:tblW w:w="5000" w:type="pct"/>
        <w:tblLook w:val="04A0" w:firstRow="1" w:lastRow="0" w:firstColumn="1" w:lastColumn="0" w:noHBand="0" w:noVBand="1"/>
      </w:tblPr>
      <w:tblGrid>
        <w:gridCol w:w="3794"/>
        <w:gridCol w:w="142"/>
        <w:gridCol w:w="1983"/>
        <w:gridCol w:w="1810"/>
      </w:tblGrid>
      <w:tr w:rsidR="004747AF" w:rsidRPr="002D3EB4" w14:paraId="43AA2A93" w14:textId="77777777" w:rsidTr="002D3EB4">
        <w:tc>
          <w:tcPr>
            <w:tcW w:w="5000" w:type="pct"/>
            <w:gridSpan w:val="4"/>
            <w:vAlign w:val="center"/>
          </w:tcPr>
          <w:p w14:paraId="1B459A28" w14:textId="19D4C729" w:rsidR="004747AF" w:rsidRPr="002D3EB4" w:rsidRDefault="004747AF" w:rsidP="002D3EB4">
            <w:pPr>
              <w:tabs>
                <w:tab w:val="left" w:pos="0"/>
              </w:tabs>
              <w:jc w:val="center"/>
              <w:rPr>
                <w:rFonts w:ascii="Times New Roman" w:eastAsia="Calibri" w:hAnsi="Times New Roman" w:cs="Times New Roman"/>
                <w:bCs/>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63:31:0000000:ЗУ</w:t>
            </w:r>
            <w:proofErr w:type="gramStart"/>
            <w:r w:rsidRPr="002D3EB4">
              <w:rPr>
                <w:rFonts w:ascii="Times New Roman" w:hAnsi="Times New Roman"/>
                <w:snapToGrid w:val="0"/>
                <w:sz w:val="12"/>
                <w:szCs w:val="12"/>
              </w:rPr>
              <w:t>1</w:t>
            </w:r>
            <w:proofErr w:type="gramEnd"/>
          </w:p>
        </w:tc>
      </w:tr>
      <w:tr w:rsidR="004747AF" w:rsidRPr="002D3EB4" w14:paraId="47EF5788" w14:textId="77777777" w:rsidTr="002D3EB4">
        <w:tc>
          <w:tcPr>
            <w:tcW w:w="5000" w:type="pct"/>
            <w:gridSpan w:val="4"/>
            <w:vAlign w:val="center"/>
          </w:tcPr>
          <w:p w14:paraId="42CF9DB4" w14:textId="03BBFF50" w:rsidR="004747AF" w:rsidRPr="002D3EB4" w:rsidRDefault="004747AF" w:rsidP="002D3EB4">
            <w:pPr>
              <w:tabs>
                <w:tab w:val="left" w:pos="0"/>
              </w:tabs>
              <w:jc w:val="center"/>
              <w:rPr>
                <w:rFonts w:ascii="Times New Roman" w:eastAsia="Calibri" w:hAnsi="Times New Roman" w:cs="Times New Roman"/>
                <w:bCs/>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410 м</w:t>
            </w:r>
            <w:proofErr w:type="gramStart"/>
            <w:r w:rsidRPr="002D3EB4">
              <w:rPr>
                <w:rFonts w:ascii="Times New Roman" w:hAnsi="Times New Roman"/>
                <w:snapToGrid w:val="0"/>
                <w:sz w:val="12"/>
                <w:szCs w:val="12"/>
                <w:vertAlign w:val="superscript"/>
              </w:rPr>
              <w:t>2</w:t>
            </w:r>
            <w:proofErr w:type="gramEnd"/>
          </w:p>
        </w:tc>
      </w:tr>
      <w:tr w:rsidR="004747AF" w:rsidRPr="002D3EB4" w14:paraId="758B698B" w14:textId="77777777" w:rsidTr="002D3EB4">
        <w:tc>
          <w:tcPr>
            <w:tcW w:w="2546" w:type="pct"/>
            <w:gridSpan w:val="2"/>
            <w:vMerge w:val="restart"/>
            <w:vAlign w:val="center"/>
          </w:tcPr>
          <w:p w14:paraId="4279C1B5" w14:textId="0015925F" w:rsidR="004747AF" w:rsidRPr="002D3EB4" w:rsidRDefault="004747AF" w:rsidP="002D3EB4">
            <w:pPr>
              <w:tabs>
                <w:tab w:val="left" w:pos="0"/>
              </w:tabs>
              <w:jc w:val="center"/>
              <w:rPr>
                <w:rFonts w:ascii="Times New Roman" w:eastAsia="Calibri" w:hAnsi="Times New Roman" w:cs="Times New Roman"/>
                <w:bCs/>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454" w:type="pct"/>
            <w:gridSpan w:val="2"/>
            <w:vAlign w:val="center"/>
          </w:tcPr>
          <w:p w14:paraId="7AFC9F2A" w14:textId="1CF9FB2A" w:rsidR="004747AF" w:rsidRPr="002D3EB4" w:rsidRDefault="004747AF" w:rsidP="002D3EB4">
            <w:pPr>
              <w:tabs>
                <w:tab w:val="left" w:pos="0"/>
              </w:tabs>
              <w:jc w:val="center"/>
              <w:rPr>
                <w:rFonts w:ascii="Times New Roman" w:eastAsia="Calibri" w:hAnsi="Times New Roman" w:cs="Times New Roman"/>
                <w:bCs/>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4747AF" w:rsidRPr="002D3EB4" w14:paraId="670B0979" w14:textId="77777777" w:rsidTr="002D3EB4">
        <w:tc>
          <w:tcPr>
            <w:tcW w:w="2546" w:type="pct"/>
            <w:gridSpan w:val="2"/>
            <w:vMerge/>
            <w:vAlign w:val="center"/>
          </w:tcPr>
          <w:p w14:paraId="0D43FCCB" w14:textId="77777777" w:rsidR="004747AF" w:rsidRPr="002D3EB4" w:rsidRDefault="004747AF" w:rsidP="002D3EB4">
            <w:pPr>
              <w:tabs>
                <w:tab w:val="left" w:pos="0"/>
              </w:tabs>
              <w:jc w:val="center"/>
              <w:rPr>
                <w:rFonts w:ascii="Times New Roman" w:hAnsi="Times New Roman"/>
                <w:b/>
                <w:snapToGrid w:val="0"/>
                <w:sz w:val="12"/>
                <w:szCs w:val="12"/>
              </w:rPr>
            </w:pPr>
          </w:p>
        </w:tc>
        <w:tc>
          <w:tcPr>
            <w:tcW w:w="1283" w:type="pct"/>
            <w:vAlign w:val="center"/>
          </w:tcPr>
          <w:p w14:paraId="0445AEAC" w14:textId="2D775CD2"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004AB56F" w14:textId="5730B36A" w:rsidR="004747AF" w:rsidRPr="002D3EB4" w:rsidRDefault="004747AF" w:rsidP="002D3EB4">
            <w:pPr>
              <w:tabs>
                <w:tab w:val="left" w:pos="0"/>
              </w:tabs>
              <w:jc w:val="center"/>
              <w:rPr>
                <w:rFonts w:ascii="Times New Roman" w:eastAsia="Calibri" w:hAnsi="Times New Roman" w:cs="Times New Roman"/>
                <w:bCs/>
                <w:sz w:val="12"/>
                <w:szCs w:val="12"/>
              </w:rPr>
            </w:pPr>
            <w:r w:rsidRPr="002D3EB4">
              <w:rPr>
                <w:rFonts w:ascii="Times New Roman" w:hAnsi="Times New Roman"/>
                <w:b/>
                <w:snapToGrid w:val="0"/>
                <w:sz w:val="12"/>
                <w:szCs w:val="12"/>
                <w:lang w:val="en-US"/>
              </w:rPr>
              <w:t>Y</w:t>
            </w:r>
          </w:p>
        </w:tc>
      </w:tr>
      <w:tr w:rsidR="004747AF" w:rsidRPr="002D3EB4" w14:paraId="77C9669D" w14:textId="77777777" w:rsidTr="002D3EB4">
        <w:tc>
          <w:tcPr>
            <w:tcW w:w="2546" w:type="pct"/>
            <w:gridSpan w:val="2"/>
            <w:vAlign w:val="center"/>
          </w:tcPr>
          <w:p w14:paraId="46C69272" w14:textId="72FB2662"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283" w:type="pct"/>
            <w:vAlign w:val="center"/>
          </w:tcPr>
          <w:p w14:paraId="4AECFF9F" w14:textId="27FC689A"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0117594C" w14:textId="19459E1C" w:rsidR="004747AF" w:rsidRPr="002D3EB4" w:rsidRDefault="004747AF"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2D3EB4" w:rsidRPr="002D3EB4" w14:paraId="4C2E1415" w14:textId="77777777" w:rsidTr="002D3EB4">
        <w:tc>
          <w:tcPr>
            <w:tcW w:w="5000" w:type="pct"/>
            <w:gridSpan w:val="4"/>
            <w:vAlign w:val="center"/>
          </w:tcPr>
          <w:p w14:paraId="7727C7EF" w14:textId="4CAFBB8C"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63:31:0000000:ЗУ</w:t>
            </w:r>
            <w:proofErr w:type="gramStart"/>
            <w:r w:rsidRPr="002D3EB4">
              <w:rPr>
                <w:rFonts w:ascii="Times New Roman" w:hAnsi="Times New Roman"/>
                <w:snapToGrid w:val="0"/>
                <w:sz w:val="12"/>
                <w:szCs w:val="12"/>
              </w:rPr>
              <w:t>1</w:t>
            </w:r>
            <w:proofErr w:type="gramEnd"/>
            <w:r w:rsidRPr="002D3EB4">
              <w:rPr>
                <w:rFonts w:ascii="Times New Roman" w:hAnsi="Times New Roman"/>
                <w:snapToGrid w:val="0"/>
                <w:sz w:val="12"/>
                <w:szCs w:val="12"/>
              </w:rPr>
              <w:t>(1)</w:t>
            </w:r>
          </w:p>
        </w:tc>
      </w:tr>
      <w:tr w:rsidR="004747AF" w:rsidRPr="002D3EB4" w14:paraId="0AB7D32F" w14:textId="77777777" w:rsidTr="002D3EB4">
        <w:tc>
          <w:tcPr>
            <w:tcW w:w="2546" w:type="pct"/>
            <w:gridSpan w:val="2"/>
            <w:vAlign w:val="center"/>
          </w:tcPr>
          <w:p w14:paraId="20AC2EC6" w14:textId="492D677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w:t>
            </w:r>
          </w:p>
        </w:tc>
        <w:tc>
          <w:tcPr>
            <w:tcW w:w="1283" w:type="pct"/>
            <w:vAlign w:val="center"/>
          </w:tcPr>
          <w:p w14:paraId="088B2778" w14:textId="6DE86088"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452591,00</w:t>
            </w:r>
          </w:p>
        </w:tc>
        <w:tc>
          <w:tcPr>
            <w:tcW w:w="1171" w:type="pct"/>
            <w:vAlign w:val="center"/>
          </w:tcPr>
          <w:p w14:paraId="5D75C949" w14:textId="06CC22BE"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2225562,95</w:t>
            </w:r>
          </w:p>
        </w:tc>
      </w:tr>
      <w:tr w:rsidR="004747AF" w:rsidRPr="002D3EB4" w14:paraId="6C17773D" w14:textId="77777777" w:rsidTr="002D3EB4">
        <w:tc>
          <w:tcPr>
            <w:tcW w:w="2546" w:type="pct"/>
            <w:gridSpan w:val="2"/>
            <w:vAlign w:val="center"/>
          </w:tcPr>
          <w:p w14:paraId="556D574F" w14:textId="5B46571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w:t>
            </w:r>
          </w:p>
        </w:tc>
        <w:tc>
          <w:tcPr>
            <w:tcW w:w="1283" w:type="pct"/>
            <w:vAlign w:val="center"/>
          </w:tcPr>
          <w:p w14:paraId="5EBB4C36" w14:textId="348912C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452593,86</w:t>
            </w:r>
          </w:p>
        </w:tc>
        <w:tc>
          <w:tcPr>
            <w:tcW w:w="1171" w:type="pct"/>
            <w:vAlign w:val="center"/>
          </w:tcPr>
          <w:p w14:paraId="52679DA4" w14:textId="09A175C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2225568,29</w:t>
            </w:r>
          </w:p>
        </w:tc>
      </w:tr>
      <w:tr w:rsidR="004747AF" w:rsidRPr="002D3EB4" w14:paraId="0F1076CB" w14:textId="77777777" w:rsidTr="002D3EB4">
        <w:tc>
          <w:tcPr>
            <w:tcW w:w="2546" w:type="pct"/>
            <w:gridSpan w:val="2"/>
            <w:vAlign w:val="center"/>
          </w:tcPr>
          <w:p w14:paraId="4FFA9A51" w14:textId="05AA142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w:t>
            </w:r>
          </w:p>
        </w:tc>
        <w:tc>
          <w:tcPr>
            <w:tcW w:w="1283" w:type="pct"/>
            <w:vAlign w:val="center"/>
          </w:tcPr>
          <w:p w14:paraId="5BFF0584" w14:textId="68D3DDC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452591,07</w:t>
            </w:r>
          </w:p>
        </w:tc>
        <w:tc>
          <w:tcPr>
            <w:tcW w:w="1171" w:type="pct"/>
            <w:vAlign w:val="center"/>
          </w:tcPr>
          <w:p w14:paraId="61838EF7" w14:textId="22F1062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2225569,34</w:t>
            </w:r>
          </w:p>
        </w:tc>
      </w:tr>
      <w:tr w:rsidR="004747AF" w:rsidRPr="002D3EB4" w14:paraId="3A663AFC" w14:textId="77777777" w:rsidTr="002D3EB4">
        <w:tc>
          <w:tcPr>
            <w:tcW w:w="2546" w:type="pct"/>
            <w:gridSpan w:val="2"/>
            <w:vAlign w:val="center"/>
          </w:tcPr>
          <w:p w14:paraId="7095C213" w14:textId="7EF1A61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w:t>
            </w:r>
          </w:p>
        </w:tc>
        <w:tc>
          <w:tcPr>
            <w:tcW w:w="1283" w:type="pct"/>
            <w:vAlign w:val="center"/>
          </w:tcPr>
          <w:p w14:paraId="3C433C8D" w14:textId="177DCAA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452589,27</w:t>
            </w:r>
          </w:p>
        </w:tc>
        <w:tc>
          <w:tcPr>
            <w:tcW w:w="1171" w:type="pct"/>
            <w:vAlign w:val="center"/>
          </w:tcPr>
          <w:p w14:paraId="7A76CB67" w14:textId="4FD50E2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2225565,93</w:t>
            </w:r>
          </w:p>
        </w:tc>
      </w:tr>
      <w:tr w:rsidR="004747AF" w:rsidRPr="002D3EB4" w14:paraId="6A4DB510" w14:textId="77777777" w:rsidTr="002D3EB4">
        <w:tc>
          <w:tcPr>
            <w:tcW w:w="2546" w:type="pct"/>
            <w:gridSpan w:val="2"/>
            <w:vAlign w:val="center"/>
          </w:tcPr>
          <w:p w14:paraId="544F85C3" w14:textId="422816A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w:t>
            </w:r>
          </w:p>
        </w:tc>
        <w:tc>
          <w:tcPr>
            <w:tcW w:w="1283" w:type="pct"/>
            <w:vAlign w:val="center"/>
          </w:tcPr>
          <w:p w14:paraId="09CB5B11" w14:textId="16FAF25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452587,41</w:t>
            </w:r>
          </w:p>
        </w:tc>
        <w:tc>
          <w:tcPr>
            <w:tcW w:w="1171" w:type="pct"/>
            <w:vAlign w:val="center"/>
          </w:tcPr>
          <w:p w14:paraId="59714AC1" w14:textId="342EF6D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2225566,90</w:t>
            </w:r>
          </w:p>
        </w:tc>
      </w:tr>
      <w:tr w:rsidR="004747AF" w:rsidRPr="002D3EB4" w14:paraId="0C2A0BE2" w14:textId="77777777" w:rsidTr="002D3EB4">
        <w:tc>
          <w:tcPr>
            <w:tcW w:w="2546" w:type="pct"/>
            <w:gridSpan w:val="2"/>
            <w:vAlign w:val="center"/>
          </w:tcPr>
          <w:p w14:paraId="66DA75F6" w14:textId="44169C5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w:t>
            </w:r>
          </w:p>
        </w:tc>
        <w:tc>
          <w:tcPr>
            <w:tcW w:w="1283" w:type="pct"/>
            <w:vAlign w:val="center"/>
          </w:tcPr>
          <w:p w14:paraId="65EC5B92" w14:textId="32789B2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452589,09</w:t>
            </w:r>
          </w:p>
        </w:tc>
        <w:tc>
          <w:tcPr>
            <w:tcW w:w="1171" w:type="pct"/>
            <w:vAlign w:val="center"/>
          </w:tcPr>
          <w:p w14:paraId="3781DDE3" w14:textId="57E445E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2225570,09</w:t>
            </w:r>
          </w:p>
        </w:tc>
      </w:tr>
      <w:tr w:rsidR="004747AF" w:rsidRPr="002D3EB4" w14:paraId="6A233394" w14:textId="77777777" w:rsidTr="002D3EB4">
        <w:tc>
          <w:tcPr>
            <w:tcW w:w="2546" w:type="pct"/>
            <w:gridSpan w:val="2"/>
            <w:vAlign w:val="center"/>
          </w:tcPr>
          <w:p w14:paraId="301D3EF3" w14:textId="637EA98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w:t>
            </w:r>
          </w:p>
        </w:tc>
        <w:tc>
          <w:tcPr>
            <w:tcW w:w="1283" w:type="pct"/>
            <w:vAlign w:val="center"/>
          </w:tcPr>
          <w:p w14:paraId="6D04C279" w14:textId="0D39938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452578,99</w:t>
            </w:r>
          </w:p>
        </w:tc>
        <w:tc>
          <w:tcPr>
            <w:tcW w:w="1171" w:type="pct"/>
            <w:vAlign w:val="center"/>
          </w:tcPr>
          <w:p w14:paraId="6AA57FC2" w14:textId="74DE725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2225573,91</w:t>
            </w:r>
          </w:p>
        </w:tc>
      </w:tr>
      <w:tr w:rsidR="004747AF" w:rsidRPr="002D3EB4" w14:paraId="11210004" w14:textId="77777777" w:rsidTr="002D3EB4">
        <w:tc>
          <w:tcPr>
            <w:tcW w:w="2546" w:type="pct"/>
            <w:gridSpan w:val="2"/>
            <w:vAlign w:val="center"/>
          </w:tcPr>
          <w:p w14:paraId="59F3C6B9" w14:textId="3A0A5AA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w:t>
            </w:r>
          </w:p>
        </w:tc>
        <w:tc>
          <w:tcPr>
            <w:tcW w:w="1283" w:type="pct"/>
            <w:vAlign w:val="center"/>
          </w:tcPr>
          <w:p w14:paraId="781B84B7" w14:textId="3A44207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452559,62</w:t>
            </w:r>
          </w:p>
        </w:tc>
        <w:tc>
          <w:tcPr>
            <w:tcW w:w="1171" w:type="pct"/>
            <w:vAlign w:val="center"/>
          </w:tcPr>
          <w:p w14:paraId="52BF54B2" w14:textId="629E5BB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2225581,82</w:t>
            </w:r>
          </w:p>
        </w:tc>
      </w:tr>
      <w:tr w:rsidR="004747AF" w:rsidRPr="002D3EB4" w14:paraId="43AC5FE3" w14:textId="77777777" w:rsidTr="002D3EB4">
        <w:tc>
          <w:tcPr>
            <w:tcW w:w="2546" w:type="pct"/>
            <w:gridSpan w:val="2"/>
            <w:vAlign w:val="center"/>
          </w:tcPr>
          <w:p w14:paraId="50D147C1" w14:textId="46E7629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w:t>
            </w:r>
          </w:p>
        </w:tc>
        <w:tc>
          <w:tcPr>
            <w:tcW w:w="1283" w:type="pct"/>
            <w:vAlign w:val="center"/>
          </w:tcPr>
          <w:p w14:paraId="07BA8BDC" w14:textId="35BD9CC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452556,84</w:t>
            </w:r>
          </w:p>
        </w:tc>
        <w:tc>
          <w:tcPr>
            <w:tcW w:w="1171" w:type="pct"/>
            <w:vAlign w:val="center"/>
          </w:tcPr>
          <w:p w14:paraId="1A943B1C" w14:textId="4635914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2225576,47</w:t>
            </w:r>
          </w:p>
        </w:tc>
      </w:tr>
      <w:tr w:rsidR="004747AF" w:rsidRPr="002D3EB4" w14:paraId="17549BB8" w14:textId="77777777" w:rsidTr="002D3EB4">
        <w:tc>
          <w:tcPr>
            <w:tcW w:w="2546" w:type="pct"/>
            <w:gridSpan w:val="2"/>
            <w:vAlign w:val="center"/>
          </w:tcPr>
          <w:p w14:paraId="7961AB7C" w14:textId="23E690D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w:t>
            </w:r>
          </w:p>
        </w:tc>
        <w:tc>
          <w:tcPr>
            <w:tcW w:w="1283" w:type="pct"/>
            <w:vAlign w:val="center"/>
          </w:tcPr>
          <w:p w14:paraId="32FCB680" w14:textId="5F4EC43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452576,78</w:t>
            </w:r>
          </w:p>
        </w:tc>
        <w:tc>
          <w:tcPr>
            <w:tcW w:w="1171" w:type="pct"/>
            <w:vAlign w:val="center"/>
          </w:tcPr>
          <w:p w14:paraId="23F2091E" w14:textId="6BCA82D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2225568,33</w:t>
            </w:r>
          </w:p>
        </w:tc>
      </w:tr>
      <w:tr w:rsidR="004747AF" w:rsidRPr="002D3EB4" w14:paraId="60E00130" w14:textId="77777777" w:rsidTr="002D3EB4">
        <w:tc>
          <w:tcPr>
            <w:tcW w:w="2546" w:type="pct"/>
            <w:gridSpan w:val="2"/>
            <w:vAlign w:val="center"/>
          </w:tcPr>
          <w:p w14:paraId="196733FD" w14:textId="0C9A831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w:t>
            </w:r>
          </w:p>
        </w:tc>
        <w:tc>
          <w:tcPr>
            <w:tcW w:w="1283" w:type="pct"/>
            <w:vAlign w:val="center"/>
          </w:tcPr>
          <w:p w14:paraId="274233BF" w14:textId="1EA44F2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452579,00</w:t>
            </w:r>
          </w:p>
        </w:tc>
        <w:tc>
          <w:tcPr>
            <w:tcW w:w="1171" w:type="pct"/>
            <w:vAlign w:val="center"/>
          </w:tcPr>
          <w:p w14:paraId="31C80120" w14:textId="207DEC7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2225567,50</w:t>
            </w:r>
          </w:p>
        </w:tc>
      </w:tr>
      <w:tr w:rsidR="004747AF" w:rsidRPr="002D3EB4" w14:paraId="281A598B" w14:textId="77777777" w:rsidTr="002D3EB4">
        <w:tc>
          <w:tcPr>
            <w:tcW w:w="2546" w:type="pct"/>
            <w:gridSpan w:val="2"/>
            <w:vAlign w:val="center"/>
          </w:tcPr>
          <w:p w14:paraId="3B889E7A" w14:textId="15EA042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w:t>
            </w:r>
          </w:p>
        </w:tc>
        <w:tc>
          <w:tcPr>
            <w:tcW w:w="1283" w:type="pct"/>
            <w:vAlign w:val="center"/>
          </w:tcPr>
          <w:p w14:paraId="033476B5" w14:textId="4DAE6A7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452591,00</w:t>
            </w:r>
          </w:p>
        </w:tc>
        <w:tc>
          <w:tcPr>
            <w:tcW w:w="1171" w:type="pct"/>
            <w:vAlign w:val="center"/>
          </w:tcPr>
          <w:p w14:paraId="0EBA9CB4" w14:textId="3738363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2225562,95</w:t>
            </w:r>
          </w:p>
        </w:tc>
      </w:tr>
      <w:tr w:rsidR="004747AF" w:rsidRPr="002D3EB4" w14:paraId="1D84FD26" w14:textId="77777777" w:rsidTr="002D3EB4">
        <w:tc>
          <w:tcPr>
            <w:tcW w:w="2546" w:type="pct"/>
            <w:gridSpan w:val="2"/>
            <w:vAlign w:val="center"/>
          </w:tcPr>
          <w:p w14:paraId="7FF59458" w14:textId="77777777" w:rsidR="004747AF" w:rsidRPr="002D3EB4" w:rsidRDefault="004747AF" w:rsidP="002D3EB4">
            <w:pPr>
              <w:tabs>
                <w:tab w:val="left" w:pos="0"/>
              </w:tabs>
              <w:jc w:val="center"/>
              <w:rPr>
                <w:rFonts w:ascii="Times New Roman" w:hAnsi="Times New Roman"/>
                <w:snapToGrid w:val="0"/>
                <w:sz w:val="12"/>
                <w:szCs w:val="12"/>
              </w:rPr>
            </w:pPr>
          </w:p>
        </w:tc>
        <w:tc>
          <w:tcPr>
            <w:tcW w:w="1283" w:type="pct"/>
            <w:vAlign w:val="center"/>
          </w:tcPr>
          <w:p w14:paraId="0B48E3EA" w14:textId="77777777" w:rsidR="004747AF" w:rsidRPr="002D3EB4" w:rsidRDefault="004747AF" w:rsidP="002D3EB4">
            <w:pPr>
              <w:tabs>
                <w:tab w:val="left" w:pos="0"/>
              </w:tabs>
              <w:jc w:val="center"/>
              <w:rPr>
                <w:rFonts w:ascii="Times New Roman" w:hAnsi="Times New Roman"/>
                <w:snapToGrid w:val="0"/>
                <w:sz w:val="12"/>
                <w:szCs w:val="12"/>
              </w:rPr>
            </w:pPr>
          </w:p>
        </w:tc>
        <w:tc>
          <w:tcPr>
            <w:tcW w:w="1171" w:type="pct"/>
            <w:vAlign w:val="center"/>
          </w:tcPr>
          <w:p w14:paraId="065C49B9" w14:textId="77777777" w:rsidR="004747AF" w:rsidRPr="002D3EB4" w:rsidRDefault="004747AF" w:rsidP="002D3EB4">
            <w:pPr>
              <w:tabs>
                <w:tab w:val="left" w:pos="0"/>
              </w:tabs>
              <w:jc w:val="center"/>
              <w:rPr>
                <w:rFonts w:ascii="Times New Roman" w:hAnsi="Times New Roman"/>
                <w:snapToGrid w:val="0"/>
                <w:sz w:val="12"/>
                <w:szCs w:val="12"/>
              </w:rPr>
            </w:pPr>
          </w:p>
        </w:tc>
      </w:tr>
      <w:tr w:rsidR="004747AF" w:rsidRPr="002D3EB4" w14:paraId="074B5B00" w14:textId="77777777" w:rsidTr="002D3EB4">
        <w:tc>
          <w:tcPr>
            <w:tcW w:w="2546" w:type="pct"/>
            <w:gridSpan w:val="2"/>
            <w:vAlign w:val="center"/>
          </w:tcPr>
          <w:p w14:paraId="229BBF07" w14:textId="70EEC28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w:t>
            </w:r>
          </w:p>
        </w:tc>
        <w:tc>
          <w:tcPr>
            <w:tcW w:w="1283" w:type="pct"/>
            <w:vAlign w:val="center"/>
          </w:tcPr>
          <w:p w14:paraId="4BFC34B4" w14:textId="12AA73D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452572,96</w:t>
            </w:r>
          </w:p>
        </w:tc>
        <w:tc>
          <w:tcPr>
            <w:tcW w:w="1171" w:type="pct"/>
            <w:vAlign w:val="center"/>
          </w:tcPr>
          <w:p w14:paraId="257EA9F8" w14:textId="302BBAA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2225573,11</w:t>
            </w:r>
          </w:p>
        </w:tc>
      </w:tr>
      <w:tr w:rsidR="004747AF" w:rsidRPr="002D3EB4" w14:paraId="65D533A5" w14:textId="77777777" w:rsidTr="002D3EB4">
        <w:tc>
          <w:tcPr>
            <w:tcW w:w="2546" w:type="pct"/>
            <w:gridSpan w:val="2"/>
            <w:vAlign w:val="center"/>
          </w:tcPr>
          <w:p w14:paraId="743EBDAE" w14:textId="3F2B1BA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13</w:t>
            </w:r>
          </w:p>
        </w:tc>
        <w:tc>
          <w:tcPr>
            <w:tcW w:w="1283" w:type="pct"/>
            <w:vAlign w:val="center"/>
          </w:tcPr>
          <w:p w14:paraId="25FFB73F" w14:textId="73D1BAC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452573,96</w:t>
            </w:r>
          </w:p>
        </w:tc>
        <w:tc>
          <w:tcPr>
            <w:tcW w:w="1171" w:type="pct"/>
            <w:vAlign w:val="center"/>
          </w:tcPr>
          <w:p w14:paraId="5E25A91A" w14:textId="4FF7329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2225573,11</w:t>
            </w:r>
          </w:p>
        </w:tc>
      </w:tr>
      <w:tr w:rsidR="004747AF" w:rsidRPr="002D3EB4" w14:paraId="0C0E5E11" w14:textId="77777777" w:rsidTr="002D3EB4">
        <w:tc>
          <w:tcPr>
            <w:tcW w:w="2546" w:type="pct"/>
            <w:gridSpan w:val="2"/>
            <w:vAlign w:val="center"/>
          </w:tcPr>
          <w:p w14:paraId="6EF877D5" w14:textId="1E3B61C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14</w:t>
            </w:r>
          </w:p>
        </w:tc>
        <w:tc>
          <w:tcPr>
            <w:tcW w:w="1283" w:type="pct"/>
            <w:vAlign w:val="center"/>
          </w:tcPr>
          <w:p w14:paraId="4D1A0A42" w14:textId="6722101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452573,96</w:t>
            </w:r>
          </w:p>
        </w:tc>
        <w:tc>
          <w:tcPr>
            <w:tcW w:w="1171" w:type="pct"/>
            <w:vAlign w:val="center"/>
          </w:tcPr>
          <w:p w14:paraId="7B0864C2" w14:textId="20CF25A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2225574,11</w:t>
            </w:r>
          </w:p>
        </w:tc>
      </w:tr>
      <w:tr w:rsidR="004747AF" w:rsidRPr="002D3EB4" w14:paraId="37419693" w14:textId="77777777" w:rsidTr="002D3EB4">
        <w:tc>
          <w:tcPr>
            <w:tcW w:w="2546" w:type="pct"/>
            <w:gridSpan w:val="2"/>
            <w:vAlign w:val="center"/>
          </w:tcPr>
          <w:p w14:paraId="45C39D86" w14:textId="6A3A4CE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15</w:t>
            </w:r>
          </w:p>
        </w:tc>
        <w:tc>
          <w:tcPr>
            <w:tcW w:w="1283" w:type="pct"/>
            <w:vAlign w:val="center"/>
          </w:tcPr>
          <w:p w14:paraId="7C7EED1A" w14:textId="59A45EE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452572,96</w:t>
            </w:r>
          </w:p>
        </w:tc>
        <w:tc>
          <w:tcPr>
            <w:tcW w:w="1171" w:type="pct"/>
            <w:vAlign w:val="center"/>
          </w:tcPr>
          <w:p w14:paraId="2C5AECF7" w14:textId="11D8C35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2225574,11</w:t>
            </w:r>
          </w:p>
        </w:tc>
      </w:tr>
      <w:tr w:rsidR="004747AF" w:rsidRPr="002D3EB4" w14:paraId="37FAF579" w14:textId="77777777" w:rsidTr="002D3EB4">
        <w:tc>
          <w:tcPr>
            <w:tcW w:w="2546" w:type="pct"/>
            <w:gridSpan w:val="2"/>
            <w:vAlign w:val="center"/>
          </w:tcPr>
          <w:p w14:paraId="1142CF76" w14:textId="31A806C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w:t>
            </w:r>
          </w:p>
        </w:tc>
        <w:tc>
          <w:tcPr>
            <w:tcW w:w="1283" w:type="pct"/>
            <w:vAlign w:val="center"/>
          </w:tcPr>
          <w:p w14:paraId="4B1DA155" w14:textId="16183E9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452572,96</w:t>
            </w:r>
          </w:p>
        </w:tc>
        <w:tc>
          <w:tcPr>
            <w:tcW w:w="1171" w:type="pct"/>
            <w:vAlign w:val="center"/>
          </w:tcPr>
          <w:p w14:paraId="4AC30DF3" w14:textId="3B25A88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2225573,11</w:t>
            </w:r>
          </w:p>
        </w:tc>
      </w:tr>
      <w:tr w:rsidR="002D3EB4" w:rsidRPr="002D3EB4" w14:paraId="2E331F84" w14:textId="77777777" w:rsidTr="002D3EB4">
        <w:tc>
          <w:tcPr>
            <w:tcW w:w="5000" w:type="pct"/>
            <w:gridSpan w:val="4"/>
            <w:vAlign w:val="center"/>
          </w:tcPr>
          <w:p w14:paraId="252C43D6" w14:textId="495E526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63:31:0000000:ЗУ</w:t>
            </w:r>
            <w:proofErr w:type="gramStart"/>
            <w:r w:rsidRPr="002D3EB4">
              <w:rPr>
                <w:rFonts w:ascii="Times New Roman" w:hAnsi="Times New Roman"/>
                <w:snapToGrid w:val="0"/>
                <w:sz w:val="12"/>
                <w:szCs w:val="12"/>
              </w:rPr>
              <w:t>1</w:t>
            </w:r>
            <w:proofErr w:type="gramEnd"/>
            <w:r w:rsidRPr="002D3EB4">
              <w:rPr>
                <w:rFonts w:ascii="Times New Roman" w:hAnsi="Times New Roman"/>
                <w:snapToGrid w:val="0"/>
                <w:sz w:val="12"/>
                <w:szCs w:val="12"/>
              </w:rPr>
              <w:t>(2)</w:t>
            </w:r>
          </w:p>
        </w:tc>
      </w:tr>
      <w:tr w:rsidR="004747AF" w:rsidRPr="002D3EB4" w14:paraId="32783CE5" w14:textId="77777777" w:rsidTr="002D3EB4">
        <w:tc>
          <w:tcPr>
            <w:tcW w:w="2546" w:type="pct"/>
            <w:gridSpan w:val="2"/>
            <w:vAlign w:val="center"/>
          </w:tcPr>
          <w:p w14:paraId="7152FE7E" w14:textId="49C4EDE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16</w:t>
            </w:r>
          </w:p>
        </w:tc>
        <w:tc>
          <w:tcPr>
            <w:tcW w:w="1283" w:type="pct"/>
            <w:vAlign w:val="center"/>
          </w:tcPr>
          <w:p w14:paraId="17FA0A9B" w14:textId="22E70F5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452462,51</w:t>
            </w:r>
          </w:p>
        </w:tc>
        <w:tc>
          <w:tcPr>
            <w:tcW w:w="1171" w:type="pct"/>
            <w:vAlign w:val="center"/>
          </w:tcPr>
          <w:p w14:paraId="6E75A643" w14:textId="1544F37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2225614,48</w:t>
            </w:r>
          </w:p>
        </w:tc>
      </w:tr>
      <w:tr w:rsidR="004747AF" w:rsidRPr="002D3EB4" w14:paraId="3A904195" w14:textId="77777777" w:rsidTr="002D3EB4">
        <w:tc>
          <w:tcPr>
            <w:tcW w:w="2546" w:type="pct"/>
            <w:gridSpan w:val="2"/>
            <w:vAlign w:val="center"/>
          </w:tcPr>
          <w:p w14:paraId="780A152E" w14:textId="4B30CA5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17</w:t>
            </w:r>
          </w:p>
        </w:tc>
        <w:tc>
          <w:tcPr>
            <w:tcW w:w="1283" w:type="pct"/>
            <w:vAlign w:val="center"/>
          </w:tcPr>
          <w:p w14:paraId="35DB8072" w14:textId="29D05EC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452466,81</w:t>
            </w:r>
          </w:p>
        </w:tc>
        <w:tc>
          <w:tcPr>
            <w:tcW w:w="1171" w:type="pct"/>
            <w:vAlign w:val="center"/>
          </w:tcPr>
          <w:p w14:paraId="40DB5D1F" w14:textId="39D1B27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2225619,36</w:t>
            </w:r>
          </w:p>
        </w:tc>
      </w:tr>
      <w:tr w:rsidR="004747AF" w:rsidRPr="002D3EB4" w14:paraId="5784B5DB" w14:textId="77777777" w:rsidTr="002D3EB4">
        <w:tc>
          <w:tcPr>
            <w:tcW w:w="2546" w:type="pct"/>
            <w:gridSpan w:val="2"/>
            <w:vAlign w:val="center"/>
          </w:tcPr>
          <w:p w14:paraId="62B2593A" w14:textId="19417AB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18</w:t>
            </w:r>
          </w:p>
        </w:tc>
        <w:tc>
          <w:tcPr>
            <w:tcW w:w="1283" w:type="pct"/>
            <w:vAlign w:val="center"/>
          </w:tcPr>
          <w:p w14:paraId="6F15F470" w14:textId="000D5E0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452455,89</w:t>
            </w:r>
          </w:p>
        </w:tc>
        <w:tc>
          <w:tcPr>
            <w:tcW w:w="1171" w:type="pct"/>
            <w:vAlign w:val="center"/>
          </w:tcPr>
          <w:p w14:paraId="384F5BE2" w14:textId="1BDCF81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2225623,06</w:t>
            </w:r>
          </w:p>
        </w:tc>
      </w:tr>
      <w:tr w:rsidR="004747AF" w:rsidRPr="002D3EB4" w14:paraId="3FFFF242" w14:textId="77777777" w:rsidTr="002D3EB4">
        <w:tc>
          <w:tcPr>
            <w:tcW w:w="2546" w:type="pct"/>
            <w:gridSpan w:val="2"/>
            <w:vAlign w:val="center"/>
          </w:tcPr>
          <w:p w14:paraId="1ED223D0" w14:textId="58FD970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19</w:t>
            </w:r>
          </w:p>
        </w:tc>
        <w:tc>
          <w:tcPr>
            <w:tcW w:w="1283" w:type="pct"/>
            <w:vAlign w:val="center"/>
          </w:tcPr>
          <w:p w14:paraId="7EB494FC" w14:textId="1397EB9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452437,66</w:t>
            </w:r>
          </w:p>
        </w:tc>
        <w:tc>
          <w:tcPr>
            <w:tcW w:w="1171" w:type="pct"/>
            <w:vAlign w:val="center"/>
          </w:tcPr>
          <w:p w14:paraId="70C4911D" w14:textId="4634F57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2225634,69</w:t>
            </w:r>
          </w:p>
        </w:tc>
      </w:tr>
      <w:tr w:rsidR="004747AF" w:rsidRPr="002D3EB4" w14:paraId="7FA92A79" w14:textId="77777777" w:rsidTr="002D3EB4">
        <w:tc>
          <w:tcPr>
            <w:tcW w:w="2546" w:type="pct"/>
            <w:gridSpan w:val="2"/>
            <w:vAlign w:val="center"/>
          </w:tcPr>
          <w:p w14:paraId="7E61F8ED" w14:textId="17CF4DF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20</w:t>
            </w:r>
          </w:p>
        </w:tc>
        <w:tc>
          <w:tcPr>
            <w:tcW w:w="1283" w:type="pct"/>
            <w:vAlign w:val="center"/>
          </w:tcPr>
          <w:p w14:paraId="0F978BAB" w14:textId="06EF70E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452433,64</w:t>
            </w:r>
          </w:p>
        </w:tc>
        <w:tc>
          <w:tcPr>
            <w:tcW w:w="1171" w:type="pct"/>
            <w:vAlign w:val="center"/>
          </w:tcPr>
          <w:p w14:paraId="43D5E46E" w14:textId="2ACBE64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2225630,14</w:t>
            </w:r>
          </w:p>
        </w:tc>
      </w:tr>
      <w:tr w:rsidR="004747AF" w:rsidRPr="002D3EB4" w14:paraId="25088612" w14:textId="77777777" w:rsidTr="002D3EB4">
        <w:tc>
          <w:tcPr>
            <w:tcW w:w="2546" w:type="pct"/>
            <w:gridSpan w:val="2"/>
            <w:vAlign w:val="center"/>
          </w:tcPr>
          <w:p w14:paraId="2E2A3570" w14:textId="530C29B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21</w:t>
            </w:r>
          </w:p>
        </w:tc>
        <w:tc>
          <w:tcPr>
            <w:tcW w:w="1283" w:type="pct"/>
            <w:vAlign w:val="center"/>
          </w:tcPr>
          <w:p w14:paraId="2450DAB0" w14:textId="14AA49A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452453,28</w:t>
            </w:r>
          </w:p>
        </w:tc>
        <w:tc>
          <w:tcPr>
            <w:tcW w:w="1171" w:type="pct"/>
            <w:vAlign w:val="center"/>
          </w:tcPr>
          <w:p w14:paraId="4CE269FA" w14:textId="63D72C4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2225617,60</w:t>
            </w:r>
          </w:p>
        </w:tc>
      </w:tr>
      <w:tr w:rsidR="004747AF" w:rsidRPr="002D3EB4" w14:paraId="49101C7F" w14:textId="77777777" w:rsidTr="002D3EB4">
        <w:tc>
          <w:tcPr>
            <w:tcW w:w="2546" w:type="pct"/>
            <w:gridSpan w:val="2"/>
            <w:vAlign w:val="center"/>
          </w:tcPr>
          <w:p w14:paraId="1BD9E96E" w14:textId="0A22204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16</w:t>
            </w:r>
          </w:p>
        </w:tc>
        <w:tc>
          <w:tcPr>
            <w:tcW w:w="1283" w:type="pct"/>
            <w:vAlign w:val="center"/>
          </w:tcPr>
          <w:p w14:paraId="11DCF170" w14:textId="5A3C61E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452462,51</w:t>
            </w:r>
          </w:p>
        </w:tc>
        <w:tc>
          <w:tcPr>
            <w:tcW w:w="1171" w:type="pct"/>
            <w:vAlign w:val="center"/>
          </w:tcPr>
          <w:p w14:paraId="64270C4F" w14:textId="5986057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2225614,48</w:t>
            </w:r>
          </w:p>
        </w:tc>
      </w:tr>
      <w:tr w:rsidR="004747AF" w:rsidRPr="002D3EB4" w14:paraId="45C87BBF" w14:textId="77777777" w:rsidTr="002D3EB4">
        <w:tc>
          <w:tcPr>
            <w:tcW w:w="2546" w:type="pct"/>
            <w:gridSpan w:val="2"/>
            <w:vAlign w:val="center"/>
          </w:tcPr>
          <w:p w14:paraId="1F2AAB59" w14:textId="77777777" w:rsidR="004747AF" w:rsidRPr="002D3EB4" w:rsidRDefault="004747AF" w:rsidP="002D3EB4">
            <w:pPr>
              <w:tabs>
                <w:tab w:val="left" w:pos="0"/>
              </w:tabs>
              <w:jc w:val="center"/>
              <w:rPr>
                <w:rFonts w:ascii="Times New Roman" w:hAnsi="Times New Roman"/>
                <w:snapToGrid w:val="0"/>
                <w:sz w:val="12"/>
                <w:szCs w:val="12"/>
              </w:rPr>
            </w:pPr>
          </w:p>
        </w:tc>
        <w:tc>
          <w:tcPr>
            <w:tcW w:w="1283" w:type="pct"/>
            <w:vAlign w:val="center"/>
          </w:tcPr>
          <w:p w14:paraId="42FC4A27" w14:textId="77777777" w:rsidR="004747AF" w:rsidRPr="002D3EB4" w:rsidRDefault="004747AF" w:rsidP="002D3EB4">
            <w:pPr>
              <w:tabs>
                <w:tab w:val="left" w:pos="0"/>
              </w:tabs>
              <w:jc w:val="center"/>
              <w:rPr>
                <w:rFonts w:ascii="Times New Roman" w:hAnsi="Times New Roman"/>
                <w:snapToGrid w:val="0"/>
                <w:sz w:val="12"/>
                <w:szCs w:val="12"/>
              </w:rPr>
            </w:pPr>
          </w:p>
        </w:tc>
        <w:tc>
          <w:tcPr>
            <w:tcW w:w="1171" w:type="pct"/>
            <w:vAlign w:val="center"/>
          </w:tcPr>
          <w:p w14:paraId="63B58552" w14:textId="77777777" w:rsidR="004747AF" w:rsidRPr="002D3EB4" w:rsidRDefault="004747AF" w:rsidP="002D3EB4">
            <w:pPr>
              <w:tabs>
                <w:tab w:val="left" w:pos="0"/>
              </w:tabs>
              <w:jc w:val="center"/>
              <w:rPr>
                <w:rFonts w:ascii="Times New Roman" w:hAnsi="Times New Roman"/>
                <w:snapToGrid w:val="0"/>
                <w:sz w:val="12"/>
                <w:szCs w:val="12"/>
              </w:rPr>
            </w:pPr>
          </w:p>
        </w:tc>
      </w:tr>
      <w:tr w:rsidR="004747AF" w:rsidRPr="002D3EB4" w14:paraId="63B0994E" w14:textId="77777777" w:rsidTr="002D3EB4">
        <w:tc>
          <w:tcPr>
            <w:tcW w:w="2546" w:type="pct"/>
            <w:gridSpan w:val="2"/>
            <w:vAlign w:val="center"/>
          </w:tcPr>
          <w:p w14:paraId="32383932" w14:textId="08F63C8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w:t>
            </w:r>
          </w:p>
        </w:tc>
        <w:tc>
          <w:tcPr>
            <w:tcW w:w="1283" w:type="pct"/>
            <w:vAlign w:val="center"/>
          </w:tcPr>
          <w:p w14:paraId="31F6FE2B" w14:textId="697DA05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452449,49</w:t>
            </w:r>
          </w:p>
        </w:tc>
        <w:tc>
          <w:tcPr>
            <w:tcW w:w="1171" w:type="pct"/>
            <w:vAlign w:val="center"/>
          </w:tcPr>
          <w:p w14:paraId="6B818AA4" w14:textId="137C655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2225622,03</w:t>
            </w:r>
          </w:p>
        </w:tc>
      </w:tr>
      <w:tr w:rsidR="004747AF" w:rsidRPr="002D3EB4" w14:paraId="570E6002" w14:textId="77777777" w:rsidTr="002D3EB4">
        <w:tc>
          <w:tcPr>
            <w:tcW w:w="2546" w:type="pct"/>
            <w:gridSpan w:val="2"/>
            <w:vAlign w:val="center"/>
          </w:tcPr>
          <w:p w14:paraId="0B57E031" w14:textId="5D8615B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23</w:t>
            </w:r>
          </w:p>
        </w:tc>
        <w:tc>
          <w:tcPr>
            <w:tcW w:w="1283" w:type="pct"/>
            <w:vAlign w:val="center"/>
          </w:tcPr>
          <w:p w14:paraId="454068F4" w14:textId="7BFB603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452450,49</w:t>
            </w:r>
          </w:p>
        </w:tc>
        <w:tc>
          <w:tcPr>
            <w:tcW w:w="1171" w:type="pct"/>
            <w:vAlign w:val="center"/>
          </w:tcPr>
          <w:p w14:paraId="53073879" w14:textId="75A74FA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2225622,03</w:t>
            </w:r>
          </w:p>
        </w:tc>
      </w:tr>
      <w:tr w:rsidR="004747AF" w:rsidRPr="002D3EB4" w14:paraId="795AFC91" w14:textId="77777777" w:rsidTr="002D3EB4">
        <w:tc>
          <w:tcPr>
            <w:tcW w:w="2546" w:type="pct"/>
            <w:gridSpan w:val="2"/>
            <w:vAlign w:val="center"/>
          </w:tcPr>
          <w:p w14:paraId="3886D5B3" w14:textId="329847A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24</w:t>
            </w:r>
          </w:p>
        </w:tc>
        <w:tc>
          <w:tcPr>
            <w:tcW w:w="1283" w:type="pct"/>
            <w:vAlign w:val="center"/>
          </w:tcPr>
          <w:p w14:paraId="27C11057" w14:textId="1700B63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452450,49</w:t>
            </w:r>
          </w:p>
        </w:tc>
        <w:tc>
          <w:tcPr>
            <w:tcW w:w="1171" w:type="pct"/>
            <w:vAlign w:val="center"/>
          </w:tcPr>
          <w:p w14:paraId="349CAB0E" w14:textId="115A535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2225623,03</w:t>
            </w:r>
          </w:p>
        </w:tc>
      </w:tr>
      <w:tr w:rsidR="004747AF" w:rsidRPr="002D3EB4" w14:paraId="18EC6B18" w14:textId="77777777" w:rsidTr="002D3EB4">
        <w:tc>
          <w:tcPr>
            <w:tcW w:w="2546" w:type="pct"/>
            <w:gridSpan w:val="2"/>
            <w:vAlign w:val="center"/>
          </w:tcPr>
          <w:p w14:paraId="0C6388AC" w14:textId="40D536A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25</w:t>
            </w:r>
          </w:p>
        </w:tc>
        <w:tc>
          <w:tcPr>
            <w:tcW w:w="1283" w:type="pct"/>
            <w:vAlign w:val="center"/>
          </w:tcPr>
          <w:p w14:paraId="617EEE3F" w14:textId="4E9EBB0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452449,49</w:t>
            </w:r>
          </w:p>
        </w:tc>
        <w:tc>
          <w:tcPr>
            <w:tcW w:w="1171" w:type="pct"/>
            <w:vAlign w:val="center"/>
          </w:tcPr>
          <w:p w14:paraId="5D86D6D4" w14:textId="3A7AAA6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2225623,03</w:t>
            </w:r>
          </w:p>
        </w:tc>
      </w:tr>
      <w:tr w:rsidR="004747AF" w:rsidRPr="002D3EB4" w14:paraId="3C29A11B" w14:textId="77777777" w:rsidTr="002D3EB4">
        <w:tc>
          <w:tcPr>
            <w:tcW w:w="2546" w:type="pct"/>
            <w:gridSpan w:val="2"/>
            <w:vAlign w:val="center"/>
          </w:tcPr>
          <w:p w14:paraId="0C1DB7D7" w14:textId="2416618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w:t>
            </w:r>
          </w:p>
        </w:tc>
        <w:tc>
          <w:tcPr>
            <w:tcW w:w="1283" w:type="pct"/>
            <w:vAlign w:val="center"/>
          </w:tcPr>
          <w:p w14:paraId="6B225F9C" w14:textId="09A82DE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452449,49</w:t>
            </w:r>
          </w:p>
        </w:tc>
        <w:tc>
          <w:tcPr>
            <w:tcW w:w="1171" w:type="pct"/>
            <w:vAlign w:val="center"/>
          </w:tcPr>
          <w:p w14:paraId="20BADFD5" w14:textId="13F65AD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2225622,03</w:t>
            </w:r>
          </w:p>
        </w:tc>
      </w:tr>
      <w:tr w:rsidR="004747AF" w:rsidRPr="002D3EB4" w14:paraId="30AC64CE" w14:textId="77777777" w:rsidTr="002D3EB4">
        <w:tc>
          <w:tcPr>
            <w:tcW w:w="5000" w:type="pct"/>
            <w:gridSpan w:val="4"/>
            <w:vAlign w:val="center"/>
          </w:tcPr>
          <w:p w14:paraId="69E5D1BE" w14:textId="7EC3C7F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63:31:1401002:3:ЗУ</w:t>
            </w:r>
            <w:proofErr w:type="gramStart"/>
            <w:r w:rsidRPr="002D3EB4">
              <w:rPr>
                <w:rFonts w:ascii="Times New Roman" w:hAnsi="Times New Roman"/>
                <w:snapToGrid w:val="0"/>
                <w:sz w:val="12"/>
                <w:szCs w:val="12"/>
              </w:rPr>
              <w:t>1</w:t>
            </w:r>
            <w:proofErr w:type="gramEnd"/>
          </w:p>
        </w:tc>
      </w:tr>
      <w:tr w:rsidR="004747AF" w:rsidRPr="002D3EB4" w14:paraId="1680B6EE" w14:textId="77777777" w:rsidTr="002D3EB4">
        <w:tc>
          <w:tcPr>
            <w:tcW w:w="5000" w:type="pct"/>
            <w:gridSpan w:val="4"/>
            <w:vAlign w:val="center"/>
          </w:tcPr>
          <w:p w14:paraId="196017E0" w14:textId="5667C5C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2354 м</w:t>
            </w:r>
            <w:proofErr w:type="gramStart"/>
            <w:r w:rsidRPr="002D3EB4">
              <w:rPr>
                <w:rFonts w:ascii="Times New Roman" w:hAnsi="Times New Roman"/>
                <w:snapToGrid w:val="0"/>
                <w:sz w:val="12"/>
                <w:szCs w:val="12"/>
                <w:vertAlign w:val="superscript"/>
              </w:rPr>
              <w:t>2</w:t>
            </w:r>
            <w:proofErr w:type="gramEnd"/>
          </w:p>
        </w:tc>
      </w:tr>
      <w:tr w:rsidR="004747AF" w:rsidRPr="002D3EB4" w14:paraId="645DB641" w14:textId="77777777" w:rsidTr="005B4657">
        <w:tc>
          <w:tcPr>
            <w:tcW w:w="2546" w:type="pct"/>
            <w:gridSpan w:val="2"/>
            <w:vMerge w:val="restart"/>
            <w:vAlign w:val="center"/>
          </w:tcPr>
          <w:p w14:paraId="43088902" w14:textId="7A25D48B"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454" w:type="pct"/>
            <w:gridSpan w:val="2"/>
            <w:vAlign w:val="center"/>
          </w:tcPr>
          <w:p w14:paraId="09AD9C9C" w14:textId="6A51A02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4747AF" w:rsidRPr="002D3EB4" w14:paraId="2BDD08A2" w14:textId="77777777" w:rsidTr="005B4657">
        <w:tc>
          <w:tcPr>
            <w:tcW w:w="2546" w:type="pct"/>
            <w:gridSpan w:val="2"/>
            <w:vMerge/>
            <w:vAlign w:val="center"/>
          </w:tcPr>
          <w:p w14:paraId="4D70E7C5" w14:textId="77777777" w:rsidR="004747AF" w:rsidRPr="002D3EB4" w:rsidRDefault="004747AF" w:rsidP="002D3EB4">
            <w:pPr>
              <w:tabs>
                <w:tab w:val="left" w:pos="0"/>
              </w:tabs>
              <w:jc w:val="center"/>
              <w:rPr>
                <w:rFonts w:ascii="Times New Roman" w:hAnsi="Times New Roman"/>
                <w:b/>
                <w:snapToGrid w:val="0"/>
                <w:sz w:val="12"/>
                <w:szCs w:val="12"/>
              </w:rPr>
            </w:pPr>
          </w:p>
        </w:tc>
        <w:tc>
          <w:tcPr>
            <w:tcW w:w="1283" w:type="pct"/>
            <w:vAlign w:val="center"/>
          </w:tcPr>
          <w:p w14:paraId="7F78580A" w14:textId="59A0F489"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46D671EA" w14:textId="0ED202C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4747AF" w:rsidRPr="002D3EB4" w14:paraId="17332F35" w14:textId="77777777" w:rsidTr="005B4657">
        <w:tc>
          <w:tcPr>
            <w:tcW w:w="2546" w:type="pct"/>
            <w:gridSpan w:val="2"/>
            <w:vAlign w:val="center"/>
          </w:tcPr>
          <w:p w14:paraId="1D510BC2" w14:textId="06F954BC"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283" w:type="pct"/>
            <w:vAlign w:val="center"/>
          </w:tcPr>
          <w:p w14:paraId="493CC88C" w14:textId="26345816"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3BE6901B" w14:textId="412408C7" w:rsidR="004747AF" w:rsidRPr="002D3EB4" w:rsidRDefault="004747AF"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4747AF" w:rsidRPr="002D3EB4" w14:paraId="7A668B7C" w14:textId="77777777" w:rsidTr="005B4657">
        <w:tc>
          <w:tcPr>
            <w:tcW w:w="2546" w:type="pct"/>
            <w:gridSpan w:val="2"/>
            <w:vAlign w:val="center"/>
          </w:tcPr>
          <w:p w14:paraId="2D64F5E8" w14:textId="4B020232"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26</w:t>
            </w:r>
          </w:p>
        </w:tc>
        <w:tc>
          <w:tcPr>
            <w:tcW w:w="1283" w:type="pct"/>
            <w:vAlign w:val="center"/>
          </w:tcPr>
          <w:p w14:paraId="153A8E7D" w14:textId="271B0305"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452531,85</w:t>
            </w:r>
          </w:p>
        </w:tc>
        <w:tc>
          <w:tcPr>
            <w:tcW w:w="1171" w:type="pct"/>
            <w:vAlign w:val="center"/>
          </w:tcPr>
          <w:p w14:paraId="027916A6" w14:textId="524F9BE6"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2225836,71</w:t>
            </w:r>
          </w:p>
        </w:tc>
      </w:tr>
      <w:tr w:rsidR="004747AF" w:rsidRPr="002D3EB4" w14:paraId="3607677D" w14:textId="77777777" w:rsidTr="005B4657">
        <w:tc>
          <w:tcPr>
            <w:tcW w:w="2546" w:type="pct"/>
            <w:gridSpan w:val="2"/>
            <w:vAlign w:val="center"/>
          </w:tcPr>
          <w:p w14:paraId="606E16A4" w14:textId="5519F82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27</w:t>
            </w:r>
          </w:p>
        </w:tc>
        <w:tc>
          <w:tcPr>
            <w:tcW w:w="1283" w:type="pct"/>
            <w:vAlign w:val="center"/>
          </w:tcPr>
          <w:p w14:paraId="7A677B73" w14:textId="6051F6E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452557,76</w:t>
            </w:r>
          </w:p>
        </w:tc>
        <w:tc>
          <w:tcPr>
            <w:tcW w:w="1171" w:type="pct"/>
            <w:vAlign w:val="center"/>
          </w:tcPr>
          <w:p w14:paraId="6EF7DDDD" w14:textId="437952E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2225874,49</w:t>
            </w:r>
          </w:p>
        </w:tc>
      </w:tr>
      <w:tr w:rsidR="004747AF" w:rsidRPr="002D3EB4" w14:paraId="7DFC3094" w14:textId="77777777" w:rsidTr="005B4657">
        <w:tc>
          <w:tcPr>
            <w:tcW w:w="2546" w:type="pct"/>
            <w:gridSpan w:val="2"/>
            <w:vAlign w:val="center"/>
          </w:tcPr>
          <w:p w14:paraId="500FFDD0" w14:textId="4EE0986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28</w:t>
            </w:r>
          </w:p>
        </w:tc>
        <w:tc>
          <w:tcPr>
            <w:tcW w:w="1283" w:type="pct"/>
            <w:vAlign w:val="center"/>
          </w:tcPr>
          <w:p w14:paraId="1088FEF7" w14:textId="19444E6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452556,68</w:t>
            </w:r>
          </w:p>
        </w:tc>
        <w:tc>
          <w:tcPr>
            <w:tcW w:w="1171" w:type="pct"/>
            <w:vAlign w:val="center"/>
          </w:tcPr>
          <w:p w14:paraId="72A9FA82" w14:textId="6C80F08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2225875,24</w:t>
            </w:r>
          </w:p>
        </w:tc>
      </w:tr>
      <w:tr w:rsidR="004747AF" w:rsidRPr="002D3EB4" w14:paraId="0E78C44C" w14:textId="77777777" w:rsidTr="005B4657">
        <w:tc>
          <w:tcPr>
            <w:tcW w:w="2546" w:type="pct"/>
            <w:gridSpan w:val="2"/>
            <w:vAlign w:val="center"/>
          </w:tcPr>
          <w:p w14:paraId="34A116D5" w14:textId="4A0F4FB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29</w:t>
            </w:r>
          </w:p>
        </w:tc>
        <w:tc>
          <w:tcPr>
            <w:tcW w:w="1283" w:type="pct"/>
            <w:vAlign w:val="center"/>
          </w:tcPr>
          <w:p w14:paraId="22F5BECD" w14:textId="487294A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452546,70</w:t>
            </w:r>
          </w:p>
        </w:tc>
        <w:tc>
          <w:tcPr>
            <w:tcW w:w="1171" w:type="pct"/>
            <w:vAlign w:val="center"/>
          </w:tcPr>
          <w:p w14:paraId="48A574A5" w14:textId="6EBD645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2225883,79</w:t>
            </w:r>
          </w:p>
        </w:tc>
      </w:tr>
      <w:tr w:rsidR="004747AF" w:rsidRPr="002D3EB4" w14:paraId="12796B44" w14:textId="77777777" w:rsidTr="005B4657">
        <w:tc>
          <w:tcPr>
            <w:tcW w:w="2546" w:type="pct"/>
            <w:gridSpan w:val="2"/>
            <w:vAlign w:val="center"/>
          </w:tcPr>
          <w:p w14:paraId="2DCAA6D8" w14:textId="5714CA2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30</w:t>
            </w:r>
          </w:p>
        </w:tc>
        <w:tc>
          <w:tcPr>
            <w:tcW w:w="1283" w:type="pct"/>
            <w:vAlign w:val="center"/>
          </w:tcPr>
          <w:p w14:paraId="526F6B55" w14:textId="539BE15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452531,08</w:t>
            </w:r>
          </w:p>
        </w:tc>
        <w:tc>
          <w:tcPr>
            <w:tcW w:w="1171" w:type="pct"/>
            <w:vAlign w:val="center"/>
          </w:tcPr>
          <w:p w14:paraId="177584EE" w14:textId="1E2139D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2225892,83</w:t>
            </w:r>
          </w:p>
        </w:tc>
      </w:tr>
      <w:tr w:rsidR="004747AF" w:rsidRPr="002D3EB4" w14:paraId="11783A5A" w14:textId="77777777" w:rsidTr="005B4657">
        <w:tc>
          <w:tcPr>
            <w:tcW w:w="2546" w:type="pct"/>
            <w:gridSpan w:val="2"/>
            <w:vAlign w:val="center"/>
          </w:tcPr>
          <w:p w14:paraId="50DF461A" w14:textId="4C63585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31</w:t>
            </w:r>
          </w:p>
        </w:tc>
        <w:tc>
          <w:tcPr>
            <w:tcW w:w="1283" w:type="pct"/>
            <w:vAlign w:val="center"/>
          </w:tcPr>
          <w:p w14:paraId="20913408" w14:textId="1A413D6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452512,26</w:t>
            </w:r>
          </w:p>
        </w:tc>
        <w:tc>
          <w:tcPr>
            <w:tcW w:w="1171" w:type="pct"/>
            <w:vAlign w:val="center"/>
          </w:tcPr>
          <w:p w14:paraId="7D85CF8C" w14:textId="53DC6D0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2225867,42</w:t>
            </w:r>
          </w:p>
        </w:tc>
      </w:tr>
      <w:tr w:rsidR="004747AF" w:rsidRPr="002D3EB4" w14:paraId="24E830E2" w14:textId="77777777" w:rsidTr="005B4657">
        <w:tc>
          <w:tcPr>
            <w:tcW w:w="2546" w:type="pct"/>
            <w:gridSpan w:val="2"/>
            <w:vAlign w:val="center"/>
          </w:tcPr>
          <w:p w14:paraId="08226C44" w14:textId="7AA81CB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32</w:t>
            </w:r>
          </w:p>
        </w:tc>
        <w:tc>
          <w:tcPr>
            <w:tcW w:w="1283" w:type="pct"/>
            <w:vAlign w:val="center"/>
          </w:tcPr>
          <w:p w14:paraId="2BA02041" w14:textId="1E61EDA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452510,01</w:t>
            </w:r>
          </w:p>
        </w:tc>
        <w:tc>
          <w:tcPr>
            <w:tcW w:w="1171" w:type="pct"/>
            <w:vAlign w:val="center"/>
          </w:tcPr>
          <w:p w14:paraId="39023641" w14:textId="2DE5CA8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2225864,39</w:t>
            </w:r>
          </w:p>
        </w:tc>
      </w:tr>
      <w:tr w:rsidR="004747AF" w:rsidRPr="002D3EB4" w14:paraId="3C421E0A" w14:textId="77777777" w:rsidTr="005B4657">
        <w:tc>
          <w:tcPr>
            <w:tcW w:w="2546" w:type="pct"/>
            <w:gridSpan w:val="2"/>
            <w:vAlign w:val="center"/>
          </w:tcPr>
          <w:p w14:paraId="74BF279C" w14:textId="4F8748C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33</w:t>
            </w:r>
          </w:p>
        </w:tc>
        <w:tc>
          <w:tcPr>
            <w:tcW w:w="1283" w:type="pct"/>
            <w:vAlign w:val="center"/>
          </w:tcPr>
          <w:p w14:paraId="645F80B5" w14:textId="13FF469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452509,12</w:t>
            </w:r>
          </w:p>
        </w:tc>
        <w:tc>
          <w:tcPr>
            <w:tcW w:w="1171" w:type="pct"/>
            <w:vAlign w:val="center"/>
          </w:tcPr>
          <w:p w14:paraId="3ED99551" w14:textId="4344025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2225863,15</w:t>
            </w:r>
          </w:p>
        </w:tc>
      </w:tr>
      <w:tr w:rsidR="004747AF" w:rsidRPr="002D3EB4" w14:paraId="754235B5" w14:textId="77777777" w:rsidTr="005B4657">
        <w:tc>
          <w:tcPr>
            <w:tcW w:w="2546" w:type="pct"/>
            <w:gridSpan w:val="2"/>
            <w:vAlign w:val="center"/>
          </w:tcPr>
          <w:p w14:paraId="57849E37" w14:textId="08134B3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34</w:t>
            </w:r>
          </w:p>
        </w:tc>
        <w:tc>
          <w:tcPr>
            <w:tcW w:w="1283" w:type="pct"/>
            <w:vAlign w:val="center"/>
          </w:tcPr>
          <w:p w14:paraId="15B67BCD" w14:textId="6739CE4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452507,93</w:t>
            </w:r>
          </w:p>
        </w:tc>
        <w:tc>
          <w:tcPr>
            <w:tcW w:w="1171" w:type="pct"/>
            <w:vAlign w:val="center"/>
          </w:tcPr>
          <w:p w14:paraId="14B81675" w14:textId="2FAA79D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2225861,27</w:t>
            </w:r>
          </w:p>
        </w:tc>
      </w:tr>
      <w:tr w:rsidR="004747AF" w:rsidRPr="002D3EB4" w14:paraId="09CC683D" w14:textId="77777777" w:rsidTr="005B4657">
        <w:tc>
          <w:tcPr>
            <w:tcW w:w="2546" w:type="pct"/>
            <w:gridSpan w:val="2"/>
            <w:vAlign w:val="center"/>
          </w:tcPr>
          <w:p w14:paraId="2AAC2649" w14:textId="01C7971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35</w:t>
            </w:r>
          </w:p>
        </w:tc>
        <w:tc>
          <w:tcPr>
            <w:tcW w:w="1283" w:type="pct"/>
            <w:vAlign w:val="center"/>
          </w:tcPr>
          <w:p w14:paraId="294598F6" w14:textId="60FC50A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452462,49</w:t>
            </w:r>
          </w:p>
        </w:tc>
        <w:tc>
          <w:tcPr>
            <w:tcW w:w="1171" w:type="pct"/>
            <w:vAlign w:val="center"/>
          </w:tcPr>
          <w:p w14:paraId="6E09D20E" w14:textId="4AAE135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2225784,11</w:t>
            </w:r>
          </w:p>
        </w:tc>
      </w:tr>
      <w:tr w:rsidR="004747AF" w:rsidRPr="002D3EB4" w14:paraId="4C75F825" w14:textId="77777777" w:rsidTr="005B4657">
        <w:tc>
          <w:tcPr>
            <w:tcW w:w="2546" w:type="pct"/>
            <w:gridSpan w:val="2"/>
            <w:vAlign w:val="center"/>
          </w:tcPr>
          <w:p w14:paraId="02FBABD0" w14:textId="64BD8C0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36</w:t>
            </w:r>
          </w:p>
        </w:tc>
        <w:tc>
          <w:tcPr>
            <w:tcW w:w="1283" w:type="pct"/>
            <w:vAlign w:val="center"/>
          </w:tcPr>
          <w:p w14:paraId="0BFAEED3" w14:textId="56B24B5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452460,71</w:t>
            </w:r>
          </w:p>
        </w:tc>
        <w:tc>
          <w:tcPr>
            <w:tcW w:w="1171" w:type="pct"/>
            <w:vAlign w:val="center"/>
          </w:tcPr>
          <w:p w14:paraId="34A8D812" w14:textId="11018ED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2225781,82</w:t>
            </w:r>
          </w:p>
        </w:tc>
      </w:tr>
      <w:tr w:rsidR="004747AF" w:rsidRPr="002D3EB4" w14:paraId="59439A7D" w14:textId="77777777" w:rsidTr="005B4657">
        <w:tc>
          <w:tcPr>
            <w:tcW w:w="2546" w:type="pct"/>
            <w:gridSpan w:val="2"/>
            <w:vAlign w:val="center"/>
          </w:tcPr>
          <w:p w14:paraId="257EA2B5" w14:textId="118A839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37</w:t>
            </w:r>
          </w:p>
        </w:tc>
        <w:tc>
          <w:tcPr>
            <w:tcW w:w="1283" w:type="pct"/>
            <w:vAlign w:val="center"/>
          </w:tcPr>
          <w:p w14:paraId="0634BE2B" w14:textId="09E69A4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452444,71</w:t>
            </w:r>
          </w:p>
        </w:tc>
        <w:tc>
          <w:tcPr>
            <w:tcW w:w="1171" w:type="pct"/>
            <w:vAlign w:val="center"/>
          </w:tcPr>
          <w:p w14:paraId="307024E1" w14:textId="6EB8B97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2225765,94</w:t>
            </w:r>
          </w:p>
        </w:tc>
      </w:tr>
      <w:tr w:rsidR="004747AF" w:rsidRPr="002D3EB4" w14:paraId="6A247E89" w14:textId="77777777" w:rsidTr="005B4657">
        <w:tc>
          <w:tcPr>
            <w:tcW w:w="2546" w:type="pct"/>
            <w:gridSpan w:val="2"/>
            <w:vAlign w:val="center"/>
          </w:tcPr>
          <w:p w14:paraId="13CBDFD2" w14:textId="15173AF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38</w:t>
            </w:r>
          </w:p>
        </w:tc>
        <w:tc>
          <w:tcPr>
            <w:tcW w:w="1283" w:type="pct"/>
            <w:vAlign w:val="center"/>
          </w:tcPr>
          <w:p w14:paraId="0F563CA1" w14:textId="373CFBF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452442,25</w:t>
            </w:r>
          </w:p>
        </w:tc>
        <w:tc>
          <w:tcPr>
            <w:tcW w:w="1171" w:type="pct"/>
            <w:vAlign w:val="center"/>
          </w:tcPr>
          <w:p w14:paraId="7A60AEF2" w14:textId="399B8A2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2225762,78</w:t>
            </w:r>
          </w:p>
        </w:tc>
      </w:tr>
      <w:tr w:rsidR="004747AF" w:rsidRPr="002D3EB4" w14:paraId="02295E82" w14:textId="77777777" w:rsidTr="005B4657">
        <w:tc>
          <w:tcPr>
            <w:tcW w:w="2546" w:type="pct"/>
            <w:gridSpan w:val="2"/>
            <w:vAlign w:val="center"/>
          </w:tcPr>
          <w:p w14:paraId="7A3A4E54" w14:textId="081B516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39</w:t>
            </w:r>
          </w:p>
        </w:tc>
        <w:tc>
          <w:tcPr>
            <w:tcW w:w="1283" w:type="pct"/>
            <w:vAlign w:val="center"/>
          </w:tcPr>
          <w:p w14:paraId="29DBD75D" w14:textId="1B0ED4C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452447,01</w:t>
            </w:r>
          </w:p>
        </w:tc>
        <w:tc>
          <w:tcPr>
            <w:tcW w:w="1171" w:type="pct"/>
            <w:vAlign w:val="center"/>
          </w:tcPr>
          <w:p w14:paraId="71E1E55F" w14:textId="2304D60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2225757,80</w:t>
            </w:r>
          </w:p>
        </w:tc>
      </w:tr>
      <w:tr w:rsidR="004747AF" w:rsidRPr="002D3EB4" w14:paraId="15603881" w14:textId="77777777" w:rsidTr="005B4657">
        <w:tc>
          <w:tcPr>
            <w:tcW w:w="2546" w:type="pct"/>
            <w:gridSpan w:val="2"/>
            <w:vAlign w:val="center"/>
          </w:tcPr>
          <w:p w14:paraId="57BB3C6A" w14:textId="27645D1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40</w:t>
            </w:r>
          </w:p>
        </w:tc>
        <w:tc>
          <w:tcPr>
            <w:tcW w:w="1283" w:type="pct"/>
            <w:vAlign w:val="center"/>
          </w:tcPr>
          <w:p w14:paraId="4509825A" w14:textId="505520D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452465,93</w:t>
            </w:r>
          </w:p>
        </w:tc>
        <w:tc>
          <w:tcPr>
            <w:tcW w:w="1171" w:type="pct"/>
            <w:vAlign w:val="center"/>
          </w:tcPr>
          <w:p w14:paraId="18DA9A5A" w14:textId="6CD9A2E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2225776,57</w:t>
            </w:r>
          </w:p>
        </w:tc>
      </w:tr>
      <w:tr w:rsidR="004747AF" w:rsidRPr="002D3EB4" w14:paraId="02008316" w14:textId="77777777" w:rsidTr="005B4657">
        <w:tc>
          <w:tcPr>
            <w:tcW w:w="2546" w:type="pct"/>
            <w:gridSpan w:val="2"/>
            <w:vAlign w:val="center"/>
          </w:tcPr>
          <w:p w14:paraId="35E723F0" w14:textId="68B19AE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41</w:t>
            </w:r>
          </w:p>
        </w:tc>
        <w:tc>
          <w:tcPr>
            <w:tcW w:w="1283" w:type="pct"/>
            <w:vAlign w:val="center"/>
          </w:tcPr>
          <w:p w14:paraId="7F5A7BE2" w14:textId="008FE3A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452466,91</w:t>
            </w:r>
          </w:p>
        </w:tc>
        <w:tc>
          <w:tcPr>
            <w:tcW w:w="1171" w:type="pct"/>
            <w:vAlign w:val="center"/>
          </w:tcPr>
          <w:p w14:paraId="4D4F9B2A" w14:textId="2B1CC7A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2225777,63</w:t>
            </w:r>
          </w:p>
        </w:tc>
      </w:tr>
      <w:tr w:rsidR="004747AF" w:rsidRPr="002D3EB4" w14:paraId="781B1AC8" w14:textId="77777777" w:rsidTr="005B4657">
        <w:tc>
          <w:tcPr>
            <w:tcW w:w="2546" w:type="pct"/>
            <w:gridSpan w:val="2"/>
            <w:vAlign w:val="center"/>
          </w:tcPr>
          <w:p w14:paraId="6BA74793" w14:textId="42DF6E0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42</w:t>
            </w:r>
          </w:p>
        </w:tc>
        <w:tc>
          <w:tcPr>
            <w:tcW w:w="1283" w:type="pct"/>
            <w:vAlign w:val="center"/>
          </w:tcPr>
          <w:p w14:paraId="0B71BB1E" w14:textId="108C063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452467,52</w:t>
            </w:r>
          </w:p>
        </w:tc>
        <w:tc>
          <w:tcPr>
            <w:tcW w:w="1171" w:type="pct"/>
            <w:vAlign w:val="center"/>
          </w:tcPr>
          <w:p w14:paraId="25242E90" w14:textId="66D81EE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2225778,37</w:t>
            </w:r>
          </w:p>
        </w:tc>
      </w:tr>
      <w:tr w:rsidR="004747AF" w:rsidRPr="002D3EB4" w14:paraId="2F8893DD" w14:textId="77777777" w:rsidTr="005B4657">
        <w:tc>
          <w:tcPr>
            <w:tcW w:w="2546" w:type="pct"/>
            <w:gridSpan w:val="2"/>
            <w:vAlign w:val="center"/>
          </w:tcPr>
          <w:p w14:paraId="08910121" w14:textId="259D59C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43</w:t>
            </w:r>
          </w:p>
        </w:tc>
        <w:tc>
          <w:tcPr>
            <w:tcW w:w="1283" w:type="pct"/>
            <w:vAlign w:val="center"/>
          </w:tcPr>
          <w:p w14:paraId="3DE4F461" w14:textId="208B097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452468,09</w:t>
            </w:r>
          </w:p>
        </w:tc>
        <w:tc>
          <w:tcPr>
            <w:tcW w:w="1171" w:type="pct"/>
            <w:vAlign w:val="center"/>
          </w:tcPr>
          <w:p w14:paraId="137FF938" w14:textId="10F77EC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2225779,14</w:t>
            </w:r>
          </w:p>
        </w:tc>
      </w:tr>
      <w:tr w:rsidR="004747AF" w:rsidRPr="002D3EB4" w14:paraId="7BA8898E" w14:textId="77777777" w:rsidTr="005B4657">
        <w:tc>
          <w:tcPr>
            <w:tcW w:w="2546" w:type="pct"/>
            <w:gridSpan w:val="2"/>
            <w:vAlign w:val="center"/>
          </w:tcPr>
          <w:p w14:paraId="7E5A1E67" w14:textId="0BB1FFE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44</w:t>
            </w:r>
          </w:p>
        </w:tc>
        <w:tc>
          <w:tcPr>
            <w:tcW w:w="1283" w:type="pct"/>
            <w:vAlign w:val="center"/>
          </w:tcPr>
          <w:p w14:paraId="624D5DDC" w14:textId="46B3096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452468,62</w:t>
            </w:r>
          </w:p>
        </w:tc>
        <w:tc>
          <w:tcPr>
            <w:tcW w:w="1171" w:type="pct"/>
            <w:vAlign w:val="center"/>
          </w:tcPr>
          <w:p w14:paraId="4D16B848" w14:textId="5D7B742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2225779,94</w:t>
            </w:r>
          </w:p>
        </w:tc>
      </w:tr>
      <w:tr w:rsidR="004747AF" w:rsidRPr="002D3EB4" w14:paraId="3A840756" w14:textId="77777777" w:rsidTr="005B4657">
        <w:tc>
          <w:tcPr>
            <w:tcW w:w="2546" w:type="pct"/>
            <w:gridSpan w:val="2"/>
            <w:vAlign w:val="center"/>
          </w:tcPr>
          <w:p w14:paraId="2E019050" w14:textId="761A471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w:t>
            </w:r>
          </w:p>
        </w:tc>
        <w:tc>
          <w:tcPr>
            <w:tcW w:w="1283" w:type="pct"/>
            <w:vAlign w:val="center"/>
          </w:tcPr>
          <w:p w14:paraId="0D0A215C" w14:textId="6926C0F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452508,47</w:t>
            </w:r>
          </w:p>
        </w:tc>
        <w:tc>
          <w:tcPr>
            <w:tcW w:w="1171" w:type="pct"/>
            <w:vAlign w:val="center"/>
          </w:tcPr>
          <w:p w14:paraId="58AE8729" w14:textId="0EC645D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2225847,61</w:t>
            </w:r>
          </w:p>
        </w:tc>
      </w:tr>
      <w:tr w:rsidR="004747AF" w:rsidRPr="002D3EB4" w14:paraId="424D49AC" w14:textId="77777777" w:rsidTr="005B4657">
        <w:tc>
          <w:tcPr>
            <w:tcW w:w="2546" w:type="pct"/>
            <w:gridSpan w:val="2"/>
            <w:vAlign w:val="center"/>
          </w:tcPr>
          <w:p w14:paraId="047137A9" w14:textId="2A102B2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46</w:t>
            </w:r>
          </w:p>
        </w:tc>
        <w:tc>
          <w:tcPr>
            <w:tcW w:w="1283" w:type="pct"/>
            <w:vAlign w:val="center"/>
          </w:tcPr>
          <w:p w14:paraId="06710D0A" w14:textId="4954E8B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452511,89</w:t>
            </w:r>
          </w:p>
        </w:tc>
        <w:tc>
          <w:tcPr>
            <w:tcW w:w="1171" w:type="pct"/>
            <w:vAlign w:val="center"/>
          </w:tcPr>
          <w:p w14:paraId="3A0DE66A" w14:textId="5971658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2225850,37</w:t>
            </w:r>
          </w:p>
        </w:tc>
      </w:tr>
      <w:tr w:rsidR="004747AF" w:rsidRPr="002D3EB4" w14:paraId="5596DA86" w14:textId="77777777" w:rsidTr="005B4657">
        <w:tc>
          <w:tcPr>
            <w:tcW w:w="2546" w:type="pct"/>
            <w:gridSpan w:val="2"/>
            <w:vAlign w:val="center"/>
          </w:tcPr>
          <w:p w14:paraId="6E2E8944" w14:textId="174A2E2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lastRenderedPageBreak/>
              <w:t>47</w:t>
            </w:r>
          </w:p>
        </w:tc>
        <w:tc>
          <w:tcPr>
            <w:tcW w:w="1283" w:type="pct"/>
            <w:vAlign w:val="center"/>
          </w:tcPr>
          <w:p w14:paraId="0A54F41C" w14:textId="13D9887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452516,23</w:t>
            </w:r>
          </w:p>
        </w:tc>
        <w:tc>
          <w:tcPr>
            <w:tcW w:w="1171" w:type="pct"/>
            <w:vAlign w:val="center"/>
          </w:tcPr>
          <w:p w14:paraId="78259A21" w14:textId="1B548E6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2225849,61</w:t>
            </w:r>
          </w:p>
        </w:tc>
      </w:tr>
      <w:tr w:rsidR="004747AF" w:rsidRPr="002D3EB4" w14:paraId="75598C24" w14:textId="77777777" w:rsidTr="005B4657">
        <w:tc>
          <w:tcPr>
            <w:tcW w:w="2546" w:type="pct"/>
            <w:gridSpan w:val="2"/>
            <w:vAlign w:val="center"/>
          </w:tcPr>
          <w:p w14:paraId="0E55E159" w14:textId="0762278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48</w:t>
            </w:r>
          </w:p>
        </w:tc>
        <w:tc>
          <w:tcPr>
            <w:tcW w:w="1283" w:type="pct"/>
            <w:vAlign w:val="center"/>
          </w:tcPr>
          <w:p w14:paraId="0FB2D353" w14:textId="5B92656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452519,57</w:t>
            </w:r>
          </w:p>
        </w:tc>
        <w:tc>
          <w:tcPr>
            <w:tcW w:w="1171" w:type="pct"/>
            <w:vAlign w:val="center"/>
          </w:tcPr>
          <w:p w14:paraId="5A61CF46" w14:textId="1A488BE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2225847,13</w:t>
            </w:r>
          </w:p>
        </w:tc>
      </w:tr>
      <w:tr w:rsidR="004747AF" w:rsidRPr="002D3EB4" w14:paraId="54F51716" w14:textId="77777777" w:rsidTr="005B4657">
        <w:tc>
          <w:tcPr>
            <w:tcW w:w="2546" w:type="pct"/>
            <w:gridSpan w:val="2"/>
            <w:vAlign w:val="center"/>
          </w:tcPr>
          <w:p w14:paraId="6861F60C" w14:textId="59839BC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49</w:t>
            </w:r>
          </w:p>
        </w:tc>
        <w:tc>
          <w:tcPr>
            <w:tcW w:w="1283" w:type="pct"/>
            <w:vAlign w:val="center"/>
          </w:tcPr>
          <w:p w14:paraId="112922EC" w14:textId="28FD0E7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452525,18</w:t>
            </w:r>
          </w:p>
        </w:tc>
        <w:tc>
          <w:tcPr>
            <w:tcW w:w="1171" w:type="pct"/>
            <w:vAlign w:val="center"/>
          </w:tcPr>
          <w:p w14:paraId="722D752C" w14:textId="0F21DDC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2225842,44</w:t>
            </w:r>
          </w:p>
        </w:tc>
      </w:tr>
      <w:tr w:rsidR="004747AF" w:rsidRPr="002D3EB4" w14:paraId="7AD156D4" w14:textId="77777777" w:rsidTr="005B4657">
        <w:tc>
          <w:tcPr>
            <w:tcW w:w="2546" w:type="pct"/>
            <w:gridSpan w:val="2"/>
            <w:vAlign w:val="center"/>
          </w:tcPr>
          <w:p w14:paraId="022EE4A8" w14:textId="4BFCF3B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26</w:t>
            </w:r>
          </w:p>
        </w:tc>
        <w:tc>
          <w:tcPr>
            <w:tcW w:w="1283" w:type="pct"/>
            <w:vAlign w:val="center"/>
          </w:tcPr>
          <w:p w14:paraId="5C06A632" w14:textId="421E47C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452531,85</w:t>
            </w:r>
          </w:p>
        </w:tc>
        <w:tc>
          <w:tcPr>
            <w:tcW w:w="1171" w:type="pct"/>
            <w:vAlign w:val="center"/>
          </w:tcPr>
          <w:p w14:paraId="0622A99B" w14:textId="1EB4CC7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2225836,71</w:t>
            </w:r>
          </w:p>
        </w:tc>
      </w:tr>
      <w:tr w:rsidR="004747AF" w:rsidRPr="002D3EB4" w14:paraId="0942B07C" w14:textId="77777777" w:rsidTr="002D3EB4">
        <w:tc>
          <w:tcPr>
            <w:tcW w:w="5000" w:type="pct"/>
            <w:gridSpan w:val="4"/>
            <w:vAlign w:val="center"/>
          </w:tcPr>
          <w:p w14:paraId="663B3A91" w14:textId="5DA062C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63:31:1401002:18:ЗУ</w:t>
            </w:r>
            <w:proofErr w:type="gramStart"/>
            <w:r w:rsidRPr="002D3EB4">
              <w:rPr>
                <w:rFonts w:ascii="Times New Roman" w:hAnsi="Times New Roman"/>
                <w:snapToGrid w:val="0"/>
                <w:sz w:val="12"/>
                <w:szCs w:val="12"/>
              </w:rPr>
              <w:t>1</w:t>
            </w:r>
            <w:proofErr w:type="gramEnd"/>
          </w:p>
        </w:tc>
      </w:tr>
      <w:tr w:rsidR="004747AF" w:rsidRPr="002D3EB4" w14:paraId="370314BC" w14:textId="77777777" w:rsidTr="002D3EB4">
        <w:tc>
          <w:tcPr>
            <w:tcW w:w="5000" w:type="pct"/>
            <w:gridSpan w:val="4"/>
            <w:vAlign w:val="center"/>
          </w:tcPr>
          <w:p w14:paraId="47C04AD1" w14:textId="517B9D7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48 м</w:t>
            </w:r>
            <w:proofErr w:type="gramStart"/>
            <w:r w:rsidRPr="002D3EB4">
              <w:rPr>
                <w:rFonts w:ascii="Times New Roman" w:hAnsi="Times New Roman"/>
                <w:snapToGrid w:val="0"/>
                <w:sz w:val="12"/>
                <w:szCs w:val="12"/>
                <w:vertAlign w:val="superscript"/>
              </w:rPr>
              <w:t>2</w:t>
            </w:r>
            <w:proofErr w:type="gramEnd"/>
          </w:p>
        </w:tc>
      </w:tr>
      <w:tr w:rsidR="004747AF" w:rsidRPr="002D3EB4" w14:paraId="001AFF22" w14:textId="77777777" w:rsidTr="005B4657">
        <w:tc>
          <w:tcPr>
            <w:tcW w:w="2546" w:type="pct"/>
            <w:gridSpan w:val="2"/>
            <w:vMerge w:val="restart"/>
            <w:vAlign w:val="center"/>
          </w:tcPr>
          <w:p w14:paraId="75ACD1A0" w14:textId="26BA7965"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454" w:type="pct"/>
            <w:gridSpan w:val="2"/>
            <w:vAlign w:val="center"/>
          </w:tcPr>
          <w:p w14:paraId="5C6DEC9C" w14:textId="6E65534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4747AF" w:rsidRPr="002D3EB4" w14:paraId="0BDCDE46" w14:textId="77777777" w:rsidTr="005B4657">
        <w:tc>
          <w:tcPr>
            <w:tcW w:w="2546" w:type="pct"/>
            <w:gridSpan w:val="2"/>
            <w:vMerge/>
            <w:vAlign w:val="center"/>
          </w:tcPr>
          <w:p w14:paraId="23021FE2" w14:textId="77777777" w:rsidR="004747AF" w:rsidRPr="002D3EB4" w:rsidRDefault="004747AF" w:rsidP="002D3EB4">
            <w:pPr>
              <w:tabs>
                <w:tab w:val="left" w:pos="0"/>
              </w:tabs>
              <w:jc w:val="center"/>
              <w:rPr>
                <w:rFonts w:ascii="Times New Roman" w:hAnsi="Times New Roman"/>
                <w:b/>
                <w:snapToGrid w:val="0"/>
                <w:sz w:val="12"/>
                <w:szCs w:val="12"/>
              </w:rPr>
            </w:pPr>
          </w:p>
        </w:tc>
        <w:tc>
          <w:tcPr>
            <w:tcW w:w="1283" w:type="pct"/>
            <w:vAlign w:val="center"/>
          </w:tcPr>
          <w:p w14:paraId="238DE178" w14:textId="3347E55E"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150F6D32" w14:textId="68371AF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4747AF" w:rsidRPr="002D3EB4" w14:paraId="20128661" w14:textId="77777777" w:rsidTr="005B4657">
        <w:tc>
          <w:tcPr>
            <w:tcW w:w="2546" w:type="pct"/>
            <w:gridSpan w:val="2"/>
            <w:vAlign w:val="center"/>
          </w:tcPr>
          <w:p w14:paraId="71508A00" w14:textId="10F7E282"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283" w:type="pct"/>
            <w:vAlign w:val="center"/>
          </w:tcPr>
          <w:p w14:paraId="39CB1551" w14:textId="10B9494E"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3EFD8CE2" w14:textId="2F3DF207" w:rsidR="004747AF" w:rsidRPr="002D3EB4" w:rsidRDefault="004747AF"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4747AF" w:rsidRPr="002D3EB4" w14:paraId="1D648C03" w14:textId="77777777" w:rsidTr="005B4657">
        <w:tc>
          <w:tcPr>
            <w:tcW w:w="2546" w:type="pct"/>
            <w:gridSpan w:val="2"/>
            <w:vAlign w:val="center"/>
          </w:tcPr>
          <w:p w14:paraId="4BD28AE5" w14:textId="355C1872"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50</w:t>
            </w:r>
          </w:p>
        </w:tc>
        <w:tc>
          <w:tcPr>
            <w:tcW w:w="1283" w:type="pct"/>
            <w:vAlign w:val="center"/>
          </w:tcPr>
          <w:p w14:paraId="6727630F" w14:textId="2922A096"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452443,02</w:t>
            </w:r>
          </w:p>
        </w:tc>
        <w:tc>
          <w:tcPr>
            <w:tcW w:w="1171" w:type="pct"/>
            <w:vAlign w:val="center"/>
          </w:tcPr>
          <w:p w14:paraId="6D10178E" w14:textId="307765CC"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2225755,13</w:t>
            </w:r>
          </w:p>
        </w:tc>
      </w:tr>
      <w:tr w:rsidR="004747AF" w:rsidRPr="002D3EB4" w14:paraId="0E7579C3" w14:textId="77777777" w:rsidTr="005B4657">
        <w:tc>
          <w:tcPr>
            <w:tcW w:w="2546" w:type="pct"/>
            <w:gridSpan w:val="2"/>
            <w:vAlign w:val="center"/>
          </w:tcPr>
          <w:p w14:paraId="68E82573" w14:textId="4BCCEB9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51</w:t>
            </w:r>
          </w:p>
        </w:tc>
        <w:tc>
          <w:tcPr>
            <w:tcW w:w="1283" w:type="pct"/>
            <w:vAlign w:val="center"/>
          </w:tcPr>
          <w:p w14:paraId="2CF1A9AF" w14:textId="0F76806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452445,64</w:t>
            </w:r>
          </w:p>
        </w:tc>
        <w:tc>
          <w:tcPr>
            <w:tcW w:w="1171" w:type="pct"/>
            <w:vAlign w:val="center"/>
          </w:tcPr>
          <w:p w14:paraId="4E07708C" w14:textId="5027ED7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2225756,44</w:t>
            </w:r>
          </w:p>
        </w:tc>
      </w:tr>
      <w:tr w:rsidR="004747AF" w:rsidRPr="002D3EB4" w14:paraId="3BCBF55D" w14:textId="77777777" w:rsidTr="005B4657">
        <w:tc>
          <w:tcPr>
            <w:tcW w:w="2546" w:type="pct"/>
            <w:gridSpan w:val="2"/>
            <w:vAlign w:val="center"/>
          </w:tcPr>
          <w:p w14:paraId="0316AE52" w14:textId="1A90B23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39</w:t>
            </w:r>
          </w:p>
        </w:tc>
        <w:tc>
          <w:tcPr>
            <w:tcW w:w="1283" w:type="pct"/>
            <w:vAlign w:val="center"/>
          </w:tcPr>
          <w:p w14:paraId="182A3285" w14:textId="3C1117F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452447,01</w:t>
            </w:r>
          </w:p>
        </w:tc>
        <w:tc>
          <w:tcPr>
            <w:tcW w:w="1171" w:type="pct"/>
            <w:vAlign w:val="center"/>
          </w:tcPr>
          <w:p w14:paraId="25E0CAAC" w14:textId="76D0EC2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2225757,80</w:t>
            </w:r>
          </w:p>
        </w:tc>
      </w:tr>
      <w:tr w:rsidR="004747AF" w:rsidRPr="002D3EB4" w14:paraId="30632B94" w14:textId="77777777" w:rsidTr="005B4657">
        <w:tc>
          <w:tcPr>
            <w:tcW w:w="2546" w:type="pct"/>
            <w:gridSpan w:val="2"/>
            <w:vAlign w:val="center"/>
          </w:tcPr>
          <w:p w14:paraId="714C1F84" w14:textId="678BA88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38</w:t>
            </w:r>
          </w:p>
        </w:tc>
        <w:tc>
          <w:tcPr>
            <w:tcW w:w="1283" w:type="pct"/>
            <w:vAlign w:val="center"/>
          </w:tcPr>
          <w:p w14:paraId="1061F7AD" w14:textId="73CE169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452442,25</w:t>
            </w:r>
          </w:p>
        </w:tc>
        <w:tc>
          <w:tcPr>
            <w:tcW w:w="1171" w:type="pct"/>
            <w:vAlign w:val="center"/>
          </w:tcPr>
          <w:p w14:paraId="196770E8" w14:textId="44468CB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2225762,78</w:t>
            </w:r>
          </w:p>
        </w:tc>
      </w:tr>
      <w:tr w:rsidR="004747AF" w:rsidRPr="002D3EB4" w14:paraId="678B3ADF" w14:textId="77777777" w:rsidTr="005B4657">
        <w:tc>
          <w:tcPr>
            <w:tcW w:w="2546" w:type="pct"/>
            <w:gridSpan w:val="2"/>
            <w:vAlign w:val="center"/>
          </w:tcPr>
          <w:p w14:paraId="55C3119A" w14:textId="635E787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52</w:t>
            </w:r>
          </w:p>
        </w:tc>
        <w:tc>
          <w:tcPr>
            <w:tcW w:w="1283" w:type="pct"/>
            <w:vAlign w:val="center"/>
          </w:tcPr>
          <w:p w14:paraId="3787147E" w14:textId="3A4160C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452436,41</w:t>
            </w:r>
          </w:p>
        </w:tc>
        <w:tc>
          <w:tcPr>
            <w:tcW w:w="1171" w:type="pct"/>
            <w:vAlign w:val="center"/>
          </w:tcPr>
          <w:p w14:paraId="5429ED8E" w14:textId="792B68F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2225755,27</w:t>
            </w:r>
          </w:p>
        </w:tc>
      </w:tr>
      <w:tr w:rsidR="004747AF" w:rsidRPr="002D3EB4" w14:paraId="4E3F4DA3" w14:textId="77777777" w:rsidTr="005B4657">
        <w:tc>
          <w:tcPr>
            <w:tcW w:w="2546" w:type="pct"/>
            <w:gridSpan w:val="2"/>
            <w:vAlign w:val="center"/>
          </w:tcPr>
          <w:p w14:paraId="2B8812C7" w14:textId="6D92326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53</w:t>
            </w:r>
          </w:p>
        </w:tc>
        <w:tc>
          <w:tcPr>
            <w:tcW w:w="1283" w:type="pct"/>
            <w:vAlign w:val="center"/>
          </w:tcPr>
          <w:p w14:paraId="1E452DF8" w14:textId="1CA5024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452437,18</w:t>
            </w:r>
          </w:p>
        </w:tc>
        <w:tc>
          <w:tcPr>
            <w:tcW w:w="1171" w:type="pct"/>
            <w:vAlign w:val="center"/>
          </w:tcPr>
          <w:p w14:paraId="5F01419F" w14:textId="0155E5C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2225754,63</w:t>
            </w:r>
          </w:p>
        </w:tc>
      </w:tr>
      <w:tr w:rsidR="004747AF" w:rsidRPr="002D3EB4" w14:paraId="65874471" w14:textId="77777777" w:rsidTr="005B4657">
        <w:tc>
          <w:tcPr>
            <w:tcW w:w="2546" w:type="pct"/>
            <w:gridSpan w:val="2"/>
            <w:vAlign w:val="center"/>
          </w:tcPr>
          <w:p w14:paraId="2363D9B7" w14:textId="1159902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54</w:t>
            </w:r>
          </w:p>
        </w:tc>
        <w:tc>
          <w:tcPr>
            <w:tcW w:w="1283" w:type="pct"/>
            <w:vAlign w:val="center"/>
          </w:tcPr>
          <w:p w14:paraId="48A419D2" w14:textId="33FBC74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452439,93</w:t>
            </w:r>
          </w:p>
        </w:tc>
        <w:tc>
          <w:tcPr>
            <w:tcW w:w="1171" w:type="pct"/>
            <w:vAlign w:val="center"/>
          </w:tcPr>
          <w:p w14:paraId="5A7F6D0C" w14:textId="5D183DC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2225754,07</w:t>
            </w:r>
          </w:p>
        </w:tc>
      </w:tr>
      <w:tr w:rsidR="004747AF" w:rsidRPr="002D3EB4" w14:paraId="156BF630" w14:textId="77777777" w:rsidTr="005B4657">
        <w:tc>
          <w:tcPr>
            <w:tcW w:w="2546" w:type="pct"/>
            <w:gridSpan w:val="2"/>
            <w:vAlign w:val="center"/>
          </w:tcPr>
          <w:p w14:paraId="35526235" w14:textId="69D04AE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55</w:t>
            </w:r>
          </w:p>
        </w:tc>
        <w:tc>
          <w:tcPr>
            <w:tcW w:w="1283" w:type="pct"/>
            <w:vAlign w:val="center"/>
          </w:tcPr>
          <w:p w14:paraId="348E6159" w14:textId="76D76ED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452440,66</w:t>
            </w:r>
          </w:p>
        </w:tc>
        <w:tc>
          <w:tcPr>
            <w:tcW w:w="1171" w:type="pct"/>
            <w:vAlign w:val="center"/>
          </w:tcPr>
          <w:p w14:paraId="553961DB" w14:textId="41C41AE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2225753,39</w:t>
            </w:r>
          </w:p>
        </w:tc>
      </w:tr>
      <w:tr w:rsidR="004747AF" w:rsidRPr="002D3EB4" w14:paraId="26F667CE" w14:textId="77777777" w:rsidTr="005B4657">
        <w:tc>
          <w:tcPr>
            <w:tcW w:w="2546" w:type="pct"/>
            <w:gridSpan w:val="2"/>
            <w:vAlign w:val="center"/>
          </w:tcPr>
          <w:p w14:paraId="64C6019F" w14:textId="55F90E8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50</w:t>
            </w:r>
          </w:p>
        </w:tc>
        <w:tc>
          <w:tcPr>
            <w:tcW w:w="1283" w:type="pct"/>
            <w:vAlign w:val="center"/>
          </w:tcPr>
          <w:p w14:paraId="1B392760" w14:textId="4EAFD9FD"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452443,02</w:t>
            </w:r>
          </w:p>
        </w:tc>
        <w:tc>
          <w:tcPr>
            <w:tcW w:w="1171" w:type="pct"/>
            <w:vAlign w:val="center"/>
          </w:tcPr>
          <w:p w14:paraId="7AA855F4" w14:textId="4B4AA38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2225755,13</w:t>
            </w:r>
          </w:p>
        </w:tc>
      </w:tr>
      <w:tr w:rsidR="004747AF" w:rsidRPr="002D3EB4" w14:paraId="65033A15" w14:textId="77777777" w:rsidTr="002D3EB4">
        <w:tc>
          <w:tcPr>
            <w:tcW w:w="5000" w:type="pct"/>
            <w:gridSpan w:val="4"/>
            <w:vAlign w:val="center"/>
          </w:tcPr>
          <w:p w14:paraId="39A4093D" w14:textId="5B06740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63:31:1401002:253</w:t>
            </w:r>
          </w:p>
        </w:tc>
      </w:tr>
      <w:tr w:rsidR="004747AF" w:rsidRPr="002D3EB4" w14:paraId="0242EF8A" w14:textId="77777777" w:rsidTr="002D3EB4">
        <w:tc>
          <w:tcPr>
            <w:tcW w:w="5000" w:type="pct"/>
            <w:gridSpan w:val="4"/>
            <w:vAlign w:val="center"/>
          </w:tcPr>
          <w:p w14:paraId="3EEF6D5A" w14:textId="2EF3866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12657 м</w:t>
            </w:r>
            <w:proofErr w:type="gramStart"/>
            <w:r w:rsidRPr="002D3EB4">
              <w:rPr>
                <w:rFonts w:ascii="Times New Roman" w:hAnsi="Times New Roman"/>
                <w:snapToGrid w:val="0"/>
                <w:sz w:val="12"/>
                <w:szCs w:val="12"/>
                <w:vertAlign w:val="superscript"/>
              </w:rPr>
              <w:t>2</w:t>
            </w:r>
            <w:proofErr w:type="gramEnd"/>
          </w:p>
        </w:tc>
      </w:tr>
      <w:tr w:rsidR="004747AF" w:rsidRPr="002D3EB4" w14:paraId="0B25F51B" w14:textId="77777777" w:rsidTr="005B4657">
        <w:tc>
          <w:tcPr>
            <w:tcW w:w="2546" w:type="pct"/>
            <w:gridSpan w:val="2"/>
            <w:vMerge w:val="restart"/>
            <w:vAlign w:val="center"/>
          </w:tcPr>
          <w:p w14:paraId="73CE2F23" w14:textId="4A38BEC9"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454" w:type="pct"/>
            <w:gridSpan w:val="2"/>
            <w:vAlign w:val="center"/>
          </w:tcPr>
          <w:p w14:paraId="5D07B134" w14:textId="5330824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4747AF" w:rsidRPr="002D3EB4" w14:paraId="0F7E995D" w14:textId="77777777" w:rsidTr="005B4657">
        <w:tc>
          <w:tcPr>
            <w:tcW w:w="2546" w:type="pct"/>
            <w:gridSpan w:val="2"/>
            <w:vMerge/>
            <w:vAlign w:val="center"/>
          </w:tcPr>
          <w:p w14:paraId="4202C459" w14:textId="77777777" w:rsidR="004747AF" w:rsidRPr="002D3EB4" w:rsidRDefault="004747AF" w:rsidP="002D3EB4">
            <w:pPr>
              <w:tabs>
                <w:tab w:val="left" w:pos="0"/>
              </w:tabs>
              <w:jc w:val="center"/>
              <w:rPr>
                <w:rFonts w:ascii="Times New Roman" w:hAnsi="Times New Roman"/>
                <w:b/>
                <w:snapToGrid w:val="0"/>
                <w:sz w:val="12"/>
                <w:szCs w:val="12"/>
              </w:rPr>
            </w:pPr>
          </w:p>
        </w:tc>
        <w:tc>
          <w:tcPr>
            <w:tcW w:w="1283" w:type="pct"/>
            <w:vAlign w:val="center"/>
          </w:tcPr>
          <w:p w14:paraId="7F336C7C" w14:textId="06CE36EA"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72D5CF4C" w14:textId="301D765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4747AF" w:rsidRPr="002D3EB4" w14:paraId="1DACC29A" w14:textId="77777777" w:rsidTr="005B4657">
        <w:tc>
          <w:tcPr>
            <w:tcW w:w="2546" w:type="pct"/>
            <w:gridSpan w:val="2"/>
            <w:vAlign w:val="center"/>
          </w:tcPr>
          <w:p w14:paraId="5491B6CC" w14:textId="26A8F87B"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283" w:type="pct"/>
            <w:vAlign w:val="center"/>
          </w:tcPr>
          <w:p w14:paraId="751E83E0" w14:textId="3B515655"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2EB62B6D" w14:textId="3A69D7F1" w:rsidR="004747AF" w:rsidRPr="002D3EB4" w:rsidRDefault="004747AF"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4747AF" w:rsidRPr="002D3EB4" w14:paraId="3CE57432" w14:textId="77777777" w:rsidTr="005B4657">
        <w:tc>
          <w:tcPr>
            <w:tcW w:w="2546" w:type="pct"/>
            <w:gridSpan w:val="2"/>
            <w:vAlign w:val="center"/>
          </w:tcPr>
          <w:p w14:paraId="35552DC9" w14:textId="49A76573"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56</w:t>
            </w:r>
          </w:p>
        </w:tc>
        <w:tc>
          <w:tcPr>
            <w:tcW w:w="1283" w:type="pct"/>
            <w:vAlign w:val="center"/>
          </w:tcPr>
          <w:p w14:paraId="1FCA4054" w14:textId="35EBCAF7"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452559,50</w:t>
            </w:r>
          </w:p>
        </w:tc>
        <w:tc>
          <w:tcPr>
            <w:tcW w:w="1171" w:type="pct"/>
            <w:vAlign w:val="center"/>
          </w:tcPr>
          <w:p w14:paraId="2D1294DC" w14:textId="31D62592"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2225759,55</w:t>
            </w:r>
          </w:p>
        </w:tc>
      </w:tr>
      <w:tr w:rsidR="004747AF" w:rsidRPr="002D3EB4" w14:paraId="6C77A81A" w14:textId="77777777" w:rsidTr="005B4657">
        <w:tc>
          <w:tcPr>
            <w:tcW w:w="2546" w:type="pct"/>
            <w:gridSpan w:val="2"/>
            <w:vAlign w:val="center"/>
          </w:tcPr>
          <w:p w14:paraId="730E05EC" w14:textId="4578E4B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57</w:t>
            </w:r>
          </w:p>
        </w:tc>
        <w:tc>
          <w:tcPr>
            <w:tcW w:w="1283" w:type="pct"/>
            <w:vAlign w:val="center"/>
          </w:tcPr>
          <w:p w14:paraId="7C063693" w14:textId="49EBBA5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452667,25</w:t>
            </w:r>
          </w:p>
        </w:tc>
        <w:tc>
          <w:tcPr>
            <w:tcW w:w="1171" w:type="pct"/>
            <w:vAlign w:val="center"/>
          </w:tcPr>
          <w:p w14:paraId="1568B1BF" w14:textId="7359793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2225916,66</w:t>
            </w:r>
          </w:p>
        </w:tc>
      </w:tr>
      <w:tr w:rsidR="004747AF" w:rsidRPr="002D3EB4" w14:paraId="24AD30E8" w14:textId="77777777" w:rsidTr="005B4657">
        <w:tc>
          <w:tcPr>
            <w:tcW w:w="2546" w:type="pct"/>
            <w:gridSpan w:val="2"/>
            <w:vAlign w:val="center"/>
          </w:tcPr>
          <w:p w14:paraId="2C9834F8" w14:textId="2339EBB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58</w:t>
            </w:r>
          </w:p>
        </w:tc>
        <w:tc>
          <w:tcPr>
            <w:tcW w:w="1283" w:type="pct"/>
            <w:vAlign w:val="center"/>
          </w:tcPr>
          <w:p w14:paraId="6634EB5F" w14:textId="0015284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452612,46</w:t>
            </w:r>
          </w:p>
        </w:tc>
        <w:tc>
          <w:tcPr>
            <w:tcW w:w="1171" w:type="pct"/>
            <w:vAlign w:val="center"/>
          </w:tcPr>
          <w:p w14:paraId="1736998B" w14:textId="46B7AA6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2225954,24</w:t>
            </w:r>
          </w:p>
        </w:tc>
      </w:tr>
      <w:tr w:rsidR="004747AF" w:rsidRPr="002D3EB4" w14:paraId="210A9493" w14:textId="77777777" w:rsidTr="005B4657">
        <w:tc>
          <w:tcPr>
            <w:tcW w:w="2546" w:type="pct"/>
            <w:gridSpan w:val="2"/>
            <w:vAlign w:val="center"/>
          </w:tcPr>
          <w:p w14:paraId="09ED5A7B" w14:textId="2DF288D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59</w:t>
            </w:r>
          </w:p>
        </w:tc>
        <w:tc>
          <w:tcPr>
            <w:tcW w:w="1283" w:type="pct"/>
            <w:vAlign w:val="center"/>
          </w:tcPr>
          <w:p w14:paraId="71B4E025" w14:textId="4C789E3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452504,71</w:t>
            </w:r>
          </w:p>
        </w:tc>
        <w:tc>
          <w:tcPr>
            <w:tcW w:w="1171" w:type="pct"/>
            <w:vAlign w:val="center"/>
          </w:tcPr>
          <w:p w14:paraId="4307E5E0" w14:textId="4A5A4BF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2225797,13</w:t>
            </w:r>
          </w:p>
        </w:tc>
      </w:tr>
      <w:tr w:rsidR="004747AF" w:rsidRPr="002D3EB4" w14:paraId="6F781BC4" w14:textId="77777777" w:rsidTr="005B4657">
        <w:tc>
          <w:tcPr>
            <w:tcW w:w="2546" w:type="pct"/>
            <w:gridSpan w:val="2"/>
            <w:vAlign w:val="center"/>
          </w:tcPr>
          <w:p w14:paraId="584510C3" w14:textId="6DCE260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56</w:t>
            </w:r>
          </w:p>
        </w:tc>
        <w:tc>
          <w:tcPr>
            <w:tcW w:w="1283" w:type="pct"/>
            <w:vAlign w:val="center"/>
          </w:tcPr>
          <w:p w14:paraId="6CA0DBA2" w14:textId="18952C0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452559,50</w:t>
            </w:r>
          </w:p>
        </w:tc>
        <w:tc>
          <w:tcPr>
            <w:tcW w:w="1171" w:type="pct"/>
            <w:vAlign w:val="center"/>
          </w:tcPr>
          <w:p w14:paraId="7216CB09" w14:textId="2DC650B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2225759,55</w:t>
            </w:r>
          </w:p>
        </w:tc>
      </w:tr>
      <w:tr w:rsidR="004747AF" w:rsidRPr="002D3EB4" w14:paraId="5F13DAEE" w14:textId="77777777" w:rsidTr="002D3EB4">
        <w:tc>
          <w:tcPr>
            <w:tcW w:w="5000" w:type="pct"/>
            <w:gridSpan w:val="4"/>
            <w:vAlign w:val="center"/>
          </w:tcPr>
          <w:p w14:paraId="4B85978D" w14:textId="47DF671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63:31:1401003:59:ЗУ</w:t>
            </w:r>
            <w:proofErr w:type="gramStart"/>
            <w:r w:rsidRPr="002D3EB4">
              <w:rPr>
                <w:rFonts w:ascii="Times New Roman" w:hAnsi="Times New Roman"/>
                <w:snapToGrid w:val="0"/>
                <w:sz w:val="12"/>
                <w:szCs w:val="12"/>
              </w:rPr>
              <w:t>1</w:t>
            </w:r>
            <w:proofErr w:type="gramEnd"/>
          </w:p>
        </w:tc>
      </w:tr>
      <w:tr w:rsidR="004747AF" w:rsidRPr="002D3EB4" w14:paraId="21222FE8" w14:textId="77777777" w:rsidTr="002D3EB4">
        <w:tc>
          <w:tcPr>
            <w:tcW w:w="5000" w:type="pct"/>
            <w:gridSpan w:val="4"/>
            <w:vAlign w:val="center"/>
          </w:tcPr>
          <w:p w14:paraId="41241ABA" w14:textId="0A353AD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21883 м</w:t>
            </w:r>
            <w:proofErr w:type="gramStart"/>
            <w:r w:rsidRPr="002D3EB4">
              <w:rPr>
                <w:rFonts w:ascii="Times New Roman" w:hAnsi="Times New Roman"/>
                <w:snapToGrid w:val="0"/>
                <w:sz w:val="12"/>
                <w:szCs w:val="12"/>
                <w:vertAlign w:val="superscript"/>
              </w:rPr>
              <w:t>2</w:t>
            </w:r>
            <w:proofErr w:type="gramEnd"/>
          </w:p>
        </w:tc>
      </w:tr>
      <w:tr w:rsidR="004747AF" w:rsidRPr="002D3EB4" w14:paraId="1D6F8555" w14:textId="77777777" w:rsidTr="005B4657">
        <w:tc>
          <w:tcPr>
            <w:tcW w:w="2546" w:type="pct"/>
            <w:gridSpan w:val="2"/>
            <w:vMerge w:val="restart"/>
            <w:vAlign w:val="center"/>
          </w:tcPr>
          <w:p w14:paraId="4434EF99" w14:textId="5A5ACB78"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454" w:type="pct"/>
            <w:gridSpan w:val="2"/>
            <w:vAlign w:val="center"/>
          </w:tcPr>
          <w:p w14:paraId="3A4FAB68" w14:textId="422AE1F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4747AF" w:rsidRPr="002D3EB4" w14:paraId="71842CBA" w14:textId="77777777" w:rsidTr="005B4657">
        <w:tc>
          <w:tcPr>
            <w:tcW w:w="2546" w:type="pct"/>
            <w:gridSpan w:val="2"/>
            <w:vMerge/>
            <w:vAlign w:val="center"/>
          </w:tcPr>
          <w:p w14:paraId="5E29F27D" w14:textId="77777777" w:rsidR="004747AF" w:rsidRPr="002D3EB4" w:rsidRDefault="004747AF" w:rsidP="002D3EB4">
            <w:pPr>
              <w:tabs>
                <w:tab w:val="left" w:pos="0"/>
              </w:tabs>
              <w:jc w:val="center"/>
              <w:rPr>
                <w:rFonts w:ascii="Times New Roman" w:hAnsi="Times New Roman"/>
                <w:b/>
                <w:snapToGrid w:val="0"/>
                <w:sz w:val="12"/>
                <w:szCs w:val="12"/>
              </w:rPr>
            </w:pPr>
          </w:p>
        </w:tc>
        <w:tc>
          <w:tcPr>
            <w:tcW w:w="1283" w:type="pct"/>
            <w:vAlign w:val="center"/>
          </w:tcPr>
          <w:p w14:paraId="0A4898E1" w14:textId="76B4DD31"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1E1D9FB2" w14:textId="1396AA2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4747AF" w:rsidRPr="002D3EB4" w14:paraId="019C300E" w14:textId="77777777" w:rsidTr="005B4657">
        <w:tc>
          <w:tcPr>
            <w:tcW w:w="2546" w:type="pct"/>
            <w:gridSpan w:val="2"/>
            <w:vAlign w:val="center"/>
          </w:tcPr>
          <w:p w14:paraId="0777FECF" w14:textId="0E652DD0"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283" w:type="pct"/>
            <w:vAlign w:val="center"/>
          </w:tcPr>
          <w:p w14:paraId="217703EC" w14:textId="5A9B4FDD"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6DDE3B77" w14:textId="1353C02F" w:rsidR="004747AF" w:rsidRPr="002D3EB4" w:rsidRDefault="004747AF"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4747AF" w:rsidRPr="002D3EB4" w14:paraId="55D0E66C" w14:textId="77777777" w:rsidTr="005B4657">
        <w:tc>
          <w:tcPr>
            <w:tcW w:w="2546" w:type="pct"/>
            <w:gridSpan w:val="2"/>
            <w:vAlign w:val="center"/>
          </w:tcPr>
          <w:p w14:paraId="4C094A83" w14:textId="4A24A0BD"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60</w:t>
            </w:r>
          </w:p>
        </w:tc>
        <w:tc>
          <w:tcPr>
            <w:tcW w:w="1283" w:type="pct"/>
            <w:vAlign w:val="center"/>
          </w:tcPr>
          <w:p w14:paraId="1B7C5258" w14:textId="7A3754E3"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452498,43</w:t>
            </w:r>
          </w:p>
        </w:tc>
        <w:tc>
          <w:tcPr>
            <w:tcW w:w="1171" w:type="pct"/>
            <w:vAlign w:val="center"/>
          </w:tcPr>
          <w:p w14:paraId="0B6FA9C7" w14:textId="37C08DB0"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2225472,86</w:t>
            </w:r>
          </w:p>
        </w:tc>
      </w:tr>
      <w:tr w:rsidR="004747AF" w:rsidRPr="002D3EB4" w14:paraId="37CEBA7C" w14:textId="77777777" w:rsidTr="005B4657">
        <w:tc>
          <w:tcPr>
            <w:tcW w:w="2546" w:type="pct"/>
            <w:gridSpan w:val="2"/>
            <w:vAlign w:val="center"/>
          </w:tcPr>
          <w:p w14:paraId="4A790D1A" w14:textId="10D4FBC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61</w:t>
            </w:r>
          </w:p>
        </w:tc>
        <w:tc>
          <w:tcPr>
            <w:tcW w:w="1283" w:type="pct"/>
            <w:vAlign w:val="center"/>
          </w:tcPr>
          <w:p w14:paraId="20F871EB" w14:textId="55CC5EE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452539,77</w:t>
            </w:r>
          </w:p>
        </w:tc>
        <w:tc>
          <w:tcPr>
            <w:tcW w:w="1171" w:type="pct"/>
            <w:vAlign w:val="center"/>
          </w:tcPr>
          <w:p w14:paraId="7637052E" w14:textId="1C62B58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2225549,74</w:t>
            </w:r>
          </w:p>
        </w:tc>
      </w:tr>
      <w:tr w:rsidR="004747AF" w:rsidRPr="002D3EB4" w14:paraId="17453B31" w14:textId="77777777" w:rsidTr="005B4657">
        <w:tc>
          <w:tcPr>
            <w:tcW w:w="2546" w:type="pct"/>
            <w:gridSpan w:val="2"/>
            <w:vAlign w:val="center"/>
          </w:tcPr>
          <w:p w14:paraId="09C483EA" w14:textId="55FC7C8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62</w:t>
            </w:r>
          </w:p>
        </w:tc>
        <w:tc>
          <w:tcPr>
            <w:tcW w:w="1283" w:type="pct"/>
            <w:vAlign w:val="center"/>
          </w:tcPr>
          <w:p w14:paraId="53055E41" w14:textId="5242039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452554,62</w:t>
            </w:r>
          </w:p>
        </w:tc>
        <w:tc>
          <w:tcPr>
            <w:tcW w:w="1171" w:type="pct"/>
            <w:vAlign w:val="center"/>
          </w:tcPr>
          <w:p w14:paraId="0FFDD0F0" w14:textId="4990625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2225577,38</w:t>
            </w:r>
          </w:p>
        </w:tc>
      </w:tr>
      <w:tr w:rsidR="004747AF" w:rsidRPr="002D3EB4" w14:paraId="0DC6F3D3" w14:textId="77777777" w:rsidTr="005B4657">
        <w:tc>
          <w:tcPr>
            <w:tcW w:w="2546" w:type="pct"/>
            <w:gridSpan w:val="2"/>
            <w:vAlign w:val="center"/>
          </w:tcPr>
          <w:p w14:paraId="3C262DD0" w14:textId="24848E7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w:t>
            </w:r>
          </w:p>
        </w:tc>
        <w:tc>
          <w:tcPr>
            <w:tcW w:w="1283" w:type="pct"/>
            <w:vAlign w:val="center"/>
          </w:tcPr>
          <w:p w14:paraId="1FB861ED" w14:textId="0C5B2B07"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452527,50</w:t>
            </w:r>
          </w:p>
        </w:tc>
        <w:tc>
          <w:tcPr>
            <w:tcW w:w="1171" w:type="pct"/>
            <w:vAlign w:val="center"/>
          </w:tcPr>
          <w:p w14:paraId="7F918C79" w14:textId="208E685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2225588,46</w:t>
            </w:r>
          </w:p>
        </w:tc>
      </w:tr>
      <w:tr w:rsidR="004747AF" w:rsidRPr="002D3EB4" w14:paraId="2008465C" w14:textId="77777777" w:rsidTr="005B4657">
        <w:tc>
          <w:tcPr>
            <w:tcW w:w="2546" w:type="pct"/>
            <w:gridSpan w:val="2"/>
            <w:vAlign w:val="center"/>
          </w:tcPr>
          <w:p w14:paraId="0DD3368A" w14:textId="787FED71"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64</w:t>
            </w:r>
          </w:p>
        </w:tc>
        <w:tc>
          <w:tcPr>
            <w:tcW w:w="1283" w:type="pct"/>
            <w:vAlign w:val="center"/>
          </w:tcPr>
          <w:p w14:paraId="7AE00107" w14:textId="5EC506D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452489,48</w:t>
            </w:r>
          </w:p>
        </w:tc>
        <w:tc>
          <w:tcPr>
            <w:tcW w:w="1171" w:type="pct"/>
            <w:vAlign w:val="center"/>
          </w:tcPr>
          <w:p w14:paraId="7E9472E2" w14:textId="47A3D9B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2225605,36</w:t>
            </w:r>
          </w:p>
        </w:tc>
      </w:tr>
      <w:tr w:rsidR="004747AF" w:rsidRPr="002D3EB4" w14:paraId="3C409684" w14:textId="77777777" w:rsidTr="005B4657">
        <w:tc>
          <w:tcPr>
            <w:tcW w:w="2546" w:type="pct"/>
            <w:gridSpan w:val="2"/>
            <w:vAlign w:val="center"/>
          </w:tcPr>
          <w:p w14:paraId="096E3DD5" w14:textId="14DB0A4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21</w:t>
            </w:r>
          </w:p>
        </w:tc>
        <w:tc>
          <w:tcPr>
            <w:tcW w:w="1283" w:type="pct"/>
            <w:vAlign w:val="center"/>
          </w:tcPr>
          <w:p w14:paraId="6546CD8C" w14:textId="32268589"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452453,28</w:t>
            </w:r>
          </w:p>
        </w:tc>
        <w:tc>
          <w:tcPr>
            <w:tcW w:w="1171" w:type="pct"/>
            <w:vAlign w:val="center"/>
          </w:tcPr>
          <w:p w14:paraId="68486466" w14:textId="0ADDABA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2225617,60</w:t>
            </w:r>
          </w:p>
        </w:tc>
      </w:tr>
      <w:tr w:rsidR="004747AF" w:rsidRPr="002D3EB4" w14:paraId="2D8C265B" w14:textId="77777777" w:rsidTr="005B4657">
        <w:tc>
          <w:tcPr>
            <w:tcW w:w="2546" w:type="pct"/>
            <w:gridSpan w:val="2"/>
            <w:vAlign w:val="center"/>
          </w:tcPr>
          <w:p w14:paraId="0B41A6BE" w14:textId="74A83D5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65</w:t>
            </w:r>
          </w:p>
        </w:tc>
        <w:tc>
          <w:tcPr>
            <w:tcW w:w="1283" w:type="pct"/>
            <w:vAlign w:val="center"/>
          </w:tcPr>
          <w:p w14:paraId="70A69120" w14:textId="7545E2A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452428,15</w:t>
            </w:r>
          </w:p>
        </w:tc>
        <w:tc>
          <w:tcPr>
            <w:tcW w:w="1171" w:type="pct"/>
            <w:vAlign w:val="center"/>
          </w:tcPr>
          <w:p w14:paraId="411A6B1E" w14:textId="15144B5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2225633,64</w:t>
            </w:r>
          </w:p>
        </w:tc>
      </w:tr>
      <w:tr w:rsidR="004747AF" w:rsidRPr="002D3EB4" w14:paraId="16E26904" w14:textId="77777777" w:rsidTr="005B4657">
        <w:tc>
          <w:tcPr>
            <w:tcW w:w="2546" w:type="pct"/>
            <w:gridSpan w:val="2"/>
            <w:vAlign w:val="center"/>
          </w:tcPr>
          <w:p w14:paraId="02DC8453" w14:textId="06E3721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66</w:t>
            </w:r>
          </w:p>
        </w:tc>
        <w:tc>
          <w:tcPr>
            <w:tcW w:w="1283" w:type="pct"/>
            <w:vAlign w:val="center"/>
          </w:tcPr>
          <w:p w14:paraId="60CD2377" w14:textId="5E9C48D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452358,01</w:t>
            </w:r>
          </w:p>
        </w:tc>
        <w:tc>
          <w:tcPr>
            <w:tcW w:w="1171" w:type="pct"/>
            <w:vAlign w:val="center"/>
          </w:tcPr>
          <w:p w14:paraId="38D678BB" w14:textId="2CA48A8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2225675,01</w:t>
            </w:r>
          </w:p>
        </w:tc>
      </w:tr>
      <w:tr w:rsidR="004747AF" w:rsidRPr="002D3EB4" w14:paraId="3443DED7" w14:textId="77777777" w:rsidTr="005B4657">
        <w:tc>
          <w:tcPr>
            <w:tcW w:w="2546" w:type="pct"/>
            <w:gridSpan w:val="2"/>
            <w:vAlign w:val="center"/>
          </w:tcPr>
          <w:p w14:paraId="736A08CB" w14:textId="2AC8A17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67</w:t>
            </w:r>
          </w:p>
        </w:tc>
        <w:tc>
          <w:tcPr>
            <w:tcW w:w="1283" w:type="pct"/>
            <w:vAlign w:val="center"/>
          </w:tcPr>
          <w:p w14:paraId="45E051C7" w14:textId="6DE7376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452357,03</w:t>
            </w:r>
          </w:p>
        </w:tc>
        <w:tc>
          <w:tcPr>
            <w:tcW w:w="1171" w:type="pct"/>
            <w:vAlign w:val="center"/>
          </w:tcPr>
          <w:p w14:paraId="49AE06B3" w14:textId="5A448CA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2225671,96</w:t>
            </w:r>
          </w:p>
        </w:tc>
      </w:tr>
      <w:tr w:rsidR="004747AF" w:rsidRPr="002D3EB4" w14:paraId="73BEF75E" w14:textId="77777777" w:rsidTr="005B4657">
        <w:tc>
          <w:tcPr>
            <w:tcW w:w="2546" w:type="pct"/>
            <w:gridSpan w:val="2"/>
            <w:vAlign w:val="center"/>
          </w:tcPr>
          <w:p w14:paraId="1E96C0BF" w14:textId="0024D22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68</w:t>
            </w:r>
          </w:p>
        </w:tc>
        <w:tc>
          <w:tcPr>
            <w:tcW w:w="1283" w:type="pct"/>
            <w:vAlign w:val="center"/>
          </w:tcPr>
          <w:p w14:paraId="186D24B3" w14:textId="1F9FD9F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452361,27</w:t>
            </w:r>
          </w:p>
        </w:tc>
        <w:tc>
          <w:tcPr>
            <w:tcW w:w="1171" w:type="pct"/>
            <w:vAlign w:val="center"/>
          </w:tcPr>
          <w:p w14:paraId="2E259B2E" w14:textId="5278EB5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2225658,13</w:t>
            </w:r>
          </w:p>
        </w:tc>
      </w:tr>
      <w:tr w:rsidR="004747AF" w:rsidRPr="002D3EB4" w14:paraId="02C5E483" w14:textId="77777777" w:rsidTr="005B4657">
        <w:tc>
          <w:tcPr>
            <w:tcW w:w="2546" w:type="pct"/>
            <w:gridSpan w:val="2"/>
            <w:vAlign w:val="center"/>
          </w:tcPr>
          <w:p w14:paraId="586702AA" w14:textId="7CDC320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69</w:t>
            </w:r>
          </w:p>
        </w:tc>
        <w:tc>
          <w:tcPr>
            <w:tcW w:w="1283" w:type="pct"/>
            <w:vAlign w:val="center"/>
          </w:tcPr>
          <w:p w14:paraId="02DE14CB" w14:textId="2679335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452363,29</w:t>
            </w:r>
          </w:p>
        </w:tc>
        <w:tc>
          <w:tcPr>
            <w:tcW w:w="1171" w:type="pct"/>
            <w:vAlign w:val="center"/>
          </w:tcPr>
          <w:p w14:paraId="1CD06BD7" w14:textId="12B31208"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2225653,59</w:t>
            </w:r>
          </w:p>
        </w:tc>
      </w:tr>
      <w:tr w:rsidR="004747AF" w:rsidRPr="002D3EB4" w14:paraId="45E0DCDD" w14:textId="77777777" w:rsidTr="005B4657">
        <w:tc>
          <w:tcPr>
            <w:tcW w:w="2546" w:type="pct"/>
            <w:gridSpan w:val="2"/>
            <w:vAlign w:val="center"/>
          </w:tcPr>
          <w:p w14:paraId="3E843C39" w14:textId="5E85EF9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70</w:t>
            </w:r>
          </w:p>
        </w:tc>
        <w:tc>
          <w:tcPr>
            <w:tcW w:w="1283" w:type="pct"/>
            <w:vAlign w:val="center"/>
          </w:tcPr>
          <w:p w14:paraId="72073CD5" w14:textId="53453D8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452374,49</w:t>
            </w:r>
          </w:p>
        </w:tc>
        <w:tc>
          <w:tcPr>
            <w:tcW w:w="1171" w:type="pct"/>
            <w:vAlign w:val="center"/>
          </w:tcPr>
          <w:p w14:paraId="1AB5A753" w14:textId="2255934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2225647,38</w:t>
            </w:r>
          </w:p>
        </w:tc>
      </w:tr>
      <w:tr w:rsidR="004747AF" w:rsidRPr="002D3EB4" w14:paraId="48AEED0A" w14:textId="77777777" w:rsidTr="005B4657">
        <w:tc>
          <w:tcPr>
            <w:tcW w:w="2546" w:type="pct"/>
            <w:gridSpan w:val="2"/>
            <w:vAlign w:val="center"/>
          </w:tcPr>
          <w:p w14:paraId="44472701" w14:textId="79C86DE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71</w:t>
            </w:r>
          </w:p>
        </w:tc>
        <w:tc>
          <w:tcPr>
            <w:tcW w:w="1283" w:type="pct"/>
            <w:vAlign w:val="center"/>
          </w:tcPr>
          <w:p w14:paraId="78B01D43" w14:textId="192D058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452344,67</w:t>
            </w:r>
          </w:p>
        </w:tc>
        <w:tc>
          <w:tcPr>
            <w:tcW w:w="1171" w:type="pct"/>
            <w:vAlign w:val="center"/>
          </w:tcPr>
          <w:p w14:paraId="175F939F" w14:textId="6F39879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2225593,47</w:t>
            </w:r>
          </w:p>
        </w:tc>
      </w:tr>
      <w:tr w:rsidR="004747AF" w:rsidRPr="002D3EB4" w14:paraId="1F9905AF" w14:textId="77777777" w:rsidTr="005B4657">
        <w:tc>
          <w:tcPr>
            <w:tcW w:w="2546" w:type="pct"/>
            <w:gridSpan w:val="2"/>
            <w:vAlign w:val="center"/>
          </w:tcPr>
          <w:p w14:paraId="04F49403" w14:textId="4C7BC9E3"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72</w:t>
            </w:r>
          </w:p>
        </w:tc>
        <w:tc>
          <w:tcPr>
            <w:tcW w:w="1283" w:type="pct"/>
            <w:vAlign w:val="center"/>
          </w:tcPr>
          <w:p w14:paraId="35DEF6EE" w14:textId="43FCF5F6"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452328,38</w:t>
            </w:r>
          </w:p>
        </w:tc>
        <w:tc>
          <w:tcPr>
            <w:tcW w:w="1171" w:type="pct"/>
            <w:vAlign w:val="center"/>
          </w:tcPr>
          <w:p w14:paraId="45B3D902" w14:textId="5A74B8CE"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2225563,24</w:t>
            </w:r>
          </w:p>
        </w:tc>
      </w:tr>
      <w:tr w:rsidR="004747AF" w:rsidRPr="002D3EB4" w14:paraId="3A590C24" w14:textId="77777777" w:rsidTr="005B4657">
        <w:tc>
          <w:tcPr>
            <w:tcW w:w="2546" w:type="pct"/>
            <w:gridSpan w:val="2"/>
            <w:vAlign w:val="center"/>
          </w:tcPr>
          <w:p w14:paraId="3DE2BFEB" w14:textId="0533842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73</w:t>
            </w:r>
          </w:p>
        </w:tc>
        <w:tc>
          <w:tcPr>
            <w:tcW w:w="1283" w:type="pct"/>
            <w:vAlign w:val="center"/>
          </w:tcPr>
          <w:p w14:paraId="3EE98153" w14:textId="2461225C"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452408,54</w:t>
            </w:r>
          </w:p>
        </w:tc>
        <w:tc>
          <w:tcPr>
            <w:tcW w:w="1171" w:type="pct"/>
            <w:vAlign w:val="center"/>
          </w:tcPr>
          <w:p w14:paraId="1F1316A9" w14:textId="3D6FEFA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2225519,75</w:t>
            </w:r>
          </w:p>
        </w:tc>
      </w:tr>
      <w:tr w:rsidR="004747AF" w:rsidRPr="002D3EB4" w14:paraId="72A2B0E5" w14:textId="77777777" w:rsidTr="005B4657">
        <w:tc>
          <w:tcPr>
            <w:tcW w:w="2546" w:type="pct"/>
            <w:gridSpan w:val="2"/>
            <w:vAlign w:val="center"/>
          </w:tcPr>
          <w:p w14:paraId="332EEA3E" w14:textId="6669345B"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60</w:t>
            </w:r>
          </w:p>
        </w:tc>
        <w:tc>
          <w:tcPr>
            <w:tcW w:w="1283" w:type="pct"/>
            <w:vAlign w:val="center"/>
          </w:tcPr>
          <w:p w14:paraId="29DD0F10" w14:textId="6D0A67F0"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452498,43</w:t>
            </w:r>
          </w:p>
        </w:tc>
        <w:tc>
          <w:tcPr>
            <w:tcW w:w="1171" w:type="pct"/>
            <w:vAlign w:val="center"/>
          </w:tcPr>
          <w:p w14:paraId="209797AE" w14:textId="43425D12"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2225472,86</w:t>
            </w:r>
          </w:p>
        </w:tc>
      </w:tr>
      <w:tr w:rsidR="004747AF" w:rsidRPr="002D3EB4" w14:paraId="42B27646" w14:textId="77777777" w:rsidTr="002D3EB4">
        <w:tc>
          <w:tcPr>
            <w:tcW w:w="5000" w:type="pct"/>
            <w:gridSpan w:val="4"/>
            <w:vAlign w:val="center"/>
          </w:tcPr>
          <w:p w14:paraId="46B902EF" w14:textId="5548AA44"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63:31:1401002:3:ЗУ</w:t>
            </w:r>
            <w:proofErr w:type="gramStart"/>
            <w:r w:rsidRPr="002D3EB4">
              <w:rPr>
                <w:rFonts w:ascii="Times New Roman" w:hAnsi="Times New Roman"/>
                <w:snapToGrid w:val="0"/>
                <w:sz w:val="12"/>
                <w:szCs w:val="12"/>
              </w:rPr>
              <w:t>2</w:t>
            </w:r>
            <w:proofErr w:type="gramEnd"/>
          </w:p>
        </w:tc>
      </w:tr>
      <w:tr w:rsidR="004747AF" w:rsidRPr="002D3EB4" w14:paraId="399374CD" w14:textId="77777777" w:rsidTr="002D3EB4">
        <w:tc>
          <w:tcPr>
            <w:tcW w:w="5000" w:type="pct"/>
            <w:gridSpan w:val="4"/>
            <w:vAlign w:val="center"/>
          </w:tcPr>
          <w:p w14:paraId="54C58BDD" w14:textId="1C168FAA"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5 м</w:t>
            </w:r>
            <w:proofErr w:type="gramStart"/>
            <w:r w:rsidRPr="002D3EB4">
              <w:rPr>
                <w:rFonts w:ascii="Times New Roman" w:hAnsi="Times New Roman"/>
                <w:snapToGrid w:val="0"/>
                <w:sz w:val="12"/>
                <w:szCs w:val="12"/>
                <w:vertAlign w:val="superscript"/>
              </w:rPr>
              <w:t>2</w:t>
            </w:r>
            <w:proofErr w:type="gramEnd"/>
          </w:p>
        </w:tc>
      </w:tr>
      <w:tr w:rsidR="004747AF" w:rsidRPr="002D3EB4" w14:paraId="672BDBD1" w14:textId="77777777" w:rsidTr="005B4657">
        <w:tc>
          <w:tcPr>
            <w:tcW w:w="2546" w:type="pct"/>
            <w:gridSpan w:val="2"/>
            <w:vMerge w:val="restart"/>
            <w:vAlign w:val="center"/>
          </w:tcPr>
          <w:p w14:paraId="49BAA388" w14:textId="189CBC91"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454" w:type="pct"/>
            <w:gridSpan w:val="2"/>
            <w:vAlign w:val="center"/>
          </w:tcPr>
          <w:p w14:paraId="2DE5E26B" w14:textId="7F1367AF"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4747AF" w:rsidRPr="002D3EB4" w14:paraId="1AC2F10E" w14:textId="77777777" w:rsidTr="005B4657">
        <w:tc>
          <w:tcPr>
            <w:tcW w:w="2546" w:type="pct"/>
            <w:gridSpan w:val="2"/>
            <w:vMerge/>
            <w:vAlign w:val="center"/>
          </w:tcPr>
          <w:p w14:paraId="3E6B1236" w14:textId="77777777" w:rsidR="004747AF" w:rsidRPr="002D3EB4" w:rsidRDefault="004747AF" w:rsidP="002D3EB4">
            <w:pPr>
              <w:tabs>
                <w:tab w:val="left" w:pos="0"/>
              </w:tabs>
              <w:jc w:val="center"/>
              <w:rPr>
                <w:rFonts w:ascii="Times New Roman" w:hAnsi="Times New Roman"/>
                <w:b/>
                <w:snapToGrid w:val="0"/>
                <w:sz w:val="12"/>
                <w:szCs w:val="12"/>
              </w:rPr>
            </w:pPr>
          </w:p>
        </w:tc>
        <w:tc>
          <w:tcPr>
            <w:tcW w:w="1283" w:type="pct"/>
            <w:vAlign w:val="center"/>
          </w:tcPr>
          <w:p w14:paraId="2CA68919" w14:textId="43A65B0F" w:rsidR="004747AF" w:rsidRPr="002D3EB4" w:rsidRDefault="004747AF"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0BE63D1B" w14:textId="60003865" w:rsidR="004747AF" w:rsidRPr="002D3EB4" w:rsidRDefault="004747AF"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1B3E87" w:rsidRPr="002D3EB4" w14:paraId="696D5A6B" w14:textId="77777777" w:rsidTr="005B4657">
        <w:tc>
          <w:tcPr>
            <w:tcW w:w="2546" w:type="pct"/>
            <w:gridSpan w:val="2"/>
            <w:vAlign w:val="center"/>
          </w:tcPr>
          <w:p w14:paraId="542125D9" w14:textId="51FAACFA"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283" w:type="pct"/>
            <w:vAlign w:val="center"/>
          </w:tcPr>
          <w:p w14:paraId="16B5CD47" w14:textId="18CAC612"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5790CF4B" w14:textId="361D4C73" w:rsidR="001B3E87" w:rsidRPr="002D3EB4" w:rsidRDefault="001B3E87"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5B4657" w:rsidRPr="002D3EB4" w14:paraId="60161480" w14:textId="77777777" w:rsidTr="005B4657">
        <w:tc>
          <w:tcPr>
            <w:tcW w:w="5000" w:type="pct"/>
            <w:gridSpan w:val="4"/>
            <w:vAlign w:val="center"/>
          </w:tcPr>
          <w:p w14:paraId="0FD7AD0A" w14:textId="247307B9" w:rsidR="005B4657" w:rsidRPr="002D3EB4" w:rsidRDefault="005B4657"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63:31:1401002:3:ЗУ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(1)</w:t>
            </w:r>
          </w:p>
        </w:tc>
      </w:tr>
      <w:tr w:rsidR="001B3E87" w:rsidRPr="002D3EB4" w14:paraId="38808B64" w14:textId="77777777" w:rsidTr="005B4657">
        <w:tc>
          <w:tcPr>
            <w:tcW w:w="2546" w:type="pct"/>
            <w:gridSpan w:val="2"/>
            <w:vAlign w:val="center"/>
          </w:tcPr>
          <w:p w14:paraId="066F0074" w14:textId="3670539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74</w:t>
            </w:r>
          </w:p>
        </w:tc>
        <w:tc>
          <w:tcPr>
            <w:tcW w:w="1283" w:type="pct"/>
            <w:vAlign w:val="center"/>
          </w:tcPr>
          <w:p w14:paraId="6B710847" w14:textId="0E43C703"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452556,81</w:t>
            </w:r>
          </w:p>
        </w:tc>
        <w:tc>
          <w:tcPr>
            <w:tcW w:w="1171" w:type="pct"/>
            <w:vAlign w:val="center"/>
          </w:tcPr>
          <w:p w14:paraId="6A577717" w14:textId="59367AEE"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2225755,12</w:t>
            </w:r>
          </w:p>
        </w:tc>
      </w:tr>
      <w:tr w:rsidR="001B3E87" w:rsidRPr="002D3EB4" w14:paraId="23E6FCE5" w14:textId="77777777" w:rsidTr="005B4657">
        <w:tc>
          <w:tcPr>
            <w:tcW w:w="2546" w:type="pct"/>
            <w:gridSpan w:val="2"/>
            <w:vAlign w:val="center"/>
          </w:tcPr>
          <w:p w14:paraId="2CA18647" w14:textId="6F8094B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75</w:t>
            </w:r>
          </w:p>
        </w:tc>
        <w:tc>
          <w:tcPr>
            <w:tcW w:w="1283" w:type="pct"/>
            <w:vAlign w:val="center"/>
          </w:tcPr>
          <w:p w14:paraId="4BA91F6B" w14:textId="32D5FACF"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452557,81</w:t>
            </w:r>
          </w:p>
        </w:tc>
        <w:tc>
          <w:tcPr>
            <w:tcW w:w="1171" w:type="pct"/>
            <w:vAlign w:val="center"/>
          </w:tcPr>
          <w:p w14:paraId="32272C9B" w14:textId="5603B83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2225755,12</w:t>
            </w:r>
          </w:p>
        </w:tc>
      </w:tr>
      <w:tr w:rsidR="001B3E87" w:rsidRPr="002D3EB4" w14:paraId="50C0A1D8" w14:textId="77777777" w:rsidTr="005B4657">
        <w:tc>
          <w:tcPr>
            <w:tcW w:w="2546" w:type="pct"/>
            <w:gridSpan w:val="2"/>
            <w:vAlign w:val="center"/>
          </w:tcPr>
          <w:p w14:paraId="6823A149" w14:textId="090DB84F"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76</w:t>
            </w:r>
          </w:p>
        </w:tc>
        <w:tc>
          <w:tcPr>
            <w:tcW w:w="1283" w:type="pct"/>
            <w:vAlign w:val="center"/>
          </w:tcPr>
          <w:p w14:paraId="39EF4A48" w14:textId="6E64643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452557,81</w:t>
            </w:r>
          </w:p>
        </w:tc>
        <w:tc>
          <w:tcPr>
            <w:tcW w:w="1171" w:type="pct"/>
            <w:vAlign w:val="center"/>
          </w:tcPr>
          <w:p w14:paraId="2C01810D" w14:textId="1C64C68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2225756,12</w:t>
            </w:r>
          </w:p>
        </w:tc>
      </w:tr>
      <w:tr w:rsidR="001B3E87" w:rsidRPr="002D3EB4" w14:paraId="2F88776C" w14:textId="77777777" w:rsidTr="005B4657">
        <w:tc>
          <w:tcPr>
            <w:tcW w:w="2546" w:type="pct"/>
            <w:gridSpan w:val="2"/>
            <w:vAlign w:val="center"/>
          </w:tcPr>
          <w:p w14:paraId="160F4358" w14:textId="215A3A6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77</w:t>
            </w:r>
          </w:p>
        </w:tc>
        <w:tc>
          <w:tcPr>
            <w:tcW w:w="1283" w:type="pct"/>
            <w:vAlign w:val="center"/>
          </w:tcPr>
          <w:p w14:paraId="62974A2D" w14:textId="1D7F8F4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452556,81</w:t>
            </w:r>
          </w:p>
        </w:tc>
        <w:tc>
          <w:tcPr>
            <w:tcW w:w="1171" w:type="pct"/>
            <w:vAlign w:val="center"/>
          </w:tcPr>
          <w:p w14:paraId="61059DED" w14:textId="41A7AAE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2225756,12</w:t>
            </w:r>
          </w:p>
        </w:tc>
      </w:tr>
      <w:tr w:rsidR="001B3E87" w:rsidRPr="002D3EB4" w14:paraId="33EBD0A0" w14:textId="77777777" w:rsidTr="005B4657">
        <w:tc>
          <w:tcPr>
            <w:tcW w:w="2546" w:type="pct"/>
            <w:gridSpan w:val="2"/>
            <w:vAlign w:val="center"/>
          </w:tcPr>
          <w:p w14:paraId="415D4A2D" w14:textId="78AF65D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74</w:t>
            </w:r>
          </w:p>
        </w:tc>
        <w:tc>
          <w:tcPr>
            <w:tcW w:w="1283" w:type="pct"/>
            <w:vAlign w:val="center"/>
          </w:tcPr>
          <w:p w14:paraId="32F37CE3" w14:textId="7BE2A92A"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452556,81</w:t>
            </w:r>
          </w:p>
        </w:tc>
        <w:tc>
          <w:tcPr>
            <w:tcW w:w="1171" w:type="pct"/>
            <w:vAlign w:val="center"/>
          </w:tcPr>
          <w:p w14:paraId="420AD074" w14:textId="4180BC2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2225755,12</w:t>
            </w:r>
          </w:p>
        </w:tc>
      </w:tr>
      <w:tr w:rsidR="005B4657" w:rsidRPr="002D3EB4" w14:paraId="3E195F7E" w14:textId="77777777" w:rsidTr="005B4657">
        <w:tc>
          <w:tcPr>
            <w:tcW w:w="5000" w:type="pct"/>
            <w:gridSpan w:val="4"/>
            <w:vAlign w:val="center"/>
          </w:tcPr>
          <w:p w14:paraId="5D8E7B34" w14:textId="7BC84433" w:rsidR="005B4657" w:rsidRPr="002D3EB4" w:rsidRDefault="005B465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63:31:1401002:3:ЗУ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(2)</w:t>
            </w:r>
          </w:p>
        </w:tc>
      </w:tr>
      <w:tr w:rsidR="001B3E87" w:rsidRPr="002D3EB4" w14:paraId="7AE08D2D" w14:textId="77777777" w:rsidTr="005B4657">
        <w:tc>
          <w:tcPr>
            <w:tcW w:w="2546" w:type="pct"/>
            <w:gridSpan w:val="2"/>
            <w:vAlign w:val="center"/>
          </w:tcPr>
          <w:p w14:paraId="3F1CD570" w14:textId="1394F5D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78</w:t>
            </w:r>
          </w:p>
        </w:tc>
        <w:tc>
          <w:tcPr>
            <w:tcW w:w="1283" w:type="pct"/>
            <w:vAlign w:val="center"/>
          </w:tcPr>
          <w:p w14:paraId="5034FDD5" w14:textId="54A790D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452546,92</w:t>
            </w:r>
          </w:p>
        </w:tc>
        <w:tc>
          <w:tcPr>
            <w:tcW w:w="1171" w:type="pct"/>
            <w:vAlign w:val="center"/>
          </w:tcPr>
          <w:p w14:paraId="1BFAAD8C" w14:textId="3B6D801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2225754,96</w:t>
            </w:r>
          </w:p>
        </w:tc>
      </w:tr>
      <w:tr w:rsidR="001B3E87" w:rsidRPr="002D3EB4" w14:paraId="29E68D97" w14:textId="77777777" w:rsidTr="005B4657">
        <w:tc>
          <w:tcPr>
            <w:tcW w:w="2546" w:type="pct"/>
            <w:gridSpan w:val="2"/>
            <w:vAlign w:val="center"/>
          </w:tcPr>
          <w:p w14:paraId="07E58177" w14:textId="0CD2AB8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79</w:t>
            </w:r>
          </w:p>
        </w:tc>
        <w:tc>
          <w:tcPr>
            <w:tcW w:w="1283" w:type="pct"/>
            <w:vAlign w:val="center"/>
          </w:tcPr>
          <w:p w14:paraId="0AA475BF" w14:textId="090B337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452547,92</w:t>
            </w:r>
          </w:p>
        </w:tc>
        <w:tc>
          <w:tcPr>
            <w:tcW w:w="1171" w:type="pct"/>
            <w:vAlign w:val="center"/>
          </w:tcPr>
          <w:p w14:paraId="6245C6C0" w14:textId="0DC0F78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2225754,96</w:t>
            </w:r>
          </w:p>
        </w:tc>
      </w:tr>
      <w:tr w:rsidR="001B3E87" w:rsidRPr="002D3EB4" w14:paraId="6741B2C5" w14:textId="77777777" w:rsidTr="005B4657">
        <w:tc>
          <w:tcPr>
            <w:tcW w:w="2546" w:type="pct"/>
            <w:gridSpan w:val="2"/>
            <w:vAlign w:val="center"/>
          </w:tcPr>
          <w:p w14:paraId="6A0B63CA" w14:textId="5E740F4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80</w:t>
            </w:r>
          </w:p>
        </w:tc>
        <w:tc>
          <w:tcPr>
            <w:tcW w:w="1283" w:type="pct"/>
            <w:vAlign w:val="center"/>
          </w:tcPr>
          <w:p w14:paraId="52003863" w14:textId="2579E25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452547,92</w:t>
            </w:r>
          </w:p>
        </w:tc>
        <w:tc>
          <w:tcPr>
            <w:tcW w:w="1171" w:type="pct"/>
            <w:vAlign w:val="center"/>
          </w:tcPr>
          <w:p w14:paraId="6D801F67" w14:textId="4FEDFB0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2225755,96</w:t>
            </w:r>
          </w:p>
        </w:tc>
      </w:tr>
      <w:tr w:rsidR="001B3E87" w:rsidRPr="002D3EB4" w14:paraId="4370B0C7" w14:textId="77777777" w:rsidTr="005B4657">
        <w:tc>
          <w:tcPr>
            <w:tcW w:w="2546" w:type="pct"/>
            <w:gridSpan w:val="2"/>
            <w:vAlign w:val="center"/>
          </w:tcPr>
          <w:p w14:paraId="7029DF51" w14:textId="553AA9C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81</w:t>
            </w:r>
          </w:p>
        </w:tc>
        <w:tc>
          <w:tcPr>
            <w:tcW w:w="1283" w:type="pct"/>
            <w:vAlign w:val="center"/>
          </w:tcPr>
          <w:p w14:paraId="116924D5" w14:textId="468FBE7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452546,92</w:t>
            </w:r>
          </w:p>
        </w:tc>
        <w:tc>
          <w:tcPr>
            <w:tcW w:w="1171" w:type="pct"/>
            <w:vAlign w:val="center"/>
          </w:tcPr>
          <w:p w14:paraId="09B6C358" w14:textId="138B85A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2225755,96</w:t>
            </w:r>
          </w:p>
        </w:tc>
      </w:tr>
      <w:tr w:rsidR="001B3E87" w:rsidRPr="002D3EB4" w14:paraId="77AA1FCD" w14:textId="77777777" w:rsidTr="005B4657">
        <w:tc>
          <w:tcPr>
            <w:tcW w:w="2546" w:type="pct"/>
            <w:gridSpan w:val="2"/>
            <w:vAlign w:val="center"/>
          </w:tcPr>
          <w:p w14:paraId="53D283AD" w14:textId="5492E1E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78</w:t>
            </w:r>
          </w:p>
        </w:tc>
        <w:tc>
          <w:tcPr>
            <w:tcW w:w="1283" w:type="pct"/>
            <w:vAlign w:val="center"/>
          </w:tcPr>
          <w:p w14:paraId="4E126A33" w14:textId="21F11A1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452546,92</w:t>
            </w:r>
          </w:p>
        </w:tc>
        <w:tc>
          <w:tcPr>
            <w:tcW w:w="1171" w:type="pct"/>
            <w:vAlign w:val="center"/>
          </w:tcPr>
          <w:p w14:paraId="33810503" w14:textId="3982763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2225754,96</w:t>
            </w:r>
          </w:p>
        </w:tc>
      </w:tr>
      <w:tr w:rsidR="005B4657" w:rsidRPr="002D3EB4" w14:paraId="42CF629C" w14:textId="77777777" w:rsidTr="005B4657">
        <w:tc>
          <w:tcPr>
            <w:tcW w:w="5000" w:type="pct"/>
            <w:gridSpan w:val="4"/>
            <w:vAlign w:val="center"/>
          </w:tcPr>
          <w:p w14:paraId="117B5097" w14:textId="2B21AE5B" w:rsidR="005B4657" w:rsidRPr="002D3EB4" w:rsidRDefault="005B465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63:31:1401002:3:ЗУ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(3)</w:t>
            </w:r>
          </w:p>
        </w:tc>
      </w:tr>
      <w:tr w:rsidR="001B3E87" w:rsidRPr="002D3EB4" w14:paraId="6B54F088" w14:textId="77777777" w:rsidTr="005B4657">
        <w:tc>
          <w:tcPr>
            <w:tcW w:w="2546" w:type="pct"/>
            <w:gridSpan w:val="2"/>
            <w:vAlign w:val="center"/>
          </w:tcPr>
          <w:p w14:paraId="4AA040D9" w14:textId="349C76B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82</w:t>
            </w:r>
          </w:p>
        </w:tc>
        <w:tc>
          <w:tcPr>
            <w:tcW w:w="1283" w:type="pct"/>
            <w:vAlign w:val="center"/>
          </w:tcPr>
          <w:p w14:paraId="00E4A0FF" w14:textId="7182EDC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452551,05</w:t>
            </w:r>
          </w:p>
        </w:tc>
        <w:tc>
          <w:tcPr>
            <w:tcW w:w="1171" w:type="pct"/>
            <w:vAlign w:val="center"/>
          </w:tcPr>
          <w:p w14:paraId="5E011A25" w14:textId="46E88D9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2225760,98</w:t>
            </w:r>
          </w:p>
        </w:tc>
      </w:tr>
      <w:tr w:rsidR="001B3E87" w:rsidRPr="002D3EB4" w14:paraId="3E7E4F2E" w14:textId="77777777" w:rsidTr="005B4657">
        <w:tc>
          <w:tcPr>
            <w:tcW w:w="2546" w:type="pct"/>
            <w:gridSpan w:val="2"/>
            <w:vAlign w:val="center"/>
          </w:tcPr>
          <w:p w14:paraId="615E8907" w14:textId="0EB05D9F"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83</w:t>
            </w:r>
          </w:p>
        </w:tc>
        <w:tc>
          <w:tcPr>
            <w:tcW w:w="1283" w:type="pct"/>
            <w:vAlign w:val="center"/>
          </w:tcPr>
          <w:p w14:paraId="02BBC3D0" w14:textId="1F04624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452552,05</w:t>
            </w:r>
          </w:p>
        </w:tc>
        <w:tc>
          <w:tcPr>
            <w:tcW w:w="1171" w:type="pct"/>
            <w:vAlign w:val="center"/>
          </w:tcPr>
          <w:p w14:paraId="7853B61C" w14:textId="063BC6A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2225760,98</w:t>
            </w:r>
          </w:p>
        </w:tc>
      </w:tr>
      <w:tr w:rsidR="001B3E87" w:rsidRPr="002D3EB4" w14:paraId="4B1E0810" w14:textId="77777777" w:rsidTr="005B4657">
        <w:tc>
          <w:tcPr>
            <w:tcW w:w="2546" w:type="pct"/>
            <w:gridSpan w:val="2"/>
            <w:vAlign w:val="center"/>
          </w:tcPr>
          <w:p w14:paraId="6E0205ED" w14:textId="5A28390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lastRenderedPageBreak/>
              <w:t>84</w:t>
            </w:r>
          </w:p>
        </w:tc>
        <w:tc>
          <w:tcPr>
            <w:tcW w:w="1283" w:type="pct"/>
            <w:vAlign w:val="center"/>
          </w:tcPr>
          <w:p w14:paraId="5EAA536D" w14:textId="5420E55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452552,05</w:t>
            </w:r>
          </w:p>
        </w:tc>
        <w:tc>
          <w:tcPr>
            <w:tcW w:w="1171" w:type="pct"/>
            <w:vAlign w:val="center"/>
          </w:tcPr>
          <w:p w14:paraId="474F5FE1" w14:textId="0D0AF0A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2225761,98</w:t>
            </w:r>
          </w:p>
        </w:tc>
      </w:tr>
      <w:tr w:rsidR="001B3E87" w:rsidRPr="002D3EB4" w14:paraId="3183FEE2" w14:textId="77777777" w:rsidTr="005B4657">
        <w:tc>
          <w:tcPr>
            <w:tcW w:w="2546" w:type="pct"/>
            <w:gridSpan w:val="2"/>
            <w:vAlign w:val="center"/>
          </w:tcPr>
          <w:p w14:paraId="528A9B42" w14:textId="2FD5FFAA"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85</w:t>
            </w:r>
          </w:p>
        </w:tc>
        <w:tc>
          <w:tcPr>
            <w:tcW w:w="1283" w:type="pct"/>
            <w:vAlign w:val="center"/>
          </w:tcPr>
          <w:p w14:paraId="2A731728" w14:textId="3FBDF54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452551,05</w:t>
            </w:r>
          </w:p>
        </w:tc>
        <w:tc>
          <w:tcPr>
            <w:tcW w:w="1171" w:type="pct"/>
            <w:vAlign w:val="center"/>
          </w:tcPr>
          <w:p w14:paraId="1C4C2DC1" w14:textId="75765F9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2225761,98</w:t>
            </w:r>
          </w:p>
        </w:tc>
      </w:tr>
      <w:tr w:rsidR="001B3E87" w:rsidRPr="002D3EB4" w14:paraId="20A30D32" w14:textId="77777777" w:rsidTr="005B4657">
        <w:tc>
          <w:tcPr>
            <w:tcW w:w="2546" w:type="pct"/>
            <w:gridSpan w:val="2"/>
            <w:vAlign w:val="center"/>
          </w:tcPr>
          <w:p w14:paraId="2D65523A" w14:textId="2A3DF4F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82</w:t>
            </w:r>
          </w:p>
        </w:tc>
        <w:tc>
          <w:tcPr>
            <w:tcW w:w="1283" w:type="pct"/>
            <w:vAlign w:val="center"/>
          </w:tcPr>
          <w:p w14:paraId="23103A9D" w14:textId="25EC156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452551,05</w:t>
            </w:r>
          </w:p>
        </w:tc>
        <w:tc>
          <w:tcPr>
            <w:tcW w:w="1171" w:type="pct"/>
            <w:vAlign w:val="center"/>
          </w:tcPr>
          <w:p w14:paraId="40A54DB6" w14:textId="6CFDF08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2225760,98</w:t>
            </w:r>
          </w:p>
        </w:tc>
      </w:tr>
      <w:tr w:rsidR="001B3E87" w:rsidRPr="002D3EB4" w14:paraId="7A33806F" w14:textId="77777777" w:rsidTr="005B4657">
        <w:tc>
          <w:tcPr>
            <w:tcW w:w="2546" w:type="pct"/>
            <w:gridSpan w:val="2"/>
            <w:vAlign w:val="center"/>
          </w:tcPr>
          <w:p w14:paraId="0AE7C794" w14:textId="24D30ED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63:31:1401002:3:ЗУ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(4)</w:t>
            </w:r>
          </w:p>
        </w:tc>
        <w:tc>
          <w:tcPr>
            <w:tcW w:w="1283" w:type="pct"/>
            <w:vAlign w:val="center"/>
          </w:tcPr>
          <w:p w14:paraId="78E0403E" w14:textId="77777777" w:rsidR="001B3E87" w:rsidRPr="002D3EB4" w:rsidRDefault="001B3E87" w:rsidP="002D3EB4">
            <w:pPr>
              <w:tabs>
                <w:tab w:val="left" w:pos="0"/>
              </w:tabs>
              <w:jc w:val="center"/>
              <w:rPr>
                <w:rFonts w:ascii="Times New Roman" w:hAnsi="Times New Roman"/>
                <w:snapToGrid w:val="0"/>
                <w:sz w:val="12"/>
                <w:szCs w:val="12"/>
              </w:rPr>
            </w:pPr>
          </w:p>
        </w:tc>
        <w:tc>
          <w:tcPr>
            <w:tcW w:w="1171" w:type="pct"/>
            <w:vAlign w:val="center"/>
          </w:tcPr>
          <w:p w14:paraId="4E0D95AA" w14:textId="77777777" w:rsidR="001B3E87" w:rsidRPr="002D3EB4" w:rsidRDefault="001B3E87" w:rsidP="002D3EB4">
            <w:pPr>
              <w:tabs>
                <w:tab w:val="left" w:pos="0"/>
              </w:tabs>
              <w:jc w:val="center"/>
              <w:rPr>
                <w:rFonts w:ascii="Times New Roman" w:hAnsi="Times New Roman"/>
                <w:snapToGrid w:val="0"/>
                <w:sz w:val="12"/>
                <w:szCs w:val="12"/>
              </w:rPr>
            </w:pPr>
          </w:p>
        </w:tc>
      </w:tr>
      <w:tr w:rsidR="001B3E87" w:rsidRPr="002D3EB4" w14:paraId="4C4F04B4" w14:textId="77777777" w:rsidTr="005B4657">
        <w:tc>
          <w:tcPr>
            <w:tcW w:w="2546" w:type="pct"/>
            <w:gridSpan w:val="2"/>
            <w:vAlign w:val="center"/>
          </w:tcPr>
          <w:p w14:paraId="10BA8DDF" w14:textId="0E744E8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86</w:t>
            </w:r>
          </w:p>
        </w:tc>
        <w:tc>
          <w:tcPr>
            <w:tcW w:w="1283" w:type="pct"/>
            <w:vAlign w:val="center"/>
          </w:tcPr>
          <w:p w14:paraId="5FE15397" w14:textId="1EF4479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452562,50</w:t>
            </w:r>
          </w:p>
        </w:tc>
        <w:tc>
          <w:tcPr>
            <w:tcW w:w="1171" w:type="pct"/>
            <w:vAlign w:val="center"/>
          </w:tcPr>
          <w:p w14:paraId="6250AECE" w14:textId="1C6A289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2225762,80</w:t>
            </w:r>
          </w:p>
        </w:tc>
      </w:tr>
      <w:tr w:rsidR="001B3E87" w:rsidRPr="002D3EB4" w14:paraId="7C419E99" w14:textId="77777777" w:rsidTr="005B4657">
        <w:tc>
          <w:tcPr>
            <w:tcW w:w="2546" w:type="pct"/>
            <w:gridSpan w:val="2"/>
            <w:vAlign w:val="center"/>
          </w:tcPr>
          <w:p w14:paraId="3791BBFE" w14:textId="7C6E3CA1"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87</w:t>
            </w:r>
          </w:p>
        </w:tc>
        <w:tc>
          <w:tcPr>
            <w:tcW w:w="1283" w:type="pct"/>
            <w:vAlign w:val="center"/>
          </w:tcPr>
          <w:p w14:paraId="6CE5BFC9" w14:textId="2C18DFA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452563,50</w:t>
            </w:r>
          </w:p>
        </w:tc>
        <w:tc>
          <w:tcPr>
            <w:tcW w:w="1171" w:type="pct"/>
            <w:vAlign w:val="center"/>
          </w:tcPr>
          <w:p w14:paraId="44FB6AEB" w14:textId="5148EA8D"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2225762,80</w:t>
            </w:r>
          </w:p>
        </w:tc>
      </w:tr>
      <w:tr w:rsidR="001B3E87" w:rsidRPr="002D3EB4" w14:paraId="2C824B36" w14:textId="77777777" w:rsidTr="005B4657">
        <w:tc>
          <w:tcPr>
            <w:tcW w:w="2546" w:type="pct"/>
            <w:gridSpan w:val="2"/>
            <w:vAlign w:val="center"/>
          </w:tcPr>
          <w:p w14:paraId="20B14E64" w14:textId="1D8C2D1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88</w:t>
            </w:r>
          </w:p>
        </w:tc>
        <w:tc>
          <w:tcPr>
            <w:tcW w:w="1283" w:type="pct"/>
            <w:vAlign w:val="center"/>
          </w:tcPr>
          <w:p w14:paraId="4D190774" w14:textId="25AA6FFF"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452563,50</w:t>
            </w:r>
          </w:p>
        </w:tc>
        <w:tc>
          <w:tcPr>
            <w:tcW w:w="1171" w:type="pct"/>
            <w:vAlign w:val="center"/>
          </w:tcPr>
          <w:p w14:paraId="543FBEA9" w14:textId="16975CA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2225763,80</w:t>
            </w:r>
          </w:p>
        </w:tc>
      </w:tr>
      <w:tr w:rsidR="001B3E87" w:rsidRPr="002D3EB4" w14:paraId="047B846A" w14:textId="77777777" w:rsidTr="005B4657">
        <w:tc>
          <w:tcPr>
            <w:tcW w:w="2546" w:type="pct"/>
            <w:gridSpan w:val="2"/>
            <w:vAlign w:val="center"/>
          </w:tcPr>
          <w:p w14:paraId="3C060CB9" w14:textId="1193948D"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89</w:t>
            </w:r>
          </w:p>
        </w:tc>
        <w:tc>
          <w:tcPr>
            <w:tcW w:w="1283" w:type="pct"/>
            <w:vAlign w:val="center"/>
          </w:tcPr>
          <w:p w14:paraId="4F22DC77" w14:textId="65B6A7F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452562,50</w:t>
            </w:r>
          </w:p>
        </w:tc>
        <w:tc>
          <w:tcPr>
            <w:tcW w:w="1171" w:type="pct"/>
            <w:vAlign w:val="center"/>
          </w:tcPr>
          <w:p w14:paraId="0770911C" w14:textId="2B574251"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2225763,80</w:t>
            </w:r>
          </w:p>
        </w:tc>
      </w:tr>
      <w:tr w:rsidR="001B3E87" w:rsidRPr="002D3EB4" w14:paraId="23F9F3C2" w14:textId="77777777" w:rsidTr="005B4657">
        <w:tc>
          <w:tcPr>
            <w:tcW w:w="2546" w:type="pct"/>
            <w:gridSpan w:val="2"/>
            <w:vAlign w:val="center"/>
          </w:tcPr>
          <w:p w14:paraId="0DB217A3" w14:textId="47091D1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86</w:t>
            </w:r>
          </w:p>
        </w:tc>
        <w:tc>
          <w:tcPr>
            <w:tcW w:w="1283" w:type="pct"/>
            <w:vAlign w:val="center"/>
          </w:tcPr>
          <w:p w14:paraId="0441813D" w14:textId="43ACC28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452562,50</w:t>
            </w:r>
          </w:p>
        </w:tc>
        <w:tc>
          <w:tcPr>
            <w:tcW w:w="1171" w:type="pct"/>
            <w:vAlign w:val="center"/>
          </w:tcPr>
          <w:p w14:paraId="6007BD67" w14:textId="55AECAF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2225762,80</w:t>
            </w:r>
          </w:p>
        </w:tc>
      </w:tr>
      <w:tr w:rsidR="001B3E87" w:rsidRPr="002D3EB4" w14:paraId="745221E6" w14:textId="77777777" w:rsidTr="005B4657">
        <w:tc>
          <w:tcPr>
            <w:tcW w:w="2546" w:type="pct"/>
            <w:gridSpan w:val="2"/>
            <w:vAlign w:val="center"/>
          </w:tcPr>
          <w:p w14:paraId="7F6CED47" w14:textId="0DEB6121"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63:31:1401002:3:ЗУ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(5)</w:t>
            </w:r>
          </w:p>
        </w:tc>
        <w:tc>
          <w:tcPr>
            <w:tcW w:w="1283" w:type="pct"/>
            <w:vAlign w:val="center"/>
          </w:tcPr>
          <w:p w14:paraId="10D7C3E4" w14:textId="77777777" w:rsidR="001B3E87" w:rsidRPr="002D3EB4" w:rsidRDefault="001B3E87" w:rsidP="002D3EB4">
            <w:pPr>
              <w:tabs>
                <w:tab w:val="left" w:pos="0"/>
              </w:tabs>
              <w:jc w:val="center"/>
              <w:rPr>
                <w:rFonts w:ascii="Times New Roman" w:hAnsi="Times New Roman"/>
                <w:snapToGrid w:val="0"/>
                <w:sz w:val="12"/>
                <w:szCs w:val="12"/>
              </w:rPr>
            </w:pPr>
          </w:p>
        </w:tc>
        <w:tc>
          <w:tcPr>
            <w:tcW w:w="1171" w:type="pct"/>
            <w:vAlign w:val="center"/>
          </w:tcPr>
          <w:p w14:paraId="4082C87C" w14:textId="77777777" w:rsidR="001B3E87" w:rsidRPr="002D3EB4" w:rsidRDefault="001B3E87" w:rsidP="002D3EB4">
            <w:pPr>
              <w:tabs>
                <w:tab w:val="left" w:pos="0"/>
              </w:tabs>
              <w:jc w:val="center"/>
              <w:rPr>
                <w:rFonts w:ascii="Times New Roman" w:hAnsi="Times New Roman"/>
                <w:snapToGrid w:val="0"/>
                <w:sz w:val="12"/>
                <w:szCs w:val="12"/>
              </w:rPr>
            </w:pPr>
          </w:p>
        </w:tc>
      </w:tr>
      <w:tr w:rsidR="001B3E87" w:rsidRPr="002D3EB4" w14:paraId="4352659F" w14:textId="77777777" w:rsidTr="005B4657">
        <w:tc>
          <w:tcPr>
            <w:tcW w:w="2546" w:type="pct"/>
            <w:gridSpan w:val="2"/>
            <w:vAlign w:val="center"/>
          </w:tcPr>
          <w:p w14:paraId="1D78949C" w14:textId="4B11605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90</w:t>
            </w:r>
          </w:p>
        </w:tc>
        <w:tc>
          <w:tcPr>
            <w:tcW w:w="1283" w:type="pct"/>
            <w:vAlign w:val="center"/>
          </w:tcPr>
          <w:p w14:paraId="35E9E27D" w14:textId="74A928A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452617,89</w:t>
            </w:r>
          </w:p>
        </w:tc>
        <w:tc>
          <w:tcPr>
            <w:tcW w:w="1171" w:type="pct"/>
            <w:vAlign w:val="center"/>
          </w:tcPr>
          <w:p w14:paraId="68A2A9A1" w14:textId="18890947"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2225842,87</w:t>
            </w:r>
          </w:p>
        </w:tc>
      </w:tr>
      <w:tr w:rsidR="001B3E87" w:rsidRPr="002D3EB4" w14:paraId="2CA254CF" w14:textId="77777777" w:rsidTr="005B4657">
        <w:tc>
          <w:tcPr>
            <w:tcW w:w="2546" w:type="pct"/>
            <w:gridSpan w:val="2"/>
            <w:vAlign w:val="center"/>
          </w:tcPr>
          <w:p w14:paraId="0A41A8D7" w14:textId="6A9C452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91</w:t>
            </w:r>
          </w:p>
        </w:tc>
        <w:tc>
          <w:tcPr>
            <w:tcW w:w="1283" w:type="pct"/>
            <w:vAlign w:val="center"/>
          </w:tcPr>
          <w:p w14:paraId="13F6FF46" w14:textId="08155BE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452618,89</w:t>
            </w:r>
          </w:p>
        </w:tc>
        <w:tc>
          <w:tcPr>
            <w:tcW w:w="1171" w:type="pct"/>
            <w:vAlign w:val="center"/>
          </w:tcPr>
          <w:p w14:paraId="05ABD8A1" w14:textId="3673A75A"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2225842,87</w:t>
            </w:r>
          </w:p>
        </w:tc>
      </w:tr>
      <w:tr w:rsidR="001B3E87" w:rsidRPr="002D3EB4" w14:paraId="76A2EEDE" w14:textId="77777777" w:rsidTr="005B4657">
        <w:tc>
          <w:tcPr>
            <w:tcW w:w="2546" w:type="pct"/>
            <w:gridSpan w:val="2"/>
            <w:vAlign w:val="center"/>
          </w:tcPr>
          <w:p w14:paraId="3C6B5698" w14:textId="63B2AE7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92</w:t>
            </w:r>
          </w:p>
        </w:tc>
        <w:tc>
          <w:tcPr>
            <w:tcW w:w="1283" w:type="pct"/>
            <w:vAlign w:val="center"/>
          </w:tcPr>
          <w:p w14:paraId="7CE5DEE8" w14:textId="58DCC43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452618,89</w:t>
            </w:r>
          </w:p>
        </w:tc>
        <w:tc>
          <w:tcPr>
            <w:tcW w:w="1171" w:type="pct"/>
            <w:vAlign w:val="center"/>
          </w:tcPr>
          <w:p w14:paraId="19A55462" w14:textId="285FF41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2225843,87</w:t>
            </w:r>
          </w:p>
        </w:tc>
      </w:tr>
      <w:tr w:rsidR="001B3E87" w:rsidRPr="002D3EB4" w14:paraId="138836AE" w14:textId="77777777" w:rsidTr="005B4657">
        <w:tc>
          <w:tcPr>
            <w:tcW w:w="2546" w:type="pct"/>
            <w:gridSpan w:val="2"/>
            <w:vAlign w:val="center"/>
          </w:tcPr>
          <w:p w14:paraId="16FA8E0D" w14:textId="6BA67E3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93</w:t>
            </w:r>
          </w:p>
        </w:tc>
        <w:tc>
          <w:tcPr>
            <w:tcW w:w="1283" w:type="pct"/>
            <w:vAlign w:val="center"/>
          </w:tcPr>
          <w:p w14:paraId="252852FB" w14:textId="6D45B98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452617,89</w:t>
            </w:r>
          </w:p>
        </w:tc>
        <w:tc>
          <w:tcPr>
            <w:tcW w:w="1171" w:type="pct"/>
            <w:vAlign w:val="center"/>
          </w:tcPr>
          <w:p w14:paraId="17041AE3" w14:textId="26EA97D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2225843,87</w:t>
            </w:r>
          </w:p>
        </w:tc>
      </w:tr>
      <w:tr w:rsidR="001B3E87" w:rsidRPr="002D3EB4" w14:paraId="1BA4A9AE" w14:textId="77777777" w:rsidTr="005B4657">
        <w:tc>
          <w:tcPr>
            <w:tcW w:w="2546" w:type="pct"/>
            <w:gridSpan w:val="2"/>
            <w:vAlign w:val="center"/>
          </w:tcPr>
          <w:p w14:paraId="6CE2F9AC" w14:textId="170E32B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90</w:t>
            </w:r>
          </w:p>
        </w:tc>
        <w:tc>
          <w:tcPr>
            <w:tcW w:w="1283" w:type="pct"/>
            <w:vAlign w:val="center"/>
          </w:tcPr>
          <w:p w14:paraId="5A9130E5" w14:textId="16BD047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452617,89</w:t>
            </w:r>
          </w:p>
        </w:tc>
        <w:tc>
          <w:tcPr>
            <w:tcW w:w="1171" w:type="pct"/>
            <w:vAlign w:val="center"/>
          </w:tcPr>
          <w:p w14:paraId="0F0DB34F" w14:textId="6C60ABC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2225842,87</w:t>
            </w:r>
          </w:p>
        </w:tc>
      </w:tr>
      <w:tr w:rsidR="001B3E87" w:rsidRPr="002D3EB4" w14:paraId="593F3E4D" w14:textId="77777777" w:rsidTr="002D3EB4">
        <w:tc>
          <w:tcPr>
            <w:tcW w:w="5000" w:type="pct"/>
            <w:gridSpan w:val="4"/>
            <w:vAlign w:val="center"/>
          </w:tcPr>
          <w:p w14:paraId="551D1F1B" w14:textId="10B3BC1D"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63:31:1401002:18:ЗУ</w:t>
            </w:r>
            <w:proofErr w:type="gramStart"/>
            <w:r w:rsidRPr="002D3EB4">
              <w:rPr>
                <w:rFonts w:ascii="Times New Roman" w:hAnsi="Times New Roman"/>
                <w:snapToGrid w:val="0"/>
                <w:sz w:val="12"/>
                <w:szCs w:val="12"/>
              </w:rPr>
              <w:t>2</w:t>
            </w:r>
            <w:proofErr w:type="gramEnd"/>
          </w:p>
        </w:tc>
      </w:tr>
      <w:tr w:rsidR="001B3E87" w:rsidRPr="002D3EB4" w14:paraId="79307173" w14:textId="77777777" w:rsidTr="002D3EB4">
        <w:tc>
          <w:tcPr>
            <w:tcW w:w="5000" w:type="pct"/>
            <w:gridSpan w:val="4"/>
            <w:vAlign w:val="center"/>
          </w:tcPr>
          <w:p w14:paraId="28665750" w14:textId="1166209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6 м</w:t>
            </w:r>
            <w:proofErr w:type="gramStart"/>
            <w:r w:rsidRPr="002D3EB4">
              <w:rPr>
                <w:rFonts w:ascii="Times New Roman" w:hAnsi="Times New Roman"/>
                <w:snapToGrid w:val="0"/>
                <w:sz w:val="12"/>
                <w:szCs w:val="12"/>
                <w:vertAlign w:val="superscript"/>
              </w:rPr>
              <w:t>2</w:t>
            </w:r>
            <w:proofErr w:type="gramEnd"/>
          </w:p>
        </w:tc>
      </w:tr>
      <w:tr w:rsidR="001B3E87" w:rsidRPr="002D3EB4" w14:paraId="05BF02EC" w14:textId="77777777" w:rsidTr="00D97F01">
        <w:tc>
          <w:tcPr>
            <w:tcW w:w="2454" w:type="pct"/>
            <w:vMerge w:val="restart"/>
            <w:vAlign w:val="center"/>
          </w:tcPr>
          <w:p w14:paraId="02777A6D" w14:textId="0BDFC7EB"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546" w:type="pct"/>
            <w:gridSpan w:val="3"/>
            <w:vAlign w:val="center"/>
          </w:tcPr>
          <w:p w14:paraId="6E31C0D1" w14:textId="712F7BF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1B3E87" w:rsidRPr="002D3EB4" w14:paraId="390DA248" w14:textId="77777777" w:rsidTr="00D97F01">
        <w:tc>
          <w:tcPr>
            <w:tcW w:w="2454" w:type="pct"/>
            <w:vMerge/>
            <w:vAlign w:val="center"/>
          </w:tcPr>
          <w:p w14:paraId="17E73E1E" w14:textId="77777777" w:rsidR="001B3E87" w:rsidRPr="002D3EB4" w:rsidRDefault="001B3E87" w:rsidP="002D3EB4">
            <w:pPr>
              <w:tabs>
                <w:tab w:val="left" w:pos="0"/>
              </w:tabs>
              <w:jc w:val="center"/>
              <w:rPr>
                <w:rFonts w:ascii="Times New Roman" w:hAnsi="Times New Roman"/>
                <w:b/>
                <w:snapToGrid w:val="0"/>
                <w:sz w:val="12"/>
                <w:szCs w:val="12"/>
              </w:rPr>
            </w:pPr>
          </w:p>
        </w:tc>
        <w:tc>
          <w:tcPr>
            <w:tcW w:w="1375" w:type="pct"/>
            <w:gridSpan w:val="2"/>
            <w:vAlign w:val="center"/>
          </w:tcPr>
          <w:p w14:paraId="1D46B9BA" w14:textId="5B177920"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3D4FCA38" w14:textId="2E8E99B7"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1B3E87" w:rsidRPr="002D3EB4" w14:paraId="798C74A9" w14:textId="77777777" w:rsidTr="00D97F01">
        <w:tc>
          <w:tcPr>
            <w:tcW w:w="2454" w:type="pct"/>
            <w:vAlign w:val="center"/>
          </w:tcPr>
          <w:p w14:paraId="408C1AF6" w14:textId="08DCA184"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375" w:type="pct"/>
            <w:gridSpan w:val="2"/>
            <w:vAlign w:val="center"/>
          </w:tcPr>
          <w:p w14:paraId="59F3356B" w14:textId="132CFF2D"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625532D8" w14:textId="404619FE" w:rsidR="001B3E87" w:rsidRPr="002D3EB4" w:rsidRDefault="001B3E87"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D97F01" w:rsidRPr="002D3EB4" w14:paraId="3322EB9D" w14:textId="77777777" w:rsidTr="00D97F01">
        <w:tc>
          <w:tcPr>
            <w:tcW w:w="5000" w:type="pct"/>
            <w:gridSpan w:val="4"/>
            <w:vAlign w:val="center"/>
          </w:tcPr>
          <w:p w14:paraId="7413B565" w14:textId="2964F6FE" w:rsidR="00D97F01" w:rsidRPr="002D3EB4" w:rsidRDefault="00D97F01"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63:31:1401002:18:ЗУ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(1)</w:t>
            </w:r>
          </w:p>
        </w:tc>
      </w:tr>
      <w:tr w:rsidR="001B3E87" w:rsidRPr="002D3EB4" w14:paraId="388C0E62" w14:textId="77777777" w:rsidTr="00D97F01">
        <w:tc>
          <w:tcPr>
            <w:tcW w:w="2454" w:type="pct"/>
            <w:vAlign w:val="center"/>
          </w:tcPr>
          <w:p w14:paraId="7FD0075E" w14:textId="7010928D"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94</w:t>
            </w:r>
          </w:p>
        </w:tc>
        <w:tc>
          <w:tcPr>
            <w:tcW w:w="1375" w:type="pct"/>
            <w:gridSpan w:val="2"/>
            <w:vAlign w:val="center"/>
          </w:tcPr>
          <w:p w14:paraId="6AB7A997" w14:textId="46D319F7"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452576,30</w:t>
            </w:r>
          </w:p>
        </w:tc>
        <w:tc>
          <w:tcPr>
            <w:tcW w:w="1171" w:type="pct"/>
            <w:vAlign w:val="center"/>
          </w:tcPr>
          <w:p w14:paraId="22F1FD38" w14:textId="2B980467" w:rsidR="001B3E87" w:rsidRPr="002D3EB4" w:rsidRDefault="001B3E87"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2225578,89</w:t>
            </w:r>
          </w:p>
        </w:tc>
      </w:tr>
      <w:tr w:rsidR="001B3E87" w:rsidRPr="002D3EB4" w14:paraId="39591355" w14:textId="77777777" w:rsidTr="00D97F01">
        <w:tc>
          <w:tcPr>
            <w:tcW w:w="2454" w:type="pct"/>
            <w:vAlign w:val="center"/>
          </w:tcPr>
          <w:p w14:paraId="4EC266B7" w14:textId="29476C7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95</w:t>
            </w:r>
          </w:p>
        </w:tc>
        <w:tc>
          <w:tcPr>
            <w:tcW w:w="1375" w:type="pct"/>
            <w:gridSpan w:val="2"/>
            <w:vAlign w:val="center"/>
          </w:tcPr>
          <w:p w14:paraId="12EB6A34" w14:textId="3419AB4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452577,30</w:t>
            </w:r>
          </w:p>
        </w:tc>
        <w:tc>
          <w:tcPr>
            <w:tcW w:w="1171" w:type="pct"/>
            <w:vAlign w:val="center"/>
          </w:tcPr>
          <w:p w14:paraId="6C55F9B2" w14:textId="57CBF77D"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2225578,89</w:t>
            </w:r>
          </w:p>
        </w:tc>
      </w:tr>
      <w:tr w:rsidR="001B3E87" w:rsidRPr="002D3EB4" w14:paraId="3A1A422D" w14:textId="77777777" w:rsidTr="00D97F01">
        <w:tc>
          <w:tcPr>
            <w:tcW w:w="2454" w:type="pct"/>
            <w:vAlign w:val="center"/>
          </w:tcPr>
          <w:p w14:paraId="25E72BB1" w14:textId="1C698BE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96</w:t>
            </w:r>
          </w:p>
        </w:tc>
        <w:tc>
          <w:tcPr>
            <w:tcW w:w="1375" w:type="pct"/>
            <w:gridSpan w:val="2"/>
            <w:vAlign w:val="center"/>
          </w:tcPr>
          <w:p w14:paraId="3083E930" w14:textId="182897FA"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452577,30</w:t>
            </w:r>
          </w:p>
        </w:tc>
        <w:tc>
          <w:tcPr>
            <w:tcW w:w="1171" w:type="pct"/>
            <w:vAlign w:val="center"/>
          </w:tcPr>
          <w:p w14:paraId="4F959FA4" w14:textId="685B05B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2225579,89</w:t>
            </w:r>
          </w:p>
        </w:tc>
      </w:tr>
      <w:tr w:rsidR="001B3E87" w:rsidRPr="002D3EB4" w14:paraId="02AE8813" w14:textId="77777777" w:rsidTr="00D97F01">
        <w:tc>
          <w:tcPr>
            <w:tcW w:w="2454" w:type="pct"/>
            <w:vAlign w:val="center"/>
          </w:tcPr>
          <w:p w14:paraId="090A41F6" w14:textId="7CA6EC3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97</w:t>
            </w:r>
          </w:p>
        </w:tc>
        <w:tc>
          <w:tcPr>
            <w:tcW w:w="1375" w:type="pct"/>
            <w:gridSpan w:val="2"/>
            <w:vAlign w:val="center"/>
          </w:tcPr>
          <w:p w14:paraId="69913DE0" w14:textId="2AC0AD0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452576,30</w:t>
            </w:r>
          </w:p>
        </w:tc>
        <w:tc>
          <w:tcPr>
            <w:tcW w:w="1171" w:type="pct"/>
            <w:vAlign w:val="center"/>
          </w:tcPr>
          <w:p w14:paraId="03FFAD78" w14:textId="3CBA0AF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2225579,89</w:t>
            </w:r>
          </w:p>
        </w:tc>
      </w:tr>
      <w:tr w:rsidR="001B3E87" w:rsidRPr="002D3EB4" w14:paraId="4DDE8F9D" w14:textId="77777777" w:rsidTr="00D97F01">
        <w:tc>
          <w:tcPr>
            <w:tcW w:w="2454" w:type="pct"/>
            <w:vAlign w:val="center"/>
          </w:tcPr>
          <w:p w14:paraId="4C212B2A" w14:textId="6E3847E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94</w:t>
            </w:r>
          </w:p>
        </w:tc>
        <w:tc>
          <w:tcPr>
            <w:tcW w:w="1375" w:type="pct"/>
            <w:gridSpan w:val="2"/>
            <w:vAlign w:val="center"/>
          </w:tcPr>
          <w:p w14:paraId="2F81C406" w14:textId="002A9EB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452576,30</w:t>
            </w:r>
          </w:p>
        </w:tc>
        <w:tc>
          <w:tcPr>
            <w:tcW w:w="1171" w:type="pct"/>
            <w:vAlign w:val="center"/>
          </w:tcPr>
          <w:p w14:paraId="2049E4E3" w14:textId="7E18993D"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2225578,89</w:t>
            </w:r>
          </w:p>
        </w:tc>
      </w:tr>
      <w:tr w:rsidR="00D97F01" w:rsidRPr="002D3EB4" w14:paraId="375EAB06" w14:textId="77777777" w:rsidTr="00D97F01">
        <w:tc>
          <w:tcPr>
            <w:tcW w:w="5000" w:type="pct"/>
            <w:gridSpan w:val="4"/>
            <w:vAlign w:val="center"/>
          </w:tcPr>
          <w:p w14:paraId="4DAE6B7E" w14:textId="1C5583F4" w:rsidR="00D97F01" w:rsidRPr="002D3EB4" w:rsidRDefault="00D97F01"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63:31:1401002:18:ЗУ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(2)</w:t>
            </w:r>
          </w:p>
        </w:tc>
      </w:tr>
      <w:tr w:rsidR="001B3E87" w:rsidRPr="002D3EB4" w14:paraId="2E0C0EE3" w14:textId="77777777" w:rsidTr="00D97F01">
        <w:tc>
          <w:tcPr>
            <w:tcW w:w="2454" w:type="pct"/>
            <w:vAlign w:val="center"/>
          </w:tcPr>
          <w:p w14:paraId="7CADA0DC" w14:textId="1FA3F77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98</w:t>
            </w:r>
          </w:p>
        </w:tc>
        <w:tc>
          <w:tcPr>
            <w:tcW w:w="1375" w:type="pct"/>
            <w:gridSpan w:val="2"/>
            <w:vAlign w:val="center"/>
          </w:tcPr>
          <w:p w14:paraId="2C011368" w14:textId="7058E09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452458,58</w:t>
            </w:r>
          </w:p>
        </w:tc>
        <w:tc>
          <w:tcPr>
            <w:tcW w:w="1171" w:type="pct"/>
            <w:vAlign w:val="center"/>
          </w:tcPr>
          <w:p w14:paraId="40523D72" w14:textId="1CAC5387"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2225631,76</w:t>
            </w:r>
          </w:p>
        </w:tc>
      </w:tr>
      <w:tr w:rsidR="001B3E87" w:rsidRPr="002D3EB4" w14:paraId="6F393AE2" w14:textId="77777777" w:rsidTr="00D97F01">
        <w:tc>
          <w:tcPr>
            <w:tcW w:w="2454" w:type="pct"/>
            <w:vAlign w:val="center"/>
          </w:tcPr>
          <w:p w14:paraId="428F1A8E" w14:textId="0194D00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99</w:t>
            </w:r>
          </w:p>
        </w:tc>
        <w:tc>
          <w:tcPr>
            <w:tcW w:w="1375" w:type="pct"/>
            <w:gridSpan w:val="2"/>
            <w:vAlign w:val="center"/>
          </w:tcPr>
          <w:p w14:paraId="06FA7FF3" w14:textId="44FCC9BF"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452459,58</w:t>
            </w:r>
          </w:p>
        </w:tc>
        <w:tc>
          <w:tcPr>
            <w:tcW w:w="1171" w:type="pct"/>
            <w:vAlign w:val="center"/>
          </w:tcPr>
          <w:p w14:paraId="530B2FE5" w14:textId="30D4893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2225631,76</w:t>
            </w:r>
          </w:p>
        </w:tc>
      </w:tr>
      <w:tr w:rsidR="001B3E87" w:rsidRPr="002D3EB4" w14:paraId="7EB9917D" w14:textId="77777777" w:rsidTr="00D97F01">
        <w:tc>
          <w:tcPr>
            <w:tcW w:w="2454" w:type="pct"/>
            <w:vAlign w:val="center"/>
          </w:tcPr>
          <w:p w14:paraId="17D04C51" w14:textId="300F646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100</w:t>
            </w:r>
          </w:p>
        </w:tc>
        <w:tc>
          <w:tcPr>
            <w:tcW w:w="1375" w:type="pct"/>
            <w:gridSpan w:val="2"/>
            <w:vAlign w:val="center"/>
          </w:tcPr>
          <w:p w14:paraId="2D0C8B68" w14:textId="598C280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452459,58</w:t>
            </w:r>
          </w:p>
        </w:tc>
        <w:tc>
          <w:tcPr>
            <w:tcW w:w="1171" w:type="pct"/>
            <w:vAlign w:val="center"/>
          </w:tcPr>
          <w:p w14:paraId="554CCF4D" w14:textId="70E84F2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2225632,76</w:t>
            </w:r>
          </w:p>
        </w:tc>
      </w:tr>
      <w:tr w:rsidR="001B3E87" w:rsidRPr="002D3EB4" w14:paraId="3DEF0F6B" w14:textId="77777777" w:rsidTr="00D97F01">
        <w:tc>
          <w:tcPr>
            <w:tcW w:w="2454" w:type="pct"/>
            <w:vAlign w:val="center"/>
          </w:tcPr>
          <w:p w14:paraId="220773BA" w14:textId="172F4E8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101</w:t>
            </w:r>
          </w:p>
        </w:tc>
        <w:tc>
          <w:tcPr>
            <w:tcW w:w="1375" w:type="pct"/>
            <w:gridSpan w:val="2"/>
            <w:vAlign w:val="center"/>
          </w:tcPr>
          <w:p w14:paraId="12EF71F4" w14:textId="0CE4053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452458,58</w:t>
            </w:r>
          </w:p>
        </w:tc>
        <w:tc>
          <w:tcPr>
            <w:tcW w:w="1171" w:type="pct"/>
            <w:vAlign w:val="center"/>
          </w:tcPr>
          <w:p w14:paraId="06F346C8" w14:textId="22A8814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2225632,76</w:t>
            </w:r>
          </w:p>
        </w:tc>
      </w:tr>
      <w:tr w:rsidR="001B3E87" w:rsidRPr="002D3EB4" w14:paraId="260490E8" w14:textId="77777777" w:rsidTr="00D97F01">
        <w:tc>
          <w:tcPr>
            <w:tcW w:w="2454" w:type="pct"/>
            <w:vAlign w:val="center"/>
          </w:tcPr>
          <w:p w14:paraId="4CDC3831" w14:textId="1837D3E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98</w:t>
            </w:r>
          </w:p>
        </w:tc>
        <w:tc>
          <w:tcPr>
            <w:tcW w:w="1375" w:type="pct"/>
            <w:gridSpan w:val="2"/>
            <w:vAlign w:val="center"/>
          </w:tcPr>
          <w:p w14:paraId="376486B8" w14:textId="30C8DA3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452458,58</w:t>
            </w:r>
          </w:p>
        </w:tc>
        <w:tc>
          <w:tcPr>
            <w:tcW w:w="1171" w:type="pct"/>
            <w:vAlign w:val="center"/>
          </w:tcPr>
          <w:p w14:paraId="26910F4C" w14:textId="2467A07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2225631,76</w:t>
            </w:r>
          </w:p>
        </w:tc>
      </w:tr>
      <w:tr w:rsidR="00D97F01" w:rsidRPr="002D3EB4" w14:paraId="69E3736B" w14:textId="77777777" w:rsidTr="00D97F01">
        <w:tc>
          <w:tcPr>
            <w:tcW w:w="5000" w:type="pct"/>
            <w:gridSpan w:val="4"/>
            <w:vAlign w:val="center"/>
          </w:tcPr>
          <w:p w14:paraId="14E680AF" w14:textId="03C0AAD9" w:rsidR="00D97F01" w:rsidRPr="002D3EB4" w:rsidRDefault="00D97F01"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63:31:1401002:18:ЗУ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(3)</w:t>
            </w:r>
          </w:p>
        </w:tc>
      </w:tr>
      <w:tr w:rsidR="001B3E87" w:rsidRPr="002D3EB4" w14:paraId="2E96499D" w14:textId="77777777" w:rsidTr="00D97F01">
        <w:tc>
          <w:tcPr>
            <w:tcW w:w="2454" w:type="pct"/>
            <w:vAlign w:val="center"/>
          </w:tcPr>
          <w:p w14:paraId="35F5EC09" w14:textId="5692DDD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102</w:t>
            </w:r>
          </w:p>
        </w:tc>
        <w:tc>
          <w:tcPr>
            <w:tcW w:w="1375" w:type="pct"/>
            <w:gridSpan w:val="2"/>
            <w:vAlign w:val="center"/>
          </w:tcPr>
          <w:p w14:paraId="366CF780" w14:textId="5B5601E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452478,73</w:t>
            </w:r>
          </w:p>
        </w:tc>
        <w:tc>
          <w:tcPr>
            <w:tcW w:w="1171" w:type="pct"/>
            <w:vAlign w:val="center"/>
          </w:tcPr>
          <w:p w14:paraId="0D5FC85D" w14:textId="0D93277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2225655,62</w:t>
            </w:r>
          </w:p>
        </w:tc>
      </w:tr>
      <w:tr w:rsidR="001B3E87" w:rsidRPr="002D3EB4" w14:paraId="5819FC0D" w14:textId="77777777" w:rsidTr="00D97F01">
        <w:tc>
          <w:tcPr>
            <w:tcW w:w="2454" w:type="pct"/>
            <w:vAlign w:val="center"/>
          </w:tcPr>
          <w:p w14:paraId="76A52A97" w14:textId="77E769F1"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103</w:t>
            </w:r>
          </w:p>
        </w:tc>
        <w:tc>
          <w:tcPr>
            <w:tcW w:w="1375" w:type="pct"/>
            <w:gridSpan w:val="2"/>
            <w:vAlign w:val="center"/>
          </w:tcPr>
          <w:p w14:paraId="395FE202" w14:textId="03D83FF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452479,73</w:t>
            </w:r>
          </w:p>
        </w:tc>
        <w:tc>
          <w:tcPr>
            <w:tcW w:w="1171" w:type="pct"/>
            <w:vAlign w:val="center"/>
          </w:tcPr>
          <w:p w14:paraId="2E6E4A02" w14:textId="1A1B5C9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2225655,62</w:t>
            </w:r>
          </w:p>
        </w:tc>
      </w:tr>
      <w:tr w:rsidR="001B3E87" w:rsidRPr="002D3EB4" w14:paraId="600B615B" w14:textId="77777777" w:rsidTr="00D97F01">
        <w:tc>
          <w:tcPr>
            <w:tcW w:w="2454" w:type="pct"/>
            <w:vAlign w:val="center"/>
          </w:tcPr>
          <w:p w14:paraId="26FDD225" w14:textId="2FA2D73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104</w:t>
            </w:r>
          </w:p>
        </w:tc>
        <w:tc>
          <w:tcPr>
            <w:tcW w:w="1375" w:type="pct"/>
            <w:gridSpan w:val="2"/>
            <w:vAlign w:val="center"/>
          </w:tcPr>
          <w:p w14:paraId="72739760" w14:textId="15266BAA"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452479,73</w:t>
            </w:r>
          </w:p>
        </w:tc>
        <w:tc>
          <w:tcPr>
            <w:tcW w:w="1171" w:type="pct"/>
            <w:vAlign w:val="center"/>
          </w:tcPr>
          <w:p w14:paraId="57833815" w14:textId="7DFD0BB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2225656,62</w:t>
            </w:r>
          </w:p>
        </w:tc>
      </w:tr>
      <w:tr w:rsidR="001B3E87" w:rsidRPr="002D3EB4" w14:paraId="42121224" w14:textId="77777777" w:rsidTr="00D97F01">
        <w:tc>
          <w:tcPr>
            <w:tcW w:w="2454" w:type="pct"/>
            <w:vAlign w:val="center"/>
          </w:tcPr>
          <w:p w14:paraId="513AD5DC" w14:textId="4A4ED0B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105</w:t>
            </w:r>
          </w:p>
        </w:tc>
        <w:tc>
          <w:tcPr>
            <w:tcW w:w="1375" w:type="pct"/>
            <w:gridSpan w:val="2"/>
            <w:vAlign w:val="center"/>
          </w:tcPr>
          <w:p w14:paraId="592B3E4C" w14:textId="4CA9A39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452478,73</w:t>
            </w:r>
          </w:p>
        </w:tc>
        <w:tc>
          <w:tcPr>
            <w:tcW w:w="1171" w:type="pct"/>
            <w:vAlign w:val="center"/>
          </w:tcPr>
          <w:p w14:paraId="6B01E098" w14:textId="22F5D10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2225656,62</w:t>
            </w:r>
          </w:p>
        </w:tc>
      </w:tr>
      <w:tr w:rsidR="001B3E87" w:rsidRPr="002D3EB4" w14:paraId="748608DD" w14:textId="77777777" w:rsidTr="00D97F01">
        <w:tc>
          <w:tcPr>
            <w:tcW w:w="2454" w:type="pct"/>
            <w:vAlign w:val="center"/>
          </w:tcPr>
          <w:p w14:paraId="1748A743" w14:textId="550EECD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102</w:t>
            </w:r>
          </w:p>
        </w:tc>
        <w:tc>
          <w:tcPr>
            <w:tcW w:w="1375" w:type="pct"/>
            <w:gridSpan w:val="2"/>
            <w:vAlign w:val="center"/>
          </w:tcPr>
          <w:p w14:paraId="59456DAF" w14:textId="38A1A76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452478,73</w:t>
            </w:r>
          </w:p>
        </w:tc>
        <w:tc>
          <w:tcPr>
            <w:tcW w:w="1171" w:type="pct"/>
            <w:vAlign w:val="center"/>
          </w:tcPr>
          <w:p w14:paraId="578DC331" w14:textId="2C9F574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2225655,62</w:t>
            </w:r>
          </w:p>
        </w:tc>
      </w:tr>
      <w:tr w:rsidR="00D97F01" w:rsidRPr="002D3EB4" w14:paraId="4D2772EB" w14:textId="77777777" w:rsidTr="00D97F01">
        <w:tc>
          <w:tcPr>
            <w:tcW w:w="5000" w:type="pct"/>
            <w:gridSpan w:val="4"/>
            <w:vAlign w:val="center"/>
          </w:tcPr>
          <w:p w14:paraId="3D60FF1B" w14:textId="36AD6D77" w:rsidR="00D97F01" w:rsidRPr="002D3EB4" w:rsidRDefault="00D97F01"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63:31:1401002:18:ЗУ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(4)</w:t>
            </w:r>
          </w:p>
        </w:tc>
      </w:tr>
      <w:tr w:rsidR="001B3E87" w:rsidRPr="002D3EB4" w14:paraId="085A2041" w14:textId="77777777" w:rsidTr="00D97F01">
        <w:tc>
          <w:tcPr>
            <w:tcW w:w="2454" w:type="pct"/>
            <w:vAlign w:val="center"/>
          </w:tcPr>
          <w:p w14:paraId="4491FDB5" w14:textId="04940C3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106</w:t>
            </w:r>
          </w:p>
        </w:tc>
        <w:tc>
          <w:tcPr>
            <w:tcW w:w="1375" w:type="pct"/>
            <w:gridSpan w:val="2"/>
            <w:vAlign w:val="center"/>
          </w:tcPr>
          <w:p w14:paraId="2FBEE3F1" w14:textId="3EA5996F"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452488,87</w:t>
            </w:r>
          </w:p>
        </w:tc>
        <w:tc>
          <w:tcPr>
            <w:tcW w:w="1171" w:type="pct"/>
            <w:vAlign w:val="center"/>
          </w:tcPr>
          <w:p w14:paraId="493B7090" w14:textId="71FC100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2225648,35</w:t>
            </w:r>
          </w:p>
        </w:tc>
      </w:tr>
      <w:tr w:rsidR="001B3E87" w:rsidRPr="002D3EB4" w14:paraId="35058448" w14:textId="77777777" w:rsidTr="00D97F01">
        <w:tc>
          <w:tcPr>
            <w:tcW w:w="2454" w:type="pct"/>
            <w:vAlign w:val="center"/>
          </w:tcPr>
          <w:p w14:paraId="4F22E336" w14:textId="2FB08BEF"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107</w:t>
            </w:r>
          </w:p>
        </w:tc>
        <w:tc>
          <w:tcPr>
            <w:tcW w:w="1375" w:type="pct"/>
            <w:gridSpan w:val="2"/>
            <w:vAlign w:val="center"/>
          </w:tcPr>
          <w:p w14:paraId="08737F63" w14:textId="22F51822"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452489,87</w:t>
            </w:r>
          </w:p>
        </w:tc>
        <w:tc>
          <w:tcPr>
            <w:tcW w:w="1171" w:type="pct"/>
            <w:vAlign w:val="center"/>
          </w:tcPr>
          <w:p w14:paraId="51EABA9A" w14:textId="2FAB8EB1"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2225648,35</w:t>
            </w:r>
          </w:p>
        </w:tc>
      </w:tr>
      <w:tr w:rsidR="001B3E87" w:rsidRPr="002D3EB4" w14:paraId="12915BA6" w14:textId="77777777" w:rsidTr="00D97F01">
        <w:tc>
          <w:tcPr>
            <w:tcW w:w="2454" w:type="pct"/>
            <w:vAlign w:val="center"/>
          </w:tcPr>
          <w:p w14:paraId="12FF3749" w14:textId="6D75B56F"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108</w:t>
            </w:r>
          </w:p>
        </w:tc>
        <w:tc>
          <w:tcPr>
            <w:tcW w:w="1375" w:type="pct"/>
            <w:gridSpan w:val="2"/>
            <w:vAlign w:val="center"/>
          </w:tcPr>
          <w:p w14:paraId="63F895B4" w14:textId="57BE642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452489,87</w:t>
            </w:r>
          </w:p>
        </w:tc>
        <w:tc>
          <w:tcPr>
            <w:tcW w:w="1171" w:type="pct"/>
            <w:vAlign w:val="center"/>
          </w:tcPr>
          <w:p w14:paraId="5293FE58" w14:textId="3E1402C1"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2225649,35</w:t>
            </w:r>
          </w:p>
        </w:tc>
      </w:tr>
      <w:tr w:rsidR="001B3E87" w:rsidRPr="002D3EB4" w14:paraId="2FED8986" w14:textId="77777777" w:rsidTr="00D97F01">
        <w:tc>
          <w:tcPr>
            <w:tcW w:w="2454" w:type="pct"/>
            <w:vAlign w:val="center"/>
          </w:tcPr>
          <w:p w14:paraId="204A2B9C" w14:textId="46C1AF6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109</w:t>
            </w:r>
          </w:p>
        </w:tc>
        <w:tc>
          <w:tcPr>
            <w:tcW w:w="1375" w:type="pct"/>
            <w:gridSpan w:val="2"/>
            <w:vAlign w:val="center"/>
          </w:tcPr>
          <w:p w14:paraId="5877B4A5" w14:textId="0F72AE1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452488,87</w:t>
            </w:r>
          </w:p>
        </w:tc>
        <w:tc>
          <w:tcPr>
            <w:tcW w:w="1171" w:type="pct"/>
            <w:vAlign w:val="center"/>
          </w:tcPr>
          <w:p w14:paraId="035A07E5" w14:textId="3D8DF15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2225649,35</w:t>
            </w:r>
          </w:p>
        </w:tc>
      </w:tr>
      <w:tr w:rsidR="001B3E87" w:rsidRPr="002D3EB4" w14:paraId="00880679" w14:textId="77777777" w:rsidTr="00D97F01">
        <w:tc>
          <w:tcPr>
            <w:tcW w:w="2454" w:type="pct"/>
            <w:vAlign w:val="center"/>
          </w:tcPr>
          <w:p w14:paraId="453D57BD" w14:textId="7D6D0C0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106</w:t>
            </w:r>
          </w:p>
        </w:tc>
        <w:tc>
          <w:tcPr>
            <w:tcW w:w="1375" w:type="pct"/>
            <w:gridSpan w:val="2"/>
            <w:vAlign w:val="center"/>
          </w:tcPr>
          <w:p w14:paraId="5D5BCB8B" w14:textId="5B741C2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452488,87</w:t>
            </w:r>
          </w:p>
        </w:tc>
        <w:tc>
          <w:tcPr>
            <w:tcW w:w="1171" w:type="pct"/>
            <w:vAlign w:val="center"/>
          </w:tcPr>
          <w:p w14:paraId="259C8431" w14:textId="1067CEE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2225648,35</w:t>
            </w:r>
          </w:p>
        </w:tc>
      </w:tr>
      <w:tr w:rsidR="00D97F01" w:rsidRPr="002D3EB4" w14:paraId="1526D506" w14:textId="77777777" w:rsidTr="00D97F01">
        <w:tc>
          <w:tcPr>
            <w:tcW w:w="5000" w:type="pct"/>
            <w:gridSpan w:val="4"/>
            <w:vAlign w:val="center"/>
          </w:tcPr>
          <w:p w14:paraId="7184F7E4" w14:textId="73CDB139" w:rsidR="00D97F01" w:rsidRPr="002D3EB4" w:rsidRDefault="00D97F01"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63:31:1401002:18:ЗУ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(5)</w:t>
            </w:r>
          </w:p>
        </w:tc>
      </w:tr>
      <w:tr w:rsidR="001B3E87" w:rsidRPr="002D3EB4" w14:paraId="64006B59" w14:textId="77777777" w:rsidTr="00D97F01">
        <w:tc>
          <w:tcPr>
            <w:tcW w:w="2454" w:type="pct"/>
            <w:vAlign w:val="center"/>
          </w:tcPr>
          <w:p w14:paraId="320F76A6" w14:textId="7F2316A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110</w:t>
            </w:r>
          </w:p>
        </w:tc>
        <w:tc>
          <w:tcPr>
            <w:tcW w:w="1375" w:type="pct"/>
            <w:gridSpan w:val="2"/>
            <w:vAlign w:val="center"/>
          </w:tcPr>
          <w:p w14:paraId="16479BF8" w14:textId="00294FBA"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452500,15</w:t>
            </w:r>
          </w:p>
        </w:tc>
        <w:tc>
          <w:tcPr>
            <w:tcW w:w="1171" w:type="pct"/>
            <w:vAlign w:val="center"/>
          </w:tcPr>
          <w:p w14:paraId="54372E84" w14:textId="4BE44F7D"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2225673,05</w:t>
            </w:r>
          </w:p>
        </w:tc>
      </w:tr>
      <w:tr w:rsidR="001B3E87" w:rsidRPr="002D3EB4" w14:paraId="35B0EABD" w14:textId="77777777" w:rsidTr="00D97F01">
        <w:tc>
          <w:tcPr>
            <w:tcW w:w="2454" w:type="pct"/>
            <w:vAlign w:val="center"/>
          </w:tcPr>
          <w:p w14:paraId="4D59BDFF" w14:textId="5F2A2A27"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111</w:t>
            </w:r>
          </w:p>
        </w:tc>
        <w:tc>
          <w:tcPr>
            <w:tcW w:w="1375" w:type="pct"/>
            <w:gridSpan w:val="2"/>
            <w:vAlign w:val="center"/>
          </w:tcPr>
          <w:p w14:paraId="06DAB343" w14:textId="6F9FFDA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452501,15</w:t>
            </w:r>
          </w:p>
        </w:tc>
        <w:tc>
          <w:tcPr>
            <w:tcW w:w="1171" w:type="pct"/>
            <w:vAlign w:val="center"/>
          </w:tcPr>
          <w:p w14:paraId="0F1BB9BB" w14:textId="67D391B7"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2225673,05</w:t>
            </w:r>
          </w:p>
        </w:tc>
      </w:tr>
      <w:tr w:rsidR="001B3E87" w:rsidRPr="002D3EB4" w14:paraId="6C1B75C1" w14:textId="77777777" w:rsidTr="00D97F01">
        <w:tc>
          <w:tcPr>
            <w:tcW w:w="2454" w:type="pct"/>
            <w:vAlign w:val="center"/>
          </w:tcPr>
          <w:p w14:paraId="05D259FE" w14:textId="74815FE7"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112</w:t>
            </w:r>
          </w:p>
        </w:tc>
        <w:tc>
          <w:tcPr>
            <w:tcW w:w="1375" w:type="pct"/>
            <w:gridSpan w:val="2"/>
            <w:vAlign w:val="center"/>
          </w:tcPr>
          <w:p w14:paraId="71D327BB" w14:textId="2249054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452501,15</w:t>
            </w:r>
          </w:p>
        </w:tc>
        <w:tc>
          <w:tcPr>
            <w:tcW w:w="1171" w:type="pct"/>
            <w:vAlign w:val="center"/>
          </w:tcPr>
          <w:p w14:paraId="4CA8358E" w14:textId="665B241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2225674,05</w:t>
            </w:r>
          </w:p>
        </w:tc>
      </w:tr>
      <w:tr w:rsidR="001B3E87" w:rsidRPr="002D3EB4" w14:paraId="5AD3810D" w14:textId="77777777" w:rsidTr="00D97F01">
        <w:tc>
          <w:tcPr>
            <w:tcW w:w="2454" w:type="pct"/>
            <w:vAlign w:val="center"/>
          </w:tcPr>
          <w:p w14:paraId="037C00E2" w14:textId="7F0AADC1"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113</w:t>
            </w:r>
          </w:p>
        </w:tc>
        <w:tc>
          <w:tcPr>
            <w:tcW w:w="1375" w:type="pct"/>
            <w:gridSpan w:val="2"/>
            <w:vAlign w:val="center"/>
          </w:tcPr>
          <w:p w14:paraId="473A7DB9" w14:textId="57B8C3B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452500,15</w:t>
            </w:r>
          </w:p>
        </w:tc>
        <w:tc>
          <w:tcPr>
            <w:tcW w:w="1171" w:type="pct"/>
            <w:vAlign w:val="center"/>
          </w:tcPr>
          <w:p w14:paraId="29F5EEB6" w14:textId="663A28D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2225674,05</w:t>
            </w:r>
          </w:p>
        </w:tc>
      </w:tr>
      <w:tr w:rsidR="001B3E87" w:rsidRPr="002D3EB4" w14:paraId="568BDB81" w14:textId="77777777" w:rsidTr="00D97F01">
        <w:tc>
          <w:tcPr>
            <w:tcW w:w="2454" w:type="pct"/>
            <w:vAlign w:val="center"/>
          </w:tcPr>
          <w:p w14:paraId="01FC9FF6" w14:textId="4E70C7BE"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110</w:t>
            </w:r>
          </w:p>
        </w:tc>
        <w:tc>
          <w:tcPr>
            <w:tcW w:w="1375" w:type="pct"/>
            <w:gridSpan w:val="2"/>
            <w:vAlign w:val="center"/>
          </w:tcPr>
          <w:p w14:paraId="539159FC" w14:textId="57ABA2B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452500,15</w:t>
            </w:r>
          </w:p>
        </w:tc>
        <w:tc>
          <w:tcPr>
            <w:tcW w:w="1171" w:type="pct"/>
            <w:vAlign w:val="center"/>
          </w:tcPr>
          <w:p w14:paraId="0A360C8B" w14:textId="6E8ED08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2225673,05</w:t>
            </w:r>
          </w:p>
        </w:tc>
      </w:tr>
      <w:tr w:rsidR="00D97F01" w:rsidRPr="002D3EB4" w14:paraId="3C8404EB" w14:textId="77777777" w:rsidTr="00D97F01">
        <w:tc>
          <w:tcPr>
            <w:tcW w:w="5000" w:type="pct"/>
            <w:gridSpan w:val="4"/>
            <w:vAlign w:val="center"/>
          </w:tcPr>
          <w:p w14:paraId="54C8F5A1" w14:textId="1E709D48" w:rsidR="00D97F01" w:rsidRPr="002D3EB4" w:rsidRDefault="00D97F01"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63:31:1401002:18:ЗУ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(6)</w:t>
            </w:r>
          </w:p>
        </w:tc>
      </w:tr>
      <w:tr w:rsidR="001B3E87" w:rsidRPr="002D3EB4" w14:paraId="13C19A61" w14:textId="77777777" w:rsidTr="00D97F01">
        <w:tc>
          <w:tcPr>
            <w:tcW w:w="2454" w:type="pct"/>
            <w:vAlign w:val="center"/>
          </w:tcPr>
          <w:p w14:paraId="2A56C5CC" w14:textId="054C298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114</w:t>
            </w:r>
          </w:p>
        </w:tc>
        <w:tc>
          <w:tcPr>
            <w:tcW w:w="1375" w:type="pct"/>
            <w:gridSpan w:val="2"/>
            <w:vAlign w:val="center"/>
          </w:tcPr>
          <w:p w14:paraId="5DEEE738" w14:textId="55E29D1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452585,19</w:t>
            </w:r>
          </w:p>
        </w:tc>
        <w:tc>
          <w:tcPr>
            <w:tcW w:w="1171" w:type="pct"/>
            <w:vAlign w:val="center"/>
          </w:tcPr>
          <w:p w14:paraId="31292D74" w14:textId="71B0CB1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2225595,42</w:t>
            </w:r>
          </w:p>
        </w:tc>
      </w:tr>
      <w:tr w:rsidR="001B3E87" w:rsidRPr="002D3EB4" w14:paraId="569C3BE5" w14:textId="77777777" w:rsidTr="00D97F01">
        <w:tc>
          <w:tcPr>
            <w:tcW w:w="2454" w:type="pct"/>
            <w:vAlign w:val="center"/>
          </w:tcPr>
          <w:p w14:paraId="70F9E759" w14:textId="42B2A5B8"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115</w:t>
            </w:r>
          </w:p>
        </w:tc>
        <w:tc>
          <w:tcPr>
            <w:tcW w:w="1375" w:type="pct"/>
            <w:gridSpan w:val="2"/>
            <w:vAlign w:val="center"/>
          </w:tcPr>
          <w:p w14:paraId="3E2D3000" w14:textId="5A8C6267"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452586,19</w:t>
            </w:r>
          </w:p>
        </w:tc>
        <w:tc>
          <w:tcPr>
            <w:tcW w:w="1171" w:type="pct"/>
            <w:vAlign w:val="center"/>
          </w:tcPr>
          <w:p w14:paraId="669754C7" w14:textId="56A7EC19"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2225595,42</w:t>
            </w:r>
          </w:p>
        </w:tc>
      </w:tr>
      <w:tr w:rsidR="001B3E87" w:rsidRPr="002D3EB4" w14:paraId="0248C2DF" w14:textId="77777777" w:rsidTr="00D97F01">
        <w:tc>
          <w:tcPr>
            <w:tcW w:w="2454" w:type="pct"/>
            <w:vAlign w:val="center"/>
          </w:tcPr>
          <w:p w14:paraId="3337C20D" w14:textId="3C689BD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116</w:t>
            </w:r>
          </w:p>
        </w:tc>
        <w:tc>
          <w:tcPr>
            <w:tcW w:w="1375" w:type="pct"/>
            <w:gridSpan w:val="2"/>
            <w:vAlign w:val="center"/>
          </w:tcPr>
          <w:p w14:paraId="7D1C407D" w14:textId="14301F45"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452586,19</w:t>
            </w:r>
          </w:p>
        </w:tc>
        <w:tc>
          <w:tcPr>
            <w:tcW w:w="1171" w:type="pct"/>
            <w:vAlign w:val="center"/>
          </w:tcPr>
          <w:p w14:paraId="3FE2FE76" w14:textId="152C441B"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2225596,41</w:t>
            </w:r>
          </w:p>
        </w:tc>
      </w:tr>
      <w:tr w:rsidR="001B3E87" w:rsidRPr="002D3EB4" w14:paraId="5949527F" w14:textId="77777777" w:rsidTr="00D97F01">
        <w:tc>
          <w:tcPr>
            <w:tcW w:w="2454" w:type="pct"/>
            <w:vAlign w:val="center"/>
          </w:tcPr>
          <w:p w14:paraId="786889AF" w14:textId="6CEEB650"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117</w:t>
            </w:r>
          </w:p>
        </w:tc>
        <w:tc>
          <w:tcPr>
            <w:tcW w:w="1375" w:type="pct"/>
            <w:gridSpan w:val="2"/>
            <w:vAlign w:val="center"/>
          </w:tcPr>
          <w:p w14:paraId="5D76E47A" w14:textId="1CD515A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452585,19</w:t>
            </w:r>
          </w:p>
        </w:tc>
        <w:tc>
          <w:tcPr>
            <w:tcW w:w="1171" w:type="pct"/>
            <w:vAlign w:val="center"/>
          </w:tcPr>
          <w:p w14:paraId="3527F75C" w14:textId="35AC3B13"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2225596,41</w:t>
            </w:r>
          </w:p>
        </w:tc>
      </w:tr>
      <w:tr w:rsidR="001B3E87" w:rsidRPr="002D3EB4" w14:paraId="727EF76D" w14:textId="77777777" w:rsidTr="00D97F01">
        <w:tc>
          <w:tcPr>
            <w:tcW w:w="2454" w:type="pct"/>
            <w:vAlign w:val="center"/>
          </w:tcPr>
          <w:p w14:paraId="24EE88FA" w14:textId="0BE6FD1A"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114</w:t>
            </w:r>
          </w:p>
        </w:tc>
        <w:tc>
          <w:tcPr>
            <w:tcW w:w="1375" w:type="pct"/>
            <w:gridSpan w:val="2"/>
            <w:vAlign w:val="center"/>
          </w:tcPr>
          <w:p w14:paraId="6E09A64D" w14:textId="37887316"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452585,19</w:t>
            </w:r>
          </w:p>
        </w:tc>
        <w:tc>
          <w:tcPr>
            <w:tcW w:w="1171" w:type="pct"/>
            <w:vAlign w:val="center"/>
          </w:tcPr>
          <w:p w14:paraId="033DBCC1" w14:textId="08B3E604"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2225595,42</w:t>
            </w:r>
          </w:p>
        </w:tc>
      </w:tr>
      <w:tr w:rsidR="001B3E87" w:rsidRPr="002D3EB4" w14:paraId="6FB5DDE0" w14:textId="77777777" w:rsidTr="002D3EB4">
        <w:tc>
          <w:tcPr>
            <w:tcW w:w="5000" w:type="pct"/>
            <w:gridSpan w:val="4"/>
            <w:vAlign w:val="center"/>
          </w:tcPr>
          <w:p w14:paraId="3C1AEAFE" w14:textId="18AD8EBC" w:rsidR="001B3E87" w:rsidRPr="002D3EB4" w:rsidRDefault="001B3E87"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63:31:1401002:ЗУ</w:t>
            </w:r>
            <w:proofErr w:type="gramStart"/>
            <w:r w:rsidRPr="002D3EB4">
              <w:rPr>
                <w:rFonts w:ascii="Times New Roman" w:hAnsi="Times New Roman"/>
                <w:snapToGrid w:val="0"/>
                <w:sz w:val="12"/>
                <w:szCs w:val="12"/>
              </w:rPr>
              <w:t>2</w:t>
            </w:r>
            <w:proofErr w:type="gramEnd"/>
          </w:p>
        </w:tc>
      </w:tr>
      <w:tr w:rsidR="002D3EB4" w:rsidRPr="002D3EB4" w14:paraId="28679BC9" w14:textId="77777777" w:rsidTr="002D3EB4">
        <w:tc>
          <w:tcPr>
            <w:tcW w:w="5000" w:type="pct"/>
            <w:gridSpan w:val="4"/>
            <w:vAlign w:val="center"/>
          </w:tcPr>
          <w:p w14:paraId="04C22DE7" w14:textId="3B4B0174"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2 м</w:t>
            </w:r>
            <w:proofErr w:type="gramStart"/>
            <w:r w:rsidRPr="002D3EB4">
              <w:rPr>
                <w:rFonts w:ascii="Times New Roman" w:hAnsi="Times New Roman"/>
                <w:snapToGrid w:val="0"/>
                <w:sz w:val="12"/>
                <w:szCs w:val="12"/>
                <w:vertAlign w:val="superscript"/>
              </w:rPr>
              <w:t>2</w:t>
            </w:r>
            <w:proofErr w:type="gramEnd"/>
          </w:p>
        </w:tc>
      </w:tr>
      <w:tr w:rsidR="002D3EB4" w:rsidRPr="002D3EB4" w14:paraId="385C1B5E" w14:textId="77777777" w:rsidTr="00D97F01">
        <w:tc>
          <w:tcPr>
            <w:tcW w:w="2454" w:type="pct"/>
            <w:vMerge w:val="restart"/>
            <w:vAlign w:val="center"/>
          </w:tcPr>
          <w:p w14:paraId="3637E9C1" w14:textId="4092BF4A"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546" w:type="pct"/>
            <w:gridSpan w:val="3"/>
            <w:vAlign w:val="center"/>
          </w:tcPr>
          <w:p w14:paraId="5A959AAF" w14:textId="4EC30715"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2D3EB4" w:rsidRPr="002D3EB4" w14:paraId="45E2F0BB" w14:textId="77777777" w:rsidTr="00D97F01">
        <w:tc>
          <w:tcPr>
            <w:tcW w:w="2454" w:type="pct"/>
            <w:vMerge/>
            <w:vAlign w:val="center"/>
          </w:tcPr>
          <w:p w14:paraId="18079CDB" w14:textId="77777777" w:rsidR="002D3EB4" w:rsidRPr="002D3EB4" w:rsidRDefault="002D3EB4" w:rsidP="002D3EB4">
            <w:pPr>
              <w:tabs>
                <w:tab w:val="left" w:pos="0"/>
              </w:tabs>
              <w:jc w:val="center"/>
              <w:rPr>
                <w:rFonts w:ascii="Times New Roman" w:hAnsi="Times New Roman"/>
                <w:b/>
                <w:snapToGrid w:val="0"/>
                <w:sz w:val="12"/>
                <w:szCs w:val="12"/>
              </w:rPr>
            </w:pPr>
          </w:p>
        </w:tc>
        <w:tc>
          <w:tcPr>
            <w:tcW w:w="1375" w:type="pct"/>
            <w:gridSpan w:val="2"/>
            <w:vAlign w:val="center"/>
          </w:tcPr>
          <w:p w14:paraId="77193F91" w14:textId="2E3A001D"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1EA89EDB" w14:textId="02232BA2"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2D3EB4" w:rsidRPr="002D3EB4" w14:paraId="3FE3B332" w14:textId="77777777" w:rsidTr="00D97F01">
        <w:tc>
          <w:tcPr>
            <w:tcW w:w="2454" w:type="pct"/>
            <w:vAlign w:val="center"/>
          </w:tcPr>
          <w:p w14:paraId="2AD6A048" w14:textId="5A05BC28"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375" w:type="pct"/>
            <w:gridSpan w:val="2"/>
            <w:vAlign w:val="center"/>
          </w:tcPr>
          <w:p w14:paraId="06CFA308" w14:textId="291038C1"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66AE1836" w14:textId="6E5DFF01" w:rsidR="002D3EB4" w:rsidRPr="002D3EB4" w:rsidRDefault="002D3EB4"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D97F01" w:rsidRPr="002D3EB4" w14:paraId="3108F7D4" w14:textId="77777777" w:rsidTr="00D97F01">
        <w:tc>
          <w:tcPr>
            <w:tcW w:w="5000" w:type="pct"/>
            <w:gridSpan w:val="4"/>
            <w:vAlign w:val="center"/>
          </w:tcPr>
          <w:p w14:paraId="61450CCD" w14:textId="276CBBF5" w:rsidR="00D97F01" w:rsidRPr="002D3EB4" w:rsidRDefault="00D97F01"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63:31:1401002:ЗУ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(1)</w:t>
            </w:r>
          </w:p>
        </w:tc>
      </w:tr>
      <w:tr w:rsidR="002D3EB4" w:rsidRPr="002D3EB4" w14:paraId="619CD26A" w14:textId="77777777" w:rsidTr="00D97F01">
        <w:tc>
          <w:tcPr>
            <w:tcW w:w="2454" w:type="pct"/>
            <w:vAlign w:val="center"/>
          </w:tcPr>
          <w:p w14:paraId="06BE948E" w14:textId="5841073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w:t>
            </w:r>
          </w:p>
        </w:tc>
        <w:tc>
          <w:tcPr>
            <w:tcW w:w="1375" w:type="pct"/>
            <w:gridSpan w:val="2"/>
            <w:vAlign w:val="center"/>
          </w:tcPr>
          <w:p w14:paraId="5855D0E5" w14:textId="51BFD474"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452449,49</w:t>
            </w:r>
          </w:p>
        </w:tc>
        <w:tc>
          <w:tcPr>
            <w:tcW w:w="1171" w:type="pct"/>
            <w:vAlign w:val="center"/>
          </w:tcPr>
          <w:p w14:paraId="6F3BBBB4" w14:textId="47463471"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2225622,03</w:t>
            </w:r>
          </w:p>
        </w:tc>
      </w:tr>
      <w:tr w:rsidR="002D3EB4" w:rsidRPr="002D3EB4" w14:paraId="73710368" w14:textId="77777777" w:rsidTr="00D97F01">
        <w:tc>
          <w:tcPr>
            <w:tcW w:w="2454" w:type="pct"/>
            <w:vAlign w:val="center"/>
          </w:tcPr>
          <w:p w14:paraId="1C8DD8BD" w14:textId="519CA6B0"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23</w:t>
            </w:r>
          </w:p>
        </w:tc>
        <w:tc>
          <w:tcPr>
            <w:tcW w:w="1375" w:type="pct"/>
            <w:gridSpan w:val="2"/>
            <w:vAlign w:val="center"/>
          </w:tcPr>
          <w:p w14:paraId="08C08E8D" w14:textId="01B39C2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452450,49</w:t>
            </w:r>
          </w:p>
        </w:tc>
        <w:tc>
          <w:tcPr>
            <w:tcW w:w="1171" w:type="pct"/>
            <w:vAlign w:val="center"/>
          </w:tcPr>
          <w:p w14:paraId="5E295A10" w14:textId="627A8BC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2225622,03</w:t>
            </w:r>
          </w:p>
        </w:tc>
      </w:tr>
      <w:tr w:rsidR="002D3EB4" w:rsidRPr="002D3EB4" w14:paraId="7D0875DC" w14:textId="77777777" w:rsidTr="00D97F01">
        <w:tc>
          <w:tcPr>
            <w:tcW w:w="2454" w:type="pct"/>
            <w:vAlign w:val="center"/>
          </w:tcPr>
          <w:p w14:paraId="43A0DF38" w14:textId="489E799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24</w:t>
            </w:r>
          </w:p>
        </w:tc>
        <w:tc>
          <w:tcPr>
            <w:tcW w:w="1375" w:type="pct"/>
            <w:gridSpan w:val="2"/>
            <w:vAlign w:val="center"/>
          </w:tcPr>
          <w:p w14:paraId="0DA052F2" w14:textId="02AAD19A"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452450,49</w:t>
            </w:r>
          </w:p>
        </w:tc>
        <w:tc>
          <w:tcPr>
            <w:tcW w:w="1171" w:type="pct"/>
            <w:vAlign w:val="center"/>
          </w:tcPr>
          <w:p w14:paraId="5A9ABB18" w14:textId="6E37A23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2225623,03</w:t>
            </w:r>
          </w:p>
        </w:tc>
      </w:tr>
      <w:tr w:rsidR="002D3EB4" w:rsidRPr="002D3EB4" w14:paraId="29F0663B" w14:textId="77777777" w:rsidTr="00D97F01">
        <w:tc>
          <w:tcPr>
            <w:tcW w:w="2454" w:type="pct"/>
            <w:vAlign w:val="center"/>
          </w:tcPr>
          <w:p w14:paraId="5CAA9CA3" w14:textId="068EAAE5"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25</w:t>
            </w:r>
          </w:p>
        </w:tc>
        <w:tc>
          <w:tcPr>
            <w:tcW w:w="1375" w:type="pct"/>
            <w:gridSpan w:val="2"/>
            <w:vAlign w:val="center"/>
          </w:tcPr>
          <w:p w14:paraId="1847F8FA" w14:textId="2A3ED548"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452449,49</w:t>
            </w:r>
          </w:p>
        </w:tc>
        <w:tc>
          <w:tcPr>
            <w:tcW w:w="1171" w:type="pct"/>
            <w:vAlign w:val="center"/>
          </w:tcPr>
          <w:p w14:paraId="1C27478B" w14:textId="4788E69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2225623,03</w:t>
            </w:r>
          </w:p>
        </w:tc>
      </w:tr>
      <w:tr w:rsidR="002D3EB4" w:rsidRPr="002D3EB4" w14:paraId="52F4A8F3" w14:textId="77777777" w:rsidTr="00D97F01">
        <w:tc>
          <w:tcPr>
            <w:tcW w:w="2454" w:type="pct"/>
            <w:vAlign w:val="center"/>
          </w:tcPr>
          <w:p w14:paraId="2C7E6C38" w14:textId="0F024D9E"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w:t>
            </w:r>
          </w:p>
        </w:tc>
        <w:tc>
          <w:tcPr>
            <w:tcW w:w="1375" w:type="pct"/>
            <w:gridSpan w:val="2"/>
            <w:vAlign w:val="center"/>
          </w:tcPr>
          <w:p w14:paraId="090A7CCF" w14:textId="666869FB"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452449,49</w:t>
            </w:r>
          </w:p>
        </w:tc>
        <w:tc>
          <w:tcPr>
            <w:tcW w:w="1171" w:type="pct"/>
            <w:vAlign w:val="center"/>
          </w:tcPr>
          <w:p w14:paraId="7262CA38" w14:textId="4EB6BC3E"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2225622,03</w:t>
            </w:r>
          </w:p>
        </w:tc>
      </w:tr>
      <w:tr w:rsidR="00D97F01" w:rsidRPr="002D3EB4" w14:paraId="24ABB2BA" w14:textId="77777777" w:rsidTr="00D97F01">
        <w:tc>
          <w:tcPr>
            <w:tcW w:w="5000" w:type="pct"/>
            <w:gridSpan w:val="4"/>
            <w:vAlign w:val="center"/>
          </w:tcPr>
          <w:p w14:paraId="4E68C71E" w14:textId="1AC6AD35" w:rsidR="00D97F01" w:rsidRPr="002D3EB4" w:rsidRDefault="00D97F01"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63:31:1401002:ЗУ</w:t>
            </w:r>
            <w:proofErr w:type="gramStart"/>
            <w:r w:rsidRPr="002D3EB4">
              <w:rPr>
                <w:rFonts w:ascii="Times New Roman" w:hAnsi="Times New Roman"/>
                <w:snapToGrid w:val="0"/>
                <w:sz w:val="12"/>
                <w:szCs w:val="12"/>
              </w:rPr>
              <w:t>2</w:t>
            </w:r>
            <w:proofErr w:type="gramEnd"/>
            <w:r w:rsidRPr="002D3EB4">
              <w:rPr>
                <w:rFonts w:ascii="Times New Roman" w:hAnsi="Times New Roman"/>
                <w:snapToGrid w:val="0"/>
                <w:sz w:val="12"/>
                <w:szCs w:val="12"/>
              </w:rPr>
              <w:t>(2)</w:t>
            </w:r>
          </w:p>
        </w:tc>
      </w:tr>
      <w:tr w:rsidR="002D3EB4" w:rsidRPr="002D3EB4" w14:paraId="286CBDDB" w14:textId="77777777" w:rsidTr="00D97F01">
        <w:tc>
          <w:tcPr>
            <w:tcW w:w="2454" w:type="pct"/>
            <w:vAlign w:val="center"/>
          </w:tcPr>
          <w:p w14:paraId="33DB9C44" w14:textId="6EBC3F0A"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w:t>
            </w:r>
          </w:p>
        </w:tc>
        <w:tc>
          <w:tcPr>
            <w:tcW w:w="1375" w:type="pct"/>
            <w:gridSpan w:val="2"/>
            <w:vAlign w:val="center"/>
          </w:tcPr>
          <w:p w14:paraId="0B06B499" w14:textId="46CB639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452572,96</w:t>
            </w:r>
          </w:p>
        </w:tc>
        <w:tc>
          <w:tcPr>
            <w:tcW w:w="1171" w:type="pct"/>
            <w:vAlign w:val="center"/>
          </w:tcPr>
          <w:p w14:paraId="1B4B0788" w14:textId="03B83C3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2225573,11</w:t>
            </w:r>
          </w:p>
        </w:tc>
      </w:tr>
      <w:tr w:rsidR="002D3EB4" w:rsidRPr="002D3EB4" w14:paraId="146F23EA" w14:textId="77777777" w:rsidTr="00D97F01">
        <w:tc>
          <w:tcPr>
            <w:tcW w:w="2454" w:type="pct"/>
            <w:vAlign w:val="center"/>
          </w:tcPr>
          <w:p w14:paraId="224F118F" w14:textId="06C189B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lastRenderedPageBreak/>
              <w:t>13</w:t>
            </w:r>
          </w:p>
        </w:tc>
        <w:tc>
          <w:tcPr>
            <w:tcW w:w="1375" w:type="pct"/>
            <w:gridSpan w:val="2"/>
            <w:vAlign w:val="center"/>
          </w:tcPr>
          <w:p w14:paraId="4E615398" w14:textId="49CD3D2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452573,96</w:t>
            </w:r>
          </w:p>
        </w:tc>
        <w:tc>
          <w:tcPr>
            <w:tcW w:w="1171" w:type="pct"/>
            <w:vAlign w:val="center"/>
          </w:tcPr>
          <w:p w14:paraId="06D0D45A" w14:textId="61AFA475"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2225573,11</w:t>
            </w:r>
          </w:p>
        </w:tc>
      </w:tr>
      <w:tr w:rsidR="002D3EB4" w:rsidRPr="002D3EB4" w14:paraId="005F02A1" w14:textId="77777777" w:rsidTr="00D97F01">
        <w:tc>
          <w:tcPr>
            <w:tcW w:w="2454" w:type="pct"/>
            <w:vAlign w:val="center"/>
          </w:tcPr>
          <w:p w14:paraId="59DF74B3" w14:textId="57F493C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14</w:t>
            </w:r>
          </w:p>
        </w:tc>
        <w:tc>
          <w:tcPr>
            <w:tcW w:w="1375" w:type="pct"/>
            <w:gridSpan w:val="2"/>
            <w:vAlign w:val="center"/>
          </w:tcPr>
          <w:p w14:paraId="6C8CE9F7" w14:textId="5CD74451"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452573,96</w:t>
            </w:r>
          </w:p>
        </w:tc>
        <w:tc>
          <w:tcPr>
            <w:tcW w:w="1171" w:type="pct"/>
            <w:vAlign w:val="center"/>
          </w:tcPr>
          <w:p w14:paraId="74F89AFE" w14:textId="4964B0AA"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2225574,11</w:t>
            </w:r>
          </w:p>
        </w:tc>
      </w:tr>
      <w:tr w:rsidR="002D3EB4" w:rsidRPr="002D3EB4" w14:paraId="1F694C9A" w14:textId="77777777" w:rsidTr="00D97F01">
        <w:tc>
          <w:tcPr>
            <w:tcW w:w="2454" w:type="pct"/>
            <w:vAlign w:val="center"/>
          </w:tcPr>
          <w:p w14:paraId="0454A844" w14:textId="25AC71C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15</w:t>
            </w:r>
          </w:p>
        </w:tc>
        <w:tc>
          <w:tcPr>
            <w:tcW w:w="1375" w:type="pct"/>
            <w:gridSpan w:val="2"/>
            <w:vAlign w:val="center"/>
          </w:tcPr>
          <w:p w14:paraId="3EC7E9B5" w14:textId="6396DF1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452572,96</w:t>
            </w:r>
          </w:p>
        </w:tc>
        <w:tc>
          <w:tcPr>
            <w:tcW w:w="1171" w:type="pct"/>
            <w:vAlign w:val="center"/>
          </w:tcPr>
          <w:p w14:paraId="165D96A7" w14:textId="2DF8C3AE"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2225574,11</w:t>
            </w:r>
          </w:p>
        </w:tc>
      </w:tr>
      <w:tr w:rsidR="002D3EB4" w:rsidRPr="002D3EB4" w14:paraId="3C6EBBE9" w14:textId="77777777" w:rsidTr="00D97F01">
        <w:tc>
          <w:tcPr>
            <w:tcW w:w="2454" w:type="pct"/>
            <w:vAlign w:val="center"/>
          </w:tcPr>
          <w:p w14:paraId="711C9B98" w14:textId="7F2BB9B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w:t>
            </w:r>
          </w:p>
        </w:tc>
        <w:tc>
          <w:tcPr>
            <w:tcW w:w="1375" w:type="pct"/>
            <w:gridSpan w:val="2"/>
            <w:vAlign w:val="center"/>
          </w:tcPr>
          <w:p w14:paraId="718A1A3D" w14:textId="4B8002F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452572,96</w:t>
            </w:r>
          </w:p>
        </w:tc>
        <w:tc>
          <w:tcPr>
            <w:tcW w:w="1171" w:type="pct"/>
            <w:vAlign w:val="center"/>
          </w:tcPr>
          <w:p w14:paraId="5A1D9876" w14:textId="08FF5A3D"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2225573,11</w:t>
            </w:r>
          </w:p>
        </w:tc>
      </w:tr>
      <w:tr w:rsidR="002D3EB4" w:rsidRPr="002D3EB4" w14:paraId="29EABF92" w14:textId="77777777" w:rsidTr="002D3EB4">
        <w:tc>
          <w:tcPr>
            <w:tcW w:w="5000" w:type="pct"/>
            <w:gridSpan w:val="4"/>
            <w:vAlign w:val="center"/>
          </w:tcPr>
          <w:p w14:paraId="7A47A751" w14:textId="068B220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63:31:1401003:59:ЗУ</w:t>
            </w:r>
            <w:proofErr w:type="gramStart"/>
            <w:r w:rsidRPr="002D3EB4">
              <w:rPr>
                <w:rFonts w:ascii="Times New Roman" w:hAnsi="Times New Roman"/>
                <w:snapToGrid w:val="0"/>
                <w:sz w:val="12"/>
                <w:szCs w:val="12"/>
              </w:rPr>
              <w:t>2</w:t>
            </w:r>
            <w:proofErr w:type="gramEnd"/>
          </w:p>
        </w:tc>
      </w:tr>
      <w:tr w:rsidR="002D3EB4" w:rsidRPr="002D3EB4" w14:paraId="11FF7725" w14:textId="77777777" w:rsidTr="002D3EB4">
        <w:tc>
          <w:tcPr>
            <w:tcW w:w="5000" w:type="pct"/>
            <w:gridSpan w:val="4"/>
            <w:vAlign w:val="center"/>
          </w:tcPr>
          <w:p w14:paraId="11EB7BF7" w14:textId="460FECB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1 м</w:t>
            </w:r>
            <w:proofErr w:type="gramStart"/>
            <w:r w:rsidRPr="002D3EB4">
              <w:rPr>
                <w:rFonts w:ascii="Times New Roman" w:hAnsi="Times New Roman"/>
                <w:snapToGrid w:val="0"/>
                <w:sz w:val="12"/>
                <w:szCs w:val="12"/>
                <w:vertAlign w:val="superscript"/>
              </w:rPr>
              <w:t>2</w:t>
            </w:r>
            <w:proofErr w:type="gramEnd"/>
          </w:p>
        </w:tc>
      </w:tr>
      <w:tr w:rsidR="002D3EB4" w:rsidRPr="002D3EB4" w14:paraId="37230176" w14:textId="77777777" w:rsidTr="00D97F01">
        <w:tc>
          <w:tcPr>
            <w:tcW w:w="2454" w:type="pct"/>
            <w:vMerge w:val="restart"/>
            <w:vAlign w:val="center"/>
          </w:tcPr>
          <w:p w14:paraId="600BD735" w14:textId="54FBCBEE"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546" w:type="pct"/>
            <w:gridSpan w:val="3"/>
            <w:vAlign w:val="center"/>
          </w:tcPr>
          <w:p w14:paraId="19A702CC" w14:textId="32918FAE"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2D3EB4" w:rsidRPr="002D3EB4" w14:paraId="50EBFC95" w14:textId="77777777" w:rsidTr="00D97F01">
        <w:tc>
          <w:tcPr>
            <w:tcW w:w="2454" w:type="pct"/>
            <w:vMerge/>
            <w:vAlign w:val="center"/>
          </w:tcPr>
          <w:p w14:paraId="53DCA1C1" w14:textId="77777777" w:rsidR="002D3EB4" w:rsidRPr="002D3EB4" w:rsidRDefault="002D3EB4" w:rsidP="002D3EB4">
            <w:pPr>
              <w:tabs>
                <w:tab w:val="left" w:pos="0"/>
              </w:tabs>
              <w:jc w:val="center"/>
              <w:rPr>
                <w:rFonts w:ascii="Times New Roman" w:hAnsi="Times New Roman"/>
                <w:b/>
                <w:snapToGrid w:val="0"/>
                <w:sz w:val="12"/>
                <w:szCs w:val="12"/>
              </w:rPr>
            </w:pPr>
          </w:p>
        </w:tc>
        <w:tc>
          <w:tcPr>
            <w:tcW w:w="1375" w:type="pct"/>
            <w:gridSpan w:val="2"/>
            <w:vAlign w:val="center"/>
          </w:tcPr>
          <w:p w14:paraId="523651F0" w14:textId="0845D2EC"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08F24273" w14:textId="79B965B2"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2D3EB4" w:rsidRPr="002D3EB4" w14:paraId="7215C96C" w14:textId="77777777" w:rsidTr="00D97F01">
        <w:tc>
          <w:tcPr>
            <w:tcW w:w="2454" w:type="pct"/>
            <w:vAlign w:val="center"/>
          </w:tcPr>
          <w:p w14:paraId="4297BB50" w14:textId="54DAE35A"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375" w:type="pct"/>
            <w:gridSpan w:val="2"/>
            <w:vAlign w:val="center"/>
          </w:tcPr>
          <w:p w14:paraId="51F9B604" w14:textId="6C50DA7F"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73C89C01" w14:textId="74DB1C11" w:rsidR="002D3EB4" w:rsidRPr="002D3EB4" w:rsidRDefault="002D3EB4"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2D3EB4" w:rsidRPr="002D3EB4" w14:paraId="002AEDAD" w14:textId="77777777" w:rsidTr="00D97F01">
        <w:tc>
          <w:tcPr>
            <w:tcW w:w="2454" w:type="pct"/>
            <w:vAlign w:val="center"/>
          </w:tcPr>
          <w:p w14:paraId="55E6C9BE" w14:textId="09ECA3E6"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118</w:t>
            </w:r>
          </w:p>
        </w:tc>
        <w:tc>
          <w:tcPr>
            <w:tcW w:w="1375" w:type="pct"/>
            <w:gridSpan w:val="2"/>
            <w:vAlign w:val="center"/>
          </w:tcPr>
          <w:p w14:paraId="11D66CEC" w14:textId="56585BD0"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452522,73</w:t>
            </w:r>
          </w:p>
        </w:tc>
        <w:tc>
          <w:tcPr>
            <w:tcW w:w="1171" w:type="pct"/>
            <w:vAlign w:val="center"/>
          </w:tcPr>
          <w:p w14:paraId="6A1D469D" w14:textId="16C717B1"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2225474,11</w:t>
            </w:r>
          </w:p>
        </w:tc>
      </w:tr>
      <w:tr w:rsidR="002D3EB4" w:rsidRPr="002D3EB4" w14:paraId="5FD9752A" w14:textId="77777777" w:rsidTr="00D97F01">
        <w:tc>
          <w:tcPr>
            <w:tcW w:w="2454" w:type="pct"/>
            <w:vAlign w:val="center"/>
          </w:tcPr>
          <w:p w14:paraId="0C0892E7" w14:textId="3470C5A5"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119</w:t>
            </w:r>
          </w:p>
        </w:tc>
        <w:tc>
          <w:tcPr>
            <w:tcW w:w="1375" w:type="pct"/>
            <w:gridSpan w:val="2"/>
            <w:vAlign w:val="center"/>
          </w:tcPr>
          <w:p w14:paraId="3FF84D02" w14:textId="655B084E"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452522,73</w:t>
            </w:r>
          </w:p>
        </w:tc>
        <w:tc>
          <w:tcPr>
            <w:tcW w:w="1171" w:type="pct"/>
            <w:vAlign w:val="center"/>
          </w:tcPr>
          <w:p w14:paraId="33AF1C32" w14:textId="705A8F78"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2225475,11</w:t>
            </w:r>
          </w:p>
        </w:tc>
      </w:tr>
      <w:tr w:rsidR="002D3EB4" w:rsidRPr="002D3EB4" w14:paraId="21B537FB" w14:textId="77777777" w:rsidTr="00D97F01">
        <w:tc>
          <w:tcPr>
            <w:tcW w:w="2454" w:type="pct"/>
            <w:vAlign w:val="center"/>
          </w:tcPr>
          <w:p w14:paraId="602AFB9A" w14:textId="403155C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120</w:t>
            </w:r>
          </w:p>
        </w:tc>
        <w:tc>
          <w:tcPr>
            <w:tcW w:w="1375" w:type="pct"/>
            <w:gridSpan w:val="2"/>
            <w:vAlign w:val="center"/>
          </w:tcPr>
          <w:p w14:paraId="6C03355C" w14:textId="3FB4729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452521,73</w:t>
            </w:r>
          </w:p>
        </w:tc>
        <w:tc>
          <w:tcPr>
            <w:tcW w:w="1171" w:type="pct"/>
            <w:vAlign w:val="center"/>
          </w:tcPr>
          <w:p w14:paraId="5222F246" w14:textId="089D90C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2225475,11</w:t>
            </w:r>
          </w:p>
        </w:tc>
      </w:tr>
      <w:tr w:rsidR="002D3EB4" w:rsidRPr="002D3EB4" w14:paraId="5AC73AE0" w14:textId="77777777" w:rsidTr="00D97F01">
        <w:tc>
          <w:tcPr>
            <w:tcW w:w="2454" w:type="pct"/>
            <w:vAlign w:val="center"/>
          </w:tcPr>
          <w:p w14:paraId="60DB10AD" w14:textId="282A81DD"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121</w:t>
            </w:r>
          </w:p>
        </w:tc>
        <w:tc>
          <w:tcPr>
            <w:tcW w:w="1375" w:type="pct"/>
            <w:gridSpan w:val="2"/>
            <w:vAlign w:val="center"/>
          </w:tcPr>
          <w:p w14:paraId="4F1B99C3" w14:textId="01C4B0A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452521,73</w:t>
            </w:r>
          </w:p>
        </w:tc>
        <w:tc>
          <w:tcPr>
            <w:tcW w:w="1171" w:type="pct"/>
            <w:vAlign w:val="center"/>
          </w:tcPr>
          <w:p w14:paraId="70E6A14F" w14:textId="71B91D47"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2225474,11</w:t>
            </w:r>
          </w:p>
        </w:tc>
      </w:tr>
      <w:tr w:rsidR="002D3EB4" w:rsidRPr="002D3EB4" w14:paraId="591CE4EE" w14:textId="77777777" w:rsidTr="00D97F01">
        <w:tc>
          <w:tcPr>
            <w:tcW w:w="2454" w:type="pct"/>
            <w:vAlign w:val="center"/>
          </w:tcPr>
          <w:p w14:paraId="7B06E284" w14:textId="44876D21"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118</w:t>
            </w:r>
          </w:p>
        </w:tc>
        <w:tc>
          <w:tcPr>
            <w:tcW w:w="1375" w:type="pct"/>
            <w:gridSpan w:val="2"/>
            <w:vAlign w:val="center"/>
          </w:tcPr>
          <w:p w14:paraId="522CCB9A" w14:textId="1A726FB2"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452522,73</w:t>
            </w:r>
          </w:p>
        </w:tc>
        <w:tc>
          <w:tcPr>
            <w:tcW w:w="1171" w:type="pct"/>
            <w:vAlign w:val="center"/>
          </w:tcPr>
          <w:p w14:paraId="1B8BB148" w14:textId="3333B7F0"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2225474,11</w:t>
            </w:r>
          </w:p>
        </w:tc>
      </w:tr>
      <w:tr w:rsidR="002D3EB4" w:rsidRPr="002D3EB4" w14:paraId="1B613671" w14:textId="77777777" w:rsidTr="002D3EB4">
        <w:tc>
          <w:tcPr>
            <w:tcW w:w="5000" w:type="pct"/>
            <w:gridSpan w:val="4"/>
            <w:vAlign w:val="center"/>
          </w:tcPr>
          <w:p w14:paraId="3450D0A6" w14:textId="3B7E1DA4"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63:31:1401003:59:ЗУ3</w:t>
            </w:r>
          </w:p>
        </w:tc>
      </w:tr>
      <w:tr w:rsidR="002D3EB4" w:rsidRPr="002D3EB4" w14:paraId="4A407150" w14:textId="77777777" w:rsidTr="002D3EB4">
        <w:tc>
          <w:tcPr>
            <w:tcW w:w="5000" w:type="pct"/>
            <w:gridSpan w:val="4"/>
            <w:vAlign w:val="center"/>
          </w:tcPr>
          <w:p w14:paraId="66BBB5F5" w14:textId="24507D91"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32 м</w:t>
            </w:r>
            <w:proofErr w:type="gramStart"/>
            <w:r w:rsidRPr="002D3EB4">
              <w:rPr>
                <w:rFonts w:ascii="Times New Roman" w:hAnsi="Times New Roman"/>
                <w:snapToGrid w:val="0"/>
                <w:sz w:val="12"/>
                <w:szCs w:val="12"/>
                <w:vertAlign w:val="superscript"/>
              </w:rPr>
              <w:t>2</w:t>
            </w:r>
            <w:proofErr w:type="gramEnd"/>
          </w:p>
        </w:tc>
      </w:tr>
      <w:tr w:rsidR="002D3EB4" w:rsidRPr="002D3EB4" w14:paraId="7A0D805A" w14:textId="77777777" w:rsidTr="00D97F01">
        <w:tc>
          <w:tcPr>
            <w:tcW w:w="2454" w:type="pct"/>
            <w:vMerge w:val="restart"/>
            <w:vAlign w:val="center"/>
          </w:tcPr>
          <w:p w14:paraId="17981EAE" w14:textId="730202E4"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546" w:type="pct"/>
            <w:gridSpan w:val="3"/>
            <w:vAlign w:val="center"/>
          </w:tcPr>
          <w:p w14:paraId="74303FD3" w14:textId="755744D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2D3EB4" w:rsidRPr="002D3EB4" w14:paraId="18CF1E21" w14:textId="77777777" w:rsidTr="00D97F01">
        <w:tc>
          <w:tcPr>
            <w:tcW w:w="2454" w:type="pct"/>
            <w:vMerge/>
            <w:vAlign w:val="center"/>
          </w:tcPr>
          <w:p w14:paraId="40220E06" w14:textId="77777777" w:rsidR="002D3EB4" w:rsidRPr="002D3EB4" w:rsidRDefault="002D3EB4" w:rsidP="002D3EB4">
            <w:pPr>
              <w:tabs>
                <w:tab w:val="left" w:pos="0"/>
              </w:tabs>
              <w:jc w:val="center"/>
              <w:rPr>
                <w:rFonts w:ascii="Times New Roman" w:hAnsi="Times New Roman"/>
                <w:b/>
                <w:snapToGrid w:val="0"/>
                <w:sz w:val="12"/>
                <w:szCs w:val="12"/>
              </w:rPr>
            </w:pPr>
          </w:p>
        </w:tc>
        <w:tc>
          <w:tcPr>
            <w:tcW w:w="1375" w:type="pct"/>
            <w:gridSpan w:val="2"/>
            <w:vAlign w:val="center"/>
          </w:tcPr>
          <w:p w14:paraId="7580C156" w14:textId="5CC39979"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6785F32E" w14:textId="56E3ADB8"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2D3EB4" w:rsidRPr="002D3EB4" w14:paraId="3AE16278" w14:textId="77777777" w:rsidTr="00D97F01">
        <w:tc>
          <w:tcPr>
            <w:tcW w:w="2454" w:type="pct"/>
            <w:vAlign w:val="center"/>
          </w:tcPr>
          <w:p w14:paraId="47A722AD" w14:textId="25B4EC39"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375" w:type="pct"/>
            <w:gridSpan w:val="2"/>
            <w:vAlign w:val="center"/>
          </w:tcPr>
          <w:p w14:paraId="71EA2541" w14:textId="28D71D2D"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3EA429B9" w14:textId="5F871259" w:rsidR="002D3EB4" w:rsidRPr="002D3EB4" w:rsidRDefault="002D3EB4"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D97F01" w:rsidRPr="002D3EB4" w14:paraId="5B94F400" w14:textId="77777777" w:rsidTr="00D97F01">
        <w:tc>
          <w:tcPr>
            <w:tcW w:w="5000" w:type="pct"/>
            <w:gridSpan w:val="4"/>
            <w:vAlign w:val="center"/>
          </w:tcPr>
          <w:p w14:paraId="1A521FA6" w14:textId="60A1D126" w:rsidR="00D97F01" w:rsidRPr="002D3EB4" w:rsidRDefault="00D97F01"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63:31:1401003:59:ЗУ3(1)</w:t>
            </w:r>
          </w:p>
        </w:tc>
      </w:tr>
      <w:tr w:rsidR="002D3EB4" w:rsidRPr="002D3EB4" w14:paraId="6552F043" w14:textId="77777777" w:rsidTr="00D97F01">
        <w:tc>
          <w:tcPr>
            <w:tcW w:w="2454" w:type="pct"/>
            <w:vAlign w:val="center"/>
          </w:tcPr>
          <w:p w14:paraId="71E20390" w14:textId="39D835E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122</w:t>
            </w:r>
          </w:p>
        </w:tc>
        <w:tc>
          <w:tcPr>
            <w:tcW w:w="1375" w:type="pct"/>
            <w:gridSpan w:val="2"/>
            <w:vAlign w:val="center"/>
          </w:tcPr>
          <w:p w14:paraId="06AF8E39" w14:textId="36988030"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452544,86</w:t>
            </w:r>
          </w:p>
        </w:tc>
        <w:tc>
          <w:tcPr>
            <w:tcW w:w="1171" w:type="pct"/>
            <w:vAlign w:val="center"/>
          </w:tcPr>
          <w:p w14:paraId="17EFCB32" w14:textId="137A7DCB"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2225475,18</w:t>
            </w:r>
          </w:p>
        </w:tc>
      </w:tr>
      <w:tr w:rsidR="002D3EB4" w:rsidRPr="002D3EB4" w14:paraId="7F72ED11" w14:textId="77777777" w:rsidTr="00D97F01">
        <w:tc>
          <w:tcPr>
            <w:tcW w:w="2454" w:type="pct"/>
            <w:vAlign w:val="center"/>
          </w:tcPr>
          <w:p w14:paraId="60B2263E" w14:textId="76FDB077"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123</w:t>
            </w:r>
          </w:p>
        </w:tc>
        <w:tc>
          <w:tcPr>
            <w:tcW w:w="1375" w:type="pct"/>
            <w:gridSpan w:val="2"/>
            <w:vAlign w:val="center"/>
          </w:tcPr>
          <w:p w14:paraId="2D71FE94" w14:textId="7D67B8D7"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452539,42</w:t>
            </w:r>
          </w:p>
        </w:tc>
        <w:tc>
          <w:tcPr>
            <w:tcW w:w="1171" w:type="pct"/>
            <w:vAlign w:val="center"/>
          </w:tcPr>
          <w:p w14:paraId="09403661" w14:textId="0F2B1ACD"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2225480,37</w:t>
            </w:r>
          </w:p>
        </w:tc>
      </w:tr>
      <w:tr w:rsidR="002D3EB4" w:rsidRPr="002D3EB4" w14:paraId="38A83647" w14:textId="77777777" w:rsidTr="00D97F01">
        <w:tc>
          <w:tcPr>
            <w:tcW w:w="2454" w:type="pct"/>
            <w:vAlign w:val="center"/>
          </w:tcPr>
          <w:p w14:paraId="12AE800F" w14:textId="283706BB"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124</w:t>
            </w:r>
          </w:p>
        </w:tc>
        <w:tc>
          <w:tcPr>
            <w:tcW w:w="1375" w:type="pct"/>
            <w:gridSpan w:val="2"/>
            <w:vAlign w:val="center"/>
          </w:tcPr>
          <w:p w14:paraId="4B738069" w14:textId="6209EB9B"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452538,38</w:t>
            </w:r>
          </w:p>
        </w:tc>
        <w:tc>
          <w:tcPr>
            <w:tcW w:w="1171" w:type="pct"/>
            <w:vAlign w:val="center"/>
          </w:tcPr>
          <w:p w14:paraId="2912287E" w14:textId="31A0719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2225479,27</w:t>
            </w:r>
          </w:p>
        </w:tc>
      </w:tr>
      <w:tr w:rsidR="002D3EB4" w:rsidRPr="002D3EB4" w14:paraId="70592A23" w14:textId="77777777" w:rsidTr="00D97F01">
        <w:tc>
          <w:tcPr>
            <w:tcW w:w="2454" w:type="pct"/>
            <w:vAlign w:val="center"/>
          </w:tcPr>
          <w:p w14:paraId="2F34EFF9" w14:textId="27B26592"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125</w:t>
            </w:r>
          </w:p>
        </w:tc>
        <w:tc>
          <w:tcPr>
            <w:tcW w:w="1375" w:type="pct"/>
            <w:gridSpan w:val="2"/>
            <w:vAlign w:val="center"/>
          </w:tcPr>
          <w:p w14:paraId="1CE6FA27" w14:textId="01EF5867"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452538,14</w:t>
            </w:r>
          </w:p>
        </w:tc>
        <w:tc>
          <w:tcPr>
            <w:tcW w:w="1171" w:type="pct"/>
            <w:vAlign w:val="center"/>
          </w:tcPr>
          <w:p w14:paraId="641763B6" w14:textId="561F0A0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2225473,57</w:t>
            </w:r>
          </w:p>
        </w:tc>
      </w:tr>
      <w:tr w:rsidR="002D3EB4" w:rsidRPr="002D3EB4" w14:paraId="03C62525" w14:textId="77777777" w:rsidTr="00D97F01">
        <w:tc>
          <w:tcPr>
            <w:tcW w:w="2454" w:type="pct"/>
            <w:vAlign w:val="center"/>
          </w:tcPr>
          <w:p w14:paraId="25C1F8F0" w14:textId="638BA041"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126</w:t>
            </w:r>
          </w:p>
        </w:tc>
        <w:tc>
          <w:tcPr>
            <w:tcW w:w="1375" w:type="pct"/>
            <w:gridSpan w:val="2"/>
            <w:vAlign w:val="center"/>
          </w:tcPr>
          <w:p w14:paraId="1D77D134" w14:textId="7E8FD712"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452543,82</w:t>
            </w:r>
          </w:p>
        </w:tc>
        <w:tc>
          <w:tcPr>
            <w:tcW w:w="1171" w:type="pct"/>
            <w:vAlign w:val="center"/>
          </w:tcPr>
          <w:p w14:paraId="18A16C58" w14:textId="6F3AB83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2225474,09</w:t>
            </w:r>
          </w:p>
        </w:tc>
      </w:tr>
      <w:tr w:rsidR="002D3EB4" w:rsidRPr="002D3EB4" w14:paraId="0E14160C" w14:textId="77777777" w:rsidTr="00D97F01">
        <w:tc>
          <w:tcPr>
            <w:tcW w:w="2454" w:type="pct"/>
            <w:vAlign w:val="center"/>
          </w:tcPr>
          <w:p w14:paraId="7ED2AFCD" w14:textId="339E78F7"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122</w:t>
            </w:r>
          </w:p>
        </w:tc>
        <w:tc>
          <w:tcPr>
            <w:tcW w:w="1375" w:type="pct"/>
            <w:gridSpan w:val="2"/>
            <w:vAlign w:val="center"/>
          </w:tcPr>
          <w:p w14:paraId="73AF43F4" w14:textId="619374D2"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452544,86</w:t>
            </w:r>
          </w:p>
        </w:tc>
        <w:tc>
          <w:tcPr>
            <w:tcW w:w="1171" w:type="pct"/>
            <w:vAlign w:val="center"/>
          </w:tcPr>
          <w:p w14:paraId="25CEEAD8" w14:textId="70F57500"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2225475,18</w:t>
            </w:r>
          </w:p>
        </w:tc>
      </w:tr>
      <w:tr w:rsidR="00D97F01" w:rsidRPr="002D3EB4" w14:paraId="19822E2D" w14:textId="77777777" w:rsidTr="00D97F01">
        <w:tc>
          <w:tcPr>
            <w:tcW w:w="5000" w:type="pct"/>
            <w:gridSpan w:val="4"/>
            <w:vAlign w:val="center"/>
          </w:tcPr>
          <w:p w14:paraId="1F54F686" w14:textId="2A71AAD3" w:rsidR="00D97F01" w:rsidRPr="002D3EB4" w:rsidRDefault="00D97F01"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63:31:1401003:59:ЗУ3(2)</w:t>
            </w:r>
          </w:p>
        </w:tc>
      </w:tr>
      <w:tr w:rsidR="002D3EB4" w:rsidRPr="002D3EB4" w14:paraId="13D28FF4" w14:textId="77777777" w:rsidTr="00D97F01">
        <w:tc>
          <w:tcPr>
            <w:tcW w:w="2454" w:type="pct"/>
            <w:vAlign w:val="center"/>
          </w:tcPr>
          <w:p w14:paraId="68CC9F06" w14:textId="0FE92D3B"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127</w:t>
            </w:r>
          </w:p>
        </w:tc>
        <w:tc>
          <w:tcPr>
            <w:tcW w:w="1375" w:type="pct"/>
            <w:gridSpan w:val="2"/>
            <w:vAlign w:val="center"/>
          </w:tcPr>
          <w:p w14:paraId="0CFD92AF" w14:textId="7F78DCA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452566,44</w:t>
            </w:r>
          </w:p>
        </w:tc>
        <w:tc>
          <w:tcPr>
            <w:tcW w:w="1171" w:type="pct"/>
            <w:vAlign w:val="center"/>
          </w:tcPr>
          <w:p w14:paraId="76F0ED75" w14:textId="5AB55FD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2225523,17</w:t>
            </w:r>
          </w:p>
        </w:tc>
      </w:tr>
      <w:tr w:rsidR="002D3EB4" w:rsidRPr="002D3EB4" w14:paraId="4C415FB9" w14:textId="77777777" w:rsidTr="00D97F01">
        <w:tc>
          <w:tcPr>
            <w:tcW w:w="2454" w:type="pct"/>
            <w:vAlign w:val="center"/>
          </w:tcPr>
          <w:p w14:paraId="4D9105FD" w14:textId="03022842"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128</w:t>
            </w:r>
          </w:p>
        </w:tc>
        <w:tc>
          <w:tcPr>
            <w:tcW w:w="1375" w:type="pct"/>
            <w:gridSpan w:val="2"/>
            <w:vAlign w:val="center"/>
          </w:tcPr>
          <w:p w14:paraId="4F9FA263" w14:textId="04CF1C9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452564,47</w:t>
            </w:r>
          </w:p>
        </w:tc>
        <w:tc>
          <w:tcPr>
            <w:tcW w:w="1171" w:type="pct"/>
            <w:vAlign w:val="center"/>
          </w:tcPr>
          <w:p w14:paraId="3A2583E3" w14:textId="18893BBB"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2225524,22</w:t>
            </w:r>
          </w:p>
        </w:tc>
      </w:tr>
      <w:tr w:rsidR="002D3EB4" w:rsidRPr="002D3EB4" w14:paraId="049D8424" w14:textId="77777777" w:rsidTr="00D97F01">
        <w:tc>
          <w:tcPr>
            <w:tcW w:w="2454" w:type="pct"/>
            <w:vAlign w:val="center"/>
          </w:tcPr>
          <w:p w14:paraId="33C1567A" w14:textId="29E3169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129</w:t>
            </w:r>
          </w:p>
        </w:tc>
        <w:tc>
          <w:tcPr>
            <w:tcW w:w="1375" w:type="pct"/>
            <w:gridSpan w:val="2"/>
            <w:vAlign w:val="center"/>
          </w:tcPr>
          <w:p w14:paraId="1B1F5526" w14:textId="07E6A3E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452563,41</w:t>
            </w:r>
          </w:p>
        </w:tc>
        <w:tc>
          <w:tcPr>
            <w:tcW w:w="1171" w:type="pct"/>
            <w:vAlign w:val="center"/>
          </w:tcPr>
          <w:p w14:paraId="1C124994" w14:textId="362BABB7"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2225522,25</w:t>
            </w:r>
          </w:p>
        </w:tc>
      </w:tr>
      <w:tr w:rsidR="002D3EB4" w:rsidRPr="002D3EB4" w14:paraId="4916CDB7" w14:textId="77777777" w:rsidTr="00D97F01">
        <w:tc>
          <w:tcPr>
            <w:tcW w:w="2454" w:type="pct"/>
            <w:vAlign w:val="center"/>
          </w:tcPr>
          <w:p w14:paraId="57D536CF" w14:textId="0ADED1E8"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130</w:t>
            </w:r>
          </w:p>
        </w:tc>
        <w:tc>
          <w:tcPr>
            <w:tcW w:w="1375" w:type="pct"/>
            <w:gridSpan w:val="2"/>
            <w:vAlign w:val="center"/>
          </w:tcPr>
          <w:p w14:paraId="29A48AC0" w14:textId="21275E64"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452565,38</w:t>
            </w:r>
          </w:p>
        </w:tc>
        <w:tc>
          <w:tcPr>
            <w:tcW w:w="1171" w:type="pct"/>
            <w:vAlign w:val="center"/>
          </w:tcPr>
          <w:p w14:paraId="286BC2A4" w14:textId="7E5CE32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2225521,20</w:t>
            </w:r>
          </w:p>
        </w:tc>
      </w:tr>
      <w:tr w:rsidR="002D3EB4" w:rsidRPr="002D3EB4" w14:paraId="7527C1E0" w14:textId="77777777" w:rsidTr="00D97F01">
        <w:tc>
          <w:tcPr>
            <w:tcW w:w="2454" w:type="pct"/>
            <w:vAlign w:val="center"/>
          </w:tcPr>
          <w:p w14:paraId="30BA7D8F" w14:textId="1145A105"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127</w:t>
            </w:r>
          </w:p>
        </w:tc>
        <w:tc>
          <w:tcPr>
            <w:tcW w:w="1375" w:type="pct"/>
            <w:gridSpan w:val="2"/>
            <w:vAlign w:val="center"/>
          </w:tcPr>
          <w:p w14:paraId="7D6FB20F" w14:textId="373EECF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452566,44</w:t>
            </w:r>
          </w:p>
        </w:tc>
        <w:tc>
          <w:tcPr>
            <w:tcW w:w="1171" w:type="pct"/>
            <w:vAlign w:val="center"/>
          </w:tcPr>
          <w:p w14:paraId="410EF05C" w14:textId="0416C49D"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2225523,17</w:t>
            </w:r>
          </w:p>
        </w:tc>
      </w:tr>
      <w:tr w:rsidR="002D3EB4" w:rsidRPr="002D3EB4" w14:paraId="367AAC7D" w14:textId="77777777" w:rsidTr="002D3EB4">
        <w:tc>
          <w:tcPr>
            <w:tcW w:w="5000" w:type="pct"/>
            <w:gridSpan w:val="4"/>
            <w:vAlign w:val="center"/>
          </w:tcPr>
          <w:p w14:paraId="100F4FF2" w14:textId="12C4D1E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63:31:0000000:ЗУ3</w:t>
            </w:r>
          </w:p>
        </w:tc>
      </w:tr>
      <w:tr w:rsidR="002D3EB4" w:rsidRPr="002D3EB4" w14:paraId="0B0A760F" w14:textId="77777777" w:rsidTr="002D3EB4">
        <w:tc>
          <w:tcPr>
            <w:tcW w:w="5000" w:type="pct"/>
            <w:gridSpan w:val="4"/>
            <w:vAlign w:val="center"/>
          </w:tcPr>
          <w:p w14:paraId="0ED135D2" w14:textId="71DD72B1"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8 м</w:t>
            </w:r>
            <w:proofErr w:type="gramStart"/>
            <w:r w:rsidRPr="002D3EB4">
              <w:rPr>
                <w:rFonts w:ascii="Times New Roman" w:hAnsi="Times New Roman"/>
                <w:snapToGrid w:val="0"/>
                <w:sz w:val="12"/>
                <w:szCs w:val="12"/>
                <w:vertAlign w:val="superscript"/>
              </w:rPr>
              <w:t>2</w:t>
            </w:r>
            <w:proofErr w:type="gramEnd"/>
          </w:p>
        </w:tc>
      </w:tr>
      <w:tr w:rsidR="002D3EB4" w:rsidRPr="002D3EB4" w14:paraId="0481E620" w14:textId="77777777" w:rsidTr="00D97F01">
        <w:tc>
          <w:tcPr>
            <w:tcW w:w="2454" w:type="pct"/>
            <w:vMerge w:val="restart"/>
            <w:vAlign w:val="center"/>
          </w:tcPr>
          <w:p w14:paraId="00A2FEDC" w14:textId="0666177B"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546" w:type="pct"/>
            <w:gridSpan w:val="3"/>
            <w:vAlign w:val="center"/>
          </w:tcPr>
          <w:p w14:paraId="1AF357F4" w14:textId="2952FE2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2D3EB4" w:rsidRPr="002D3EB4" w14:paraId="2FED1CAD" w14:textId="77777777" w:rsidTr="00D97F01">
        <w:tc>
          <w:tcPr>
            <w:tcW w:w="2454" w:type="pct"/>
            <w:vMerge/>
            <w:vAlign w:val="center"/>
          </w:tcPr>
          <w:p w14:paraId="68746094" w14:textId="77777777" w:rsidR="002D3EB4" w:rsidRPr="002D3EB4" w:rsidRDefault="002D3EB4" w:rsidP="002D3EB4">
            <w:pPr>
              <w:tabs>
                <w:tab w:val="left" w:pos="0"/>
              </w:tabs>
              <w:jc w:val="center"/>
              <w:rPr>
                <w:rFonts w:ascii="Times New Roman" w:hAnsi="Times New Roman"/>
                <w:b/>
                <w:snapToGrid w:val="0"/>
                <w:sz w:val="12"/>
                <w:szCs w:val="12"/>
              </w:rPr>
            </w:pPr>
          </w:p>
        </w:tc>
        <w:tc>
          <w:tcPr>
            <w:tcW w:w="1375" w:type="pct"/>
            <w:gridSpan w:val="2"/>
            <w:vAlign w:val="center"/>
          </w:tcPr>
          <w:p w14:paraId="53A9F53E" w14:textId="3671DE88"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3A321F72" w14:textId="4972DE6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2D3EB4" w:rsidRPr="002D3EB4" w14:paraId="79B095CC" w14:textId="77777777" w:rsidTr="00D97F01">
        <w:tc>
          <w:tcPr>
            <w:tcW w:w="2454" w:type="pct"/>
            <w:vAlign w:val="center"/>
          </w:tcPr>
          <w:p w14:paraId="1B810644" w14:textId="528F5E64"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375" w:type="pct"/>
            <w:gridSpan w:val="2"/>
            <w:vAlign w:val="center"/>
          </w:tcPr>
          <w:p w14:paraId="3FDA0EE2" w14:textId="6124F68C"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2B79C613" w14:textId="621338FE" w:rsidR="002D3EB4" w:rsidRPr="002D3EB4" w:rsidRDefault="002D3EB4"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2D3EB4" w:rsidRPr="002D3EB4" w14:paraId="7B3FC8EC" w14:textId="77777777" w:rsidTr="00D97F01">
        <w:tc>
          <w:tcPr>
            <w:tcW w:w="2454" w:type="pct"/>
            <w:vAlign w:val="center"/>
          </w:tcPr>
          <w:p w14:paraId="100D62D5" w14:textId="590C1273"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w:t>
            </w:r>
          </w:p>
        </w:tc>
        <w:tc>
          <w:tcPr>
            <w:tcW w:w="1375" w:type="pct"/>
            <w:gridSpan w:val="2"/>
            <w:vAlign w:val="center"/>
          </w:tcPr>
          <w:p w14:paraId="6C954CDC" w14:textId="3F2CA46A"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452589,27</w:t>
            </w:r>
          </w:p>
        </w:tc>
        <w:tc>
          <w:tcPr>
            <w:tcW w:w="1171" w:type="pct"/>
            <w:vAlign w:val="center"/>
          </w:tcPr>
          <w:p w14:paraId="36B28FB4" w14:textId="2EAC39CB"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2225565,93</w:t>
            </w:r>
          </w:p>
        </w:tc>
      </w:tr>
      <w:tr w:rsidR="002D3EB4" w:rsidRPr="002D3EB4" w14:paraId="06EFE9DB" w14:textId="77777777" w:rsidTr="00D97F01">
        <w:tc>
          <w:tcPr>
            <w:tcW w:w="2454" w:type="pct"/>
            <w:vAlign w:val="center"/>
          </w:tcPr>
          <w:p w14:paraId="53D87C4A" w14:textId="3CEB3340"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w:t>
            </w:r>
          </w:p>
        </w:tc>
        <w:tc>
          <w:tcPr>
            <w:tcW w:w="1375" w:type="pct"/>
            <w:gridSpan w:val="2"/>
            <w:vAlign w:val="center"/>
          </w:tcPr>
          <w:p w14:paraId="33250890" w14:textId="2619FD0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452591,07</w:t>
            </w:r>
          </w:p>
        </w:tc>
        <w:tc>
          <w:tcPr>
            <w:tcW w:w="1171" w:type="pct"/>
            <w:vAlign w:val="center"/>
          </w:tcPr>
          <w:p w14:paraId="2EC64272" w14:textId="4E0D137E"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2225569,34</w:t>
            </w:r>
          </w:p>
        </w:tc>
      </w:tr>
      <w:tr w:rsidR="002D3EB4" w:rsidRPr="002D3EB4" w14:paraId="1EA571B3" w14:textId="77777777" w:rsidTr="00D97F01">
        <w:tc>
          <w:tcPr>
            <w:tcW w:w="2454" w:type="pct"/>
            <w:vAlign w:val="center"/>
          </w:tcPr>
          <w:p w14:paraId="5696C61F" w14:textId="4C07970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w:t>
            </w:r>
          </w:p>
        </w:tc>
        <w:tc>
          <w:tcPr>
            <w:tcW w:w="1375" w:type="pct"/>
            <w:gridSpan w:val="2"/>
            <w:vAlign w:val="center"/>
          </w:tcPr>
          <w:p w14:paraId="713B7CAF" w14:textId="5A39A775"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452589,09</w:t>
            </w:r>
          </w:p>
        </w:tc>
        <w:tc>
          <w:tcPr>
            <w:tcW w:w="1171" w:type="pct"/>
            <w:vAlign w:val="center"/>
          </w:tcPr>
          <w:p w14:paraId="122B3538" w14:textId="70DA0B04"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2225570,09</w:t>
            </w:r>
          </w:p>
        </w:tc>
      </w:tr>
      <w:tr w:rsidR="002D3EB4" w:rsidRPr="002D3EB4" w14:paraId="62129748" w14:textId="77777777" w:rsidTr="00D97F01">
        <w:tc>
          <w:tcPr>
            <w:tcW w:w="2454" w:type="pct"/>
            <w:vAlign w:val="center"/>
          </w:tcPr>
          <w:p w14:paraId="3586D0DD" w14:textId="7E429818"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5</w:t>
            </w:r>
          </w:p>
        </w:tc>
        <w:tc>
          <w:tcPr>
            <w:tcW w:w="1375" w:type="pct"/>
            <w:gridSpan w:val="2"/>
            <w:vAlign w:val="center"/>
          </w:tcPr>
          <w:p w14:paraId="10078F78" w14:textId="5BD1C2F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452587,41</w:t>
            </w:r>
          </w:p>
        </w:tc>
        <w:tc>
          <w:tcPr>
            <w:tcW w:w="1171" w:type="pct"/>
            <w:vAlign w:val="center"/>
          </w:tcPr>
          <w:p w14:paraId="0D17B8A0" w14:textId="1932178A"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2225566,90</w:t>
            </w:r>
          </w:p>
        </w:tc>
      </w:tr>
      <w:tr w:rsidR="002D3EB4" w:rsidRPr="002D3EB4" w14:paraId="02E2FF61" w14:textId="77777777" w:rsidTr="00D97F01">
        <w:tc>
          <w:tcPr>
            <w:tcW w:w="2454" w:type="pct"/>
            <w:vAlign w:val="center"/>
          </w:tcPr>
          <w:p w14:paraId="4CC3EA42" w14:textId="596BCD48"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w:t>
            </w:r>
          </w:p>
        </w:tc>
        <w:tc>
          <w:tcPr>
            <w:tcW w:w="1375" w:type="pct"/>
            <w:gridSpan w:val="2"/>
            <w:vAlign w:val="center"/>
          </w:tcPr>
          <w:p w14:paraId="12FED579" w14:textId="17AF20F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452589,27</w:t>
            </w:r>
          </w:p>
        </w:tc>
        <w:tc>
          <w:tcPr>
            <w:tcW w:w="1171" w:type="pct"/>
            <w:vAlign w:val="center"/>
          </w:tcPr>
          <w:p w14:paraId="55504139" w14:textId="3490A475"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2225565,93</w:t>
            </w:r>
          </w:p>
        </w:tc>
      </w:tr>
      <w:tr w:rsidR="002D3EB4" w:rsidRPr="002D3EB4" w14:paraId="18521B7A" w14:textId="77777777" w:rsidTr="002D3EB4">
        <w:tc>
          <w:tcPr>
            <w:tcW w:w="5000" w:type="pct"/>
            <w:gridSpan w:val="4"/>
            <w:vAlign w:val="center"/>
          </w:tcPr>
          <w:p w14:paraId="4FE17BAA" w14:textId="65642DAF"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Условный номер земельного участка  </w:t>
            </w:r>
            <w:r w:rsidRPr="002D3EB4">
              <w:rPr>
                <w:rFonts w:ascii="Times New Roman" w:hAnsi="Times New Roman"/>
                <w:snapToGrid w:val="0"/>
                <w:sz w:val="12"/>
                <w:szCs w:val="12"/>
              </w:rPr>
              <w:t>63:31:1401002:18:ЗУ3</w:t>
            </w:r>
          </w:p>
        </w:tc>
      </w:tr>
      <w:tr w:rsidR="002D3EB4" w:rsidRPr="002D3EB4" w14:paraId="1AC4CC6B" w14:textId="77777777" w:rsidTr="002D3EB4">
        <w:tc>
          <w:tcPr>
            <w:tcW w:w="5000" w:type="pct"/>
            <w:gridSpan w:val="4"/>
            <w:vAlign w:val="center"/>
          </w:tcPr>
          <w:p w14:paraId="46FE09A5" w14:textId="7A87E2AE"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Площадь земельного участка</w:t>
            </w:r>
            <w:r w:rsidRPr="002D3EB4">
              <w:rPr>
                <w:rFonts w:ascii="Times New Roman" w:hAnsi="Times New Roman"/>
                <w:snapToGrid w:val="0"/>
                <w:sz w:val="12"/>
                <w:szCs w:val="12"/>
              </w:rPr>
              <w:t xml:space="preserve"> 6 м</w:t>
            </w:r>
            <w:proofErr w:type="gramStart"/>
            <w:r w:rsidRPr="002D3EB4">
              <w:rPr>
                <w:rFonts w:ascii="Times New Roman" w:hAnsi="Times New Roman"/>
                <w:snapToGrid w:val="0"/>
                <w:sz w:val="12"/>
                <w:szCs w:val="12"/>
                <w:vertAlign w:val="superscript"/>
              </w:rPr>
              <w:t>2</w:t>
            </w:r>
            <w:proofErr w:type="gramEnd"/>
          </w:p>
        </w:tc>
      </w:tr>
      <w:tr w:rsidR="002D3EB4" w:rsidRPr="002D3EB4" w14:paraId="3C67BD90" w14:textId="77777777" w:rsidTr="00D97F01">
        <w:tc>
          <w:tcPr>
            <w:tcW w:w="2454" w:type="pct"/>
            <w:vMerge w:val="restart"/>
            <w:vAlign w:val="center"/>
          </w:tcPr>
          <w:p w14:paraId="2AD2669A" w14:textId="72E023E3"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Обозначение</w:t>
            </w:r>
            <w:r w:rsidRPr="002D3EB4">
              <w:rPr>
                <w:rFonts w:ascii="Times New Roman" w:hAnsi="Times New Roman"/>
                <w:b/>
                <w:snapToGrid w:val="0"/>
                <w:sz w:val="12"/>
                <w:szCs w:val="12"/>
                <w:lang w:val="en-US"/>
              </w:rPr>
              <w:t xml:space="preserve"> </w:t>
            </w:r>
            <w:r w:rsidRPr="002D3EB4">
              <w:rPr>
                <w:rFonts w:ascii="Times New Roman" w:hAnsi="Times New Roman"/>
                <w:b/>
                <w:snapToGrid w:val="0"/>
                <w:sz w:val="12"/>
                <w:szCs w:val="12"/>
              </w:rPr>
              <w:t>характерных точек границ</w:t>
            </w:r>
          </w:p>
        </w:tc>
        <w:tc>
          <w:tcPr>
            <w:tcW w:w="2546" w:type="pct"/>
            <w:gridSpan w:val="3"/>
            <w:vAlign w:val="center"/>
          </w:tcPr>
          <w:p w14:paraId="55E13980" w14:textId="3AC568F7"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rPr>
              <w:t xml:space="preserve">Координаты, </w:t>
            </w:r>
            <w:proofErr w:type="gramStart"/>
            <w:r w:rsidRPr="002D3EB4">
              <w:rPr>
                <w:rFonts w:ascii="Times New Roman" w:hAnsi="Times New Roman"/>
                <w:b/>
                <w:snapToGrid w:val="0"/>
                <w:sz w:val="12"/>
                <w:szCs w:val="12"/>
              </w:rPr>
              <w:t>м</w:t>
            </w:r>
            <w:proofErr w:type="gramEnd"/>
          </w:p>
        </w:tc>
      </w:tr>
      <w:tr w:rsidR="002D3EB4" w:rsidRPr="002D3EB4" w14:paraId="33C4B574" w14:textId="77777777" w:rsidTr="00D97F01">
        <w:tc>
          <w:tcPr>
            <w:tcW w:w="2454" w:type="pct"/>
            <w:vMerge/>
            <w:vAlign w:val="center"/>
          </w:tcPr>
          <w:p w14:paraId="7F3C7634" w14:textId="77777777" w:rsidR="002D3EB4" w:rsidRPr="002D3EB4" w:rsidRDefault="002D3EB4" w:rsidP="002D3EB4">
            <w:pPr>
              <w:tabs>
                <w:tab w:val="left" w:pos="0"/>
              </w:tabs>
              <w:jc w:val="center"/>
              <w:rPr>
                <w:rFonts w:ascii="Times New Roman" w:hAnsi="Times New Roman"/>
                <w:b/>
                <w:snapToGrid w:val="0"/>
                <w:sz w:val="12"/>
                <w:szCs w:val="12"/>
              </w:rPr>
            </w:pPr>
          </w:p>
        </w:tc>
        <w:tc>
          <w:tcPr>
            <w:tcW w:w="1375" w:type="pct"/>
            <w:gridSpan w:val="2"/>
            <w:vAlign w:val="center"/>
          </w:tcPr>
          <w:p w14:paraId="4D8F9550" w14:textId="1C71FD6F"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Х</w:t>
            </w:r>
          </w:p>
        </w:tc>
        <w:tc>
          <w:tcPr>
            <w:tcW w:w="1171" w:type="pct"/>
            <w:vAlign w:val="center"/>
          </w:tcPr>
          <w:p w14:paraId="185FF19C" w14:textId="5C143A14"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b/>
                <w:snapToGrid w:val="0"/>
                <w:sz w:val="12"/>
                <w:szCs w:val="12"/>
                <w:lang w:val="en-US"/>
              </w:rPr>
              <w:t>Y</w:t>
            </w:r>
          </w:p>
        </w:tc>
      </w:tr>
      <w:tr w:rsidR="002D3EB4" w:rsidRPr="002D3EB4" w14:paraId="777007D6" w14:textId="77777777" w:rsidTr="00D97F01">
        <w:tc>
          <w:tcPr>
            <w:tcW w:w="2454" w:type="pct"/>
            <w:vAlign w:val="center"/>
          </w:tcPr>
          <w:p w14:paraId="4255C840" w14:textId="6DA24CA4"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1</w:t>
            </w:r>
          </w:p>
        </w:tc>
        <w:tc>
          <w:tcPr>
            <w:tcW w:w="1375" w:type="pct"/>
            <w:gridSpan w:val="2"/>
            <w:vAlign w:val="center"/>
          </w:tcPr>
          <w:p w14:paraId="6FF02646" w14:textId="06631D47"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b/>
                <w:snapToGrid w:val="0"/>
                <w:sz w:val="12"/>
                <w:szCs w:val="12"/>
              </w:rPr>
              <w:t>2</w:t>
            </w:r>
          </w:p>
        </w:tc>
        <w:tc>
          <w:tcPr>
            <w:tcW w:w="1171" w:type="pct"/>
            <w:vAlign w:val="center"/>
          </w:tcPr>
          <w:p w14:paraId="6AF94244" w14:textId="2366DD46" w:rsidR="002D3EB4" w:rsidRPr="002D3EB4" w:rsidRDefault="002D3EB4" w:rsidP="002D3EB4">
            <w:pPr>
              <w:tabs>
                <w:tab w:val="left" w:pos="0"/>
              </w:tabs>
              <w:jc w:val="center"/>
              <w:rPr>
                <w:rFonts w:ascii="Times New Roman" w:hAnsi="Times New Roman"/>
                <w:b/>
                <w:snapToGrid w:val="0"/>
                <w:sz w:val="12"/>
                <w:szCs w:val="12"/>
                <w:lang w:val="en-US"/>
              </w:rPr>
            </w:pPr>
            <w:r w:rsidRPr="002D3EB4">
              <w:rPr>
                <w:rFonts w:ascii="Times New Roman" w:hAnsi="Times New Roman"/>
                <w:b/>
                <w:snapToGrid w:val="0"/>
                <w:sz w:val="12"/>
                <w:szCs w:val="12"/>
              </w:rPr>
              <w:t>3</w:t>
            </w:r>
          </w:p>
        </w:tc>
      </w:tr>
      <w:tr w:rsidR="002D3EB4" w:rsidRPr="002D3EB4" w14:paraId="63E94308" w14:textId="77777777" w:rsidTr="00D97F01">
        <w:tc>
          <w:tcPr>
            <w:tcW w:w="2454" w:type="pct"/>
            <w:vAlign w:val="center"/>
          </w:tcPr>
          <w:p w14:paraId="058B8346" w14:textId="06BD7030"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131</w:t>
            </w:r>
          </w:p>
        </w:tc>
        <w:tc>
          <w:tcPr>
            <w:tcW w:w="1375" w:type="pct"/>
            <w:gridSpan w:val="2"/>
            <w:vAlign w:val="center"/>
          </w:tcPr>
          <w:p w14:paraId="5437CCB3" w14:textId="2C859298"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452592,27</w:t>
            </w:r>
          </w:p>
        </w:tc>
        <w:tc>
          <w:tcPr>
            <w:tcW w:w="1171" w:type="pct"/>
            <w:vAlign w:val="center"/>
          </w:tcPr>
          <w:p w14:paraId="7BB4D8AC" w14:textId="1B558AB1" w:rsidR="002D3EB4" w:rsidRPr="002D3EB4" w:rsidRDefault="002D3EB4" w:rsidP="002D3EB4">
            <w:pPr>
              <w:tabs>
                <w:tab w:val="left" w:pos="0"/>
              </w:tabs>
              <w:jc w:val="center"/>
              <w:rPr>
                <w:rFonts w:ascii="Times New Roman" w:hAnsi="Times New Roman"/>
                <w:b/>
                <w:snapToGrid w:val="0"/>
                <w:sz w:val="12"/>
                <w:szCs w:val="12"/>
              </w:rPr>
            </w:pPr>
            <w:r w:rsidRPr="002D3EB4">
              <w:rPr>
                <w:rFonts w:ascii="Times New Roman" w:hAnsi="Times New Roman"/>
                <w:snapToGrid w:val="0"/>
                <w:sz w:val="12"/>
                <w:szCs w:val="12"/>
              </w:rPr>
              <w:t>2225571,62</w:t>
            </w:r>
          </w:p>
        </w:tc>
      </w:tr>
      <w:tr w:rsidR="002D3EB4" w:rsidRPr="002D3EB4" w14:paraId="3A1371E6" w14:textId="77777777" w:rsidTr="00D97F01">
        <w:tc>
          <w:tcPr>
            <w:tcW w:w="2454" w:type="pct"/>
            <w:vAlign w:val="center"/>
          </w:tcPr>
          <w:p w14:paraId="0B0C8F8B" w14:textId="17054825"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132</w:t>
            </w:r>
          </w:p>
        </w:tc>
        <w:tc>
          <w:tcPr>
            <w:tcW w:w="1375" w:type="pct"/>
            <w:gridSpan w:val="2"/>
            <w:vAlign w:val="center"/>
          </w:tcPr>
          <w:p w14:paraId="7BEB6E61" w14:textId="40AD60C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452590,41</w:t>
            </w:r>
          </w:p>
        </w:tc>
        <w:tc>
          <w:tcPr>
            <w:tcW w:w="1171" w:type="pct"/>
            <w:vAlign w:val="center"/>
          </w:tcPr>
          <w:p w14:paraId="11F689DC" w14:textId="566661A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2225572,59</w:t>
            </w:r>
          </w:p>
        </w:tc>
      </w:tr>
      <w:tr w:rsidR="002D3EB4" w:rsidRPr="002D3EB4" w14:paraId="58E02ACB" w14:textId="77777777" w:rsidTr="00D97F01">
        <w:tc>
          <w:tcPr>
            <w:tcW w:w="2454" w:type="pct"/>
            <w:vAlign w:val="center"/>
          </w:tcPr>
          <w:p w14:paraId="0371623D" w14:textId="2AD69E71"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6</w:t>
            </w:r>
          </w:p>
        </w:tc>
        <w:tc>
          <w:tcPr>
            <w:tcW w:w="1375" w:type="pct"/>
            <w:gridSpan w:val="2"/>
            <w:vAlign w:val="center"/>
          </w:tcPr>
          <w:p w14:paraId="2FD27888" w14:textId="06890FB9"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452589,09</w:t>
            </w:r>
          </w:p>
        </w:tc>
        <w:tc>
          <w:tcPr>
            <w:tcW w:w="1171" w:type="pct"/>
            <w:vAlign w:val="center"/>
          </w:tcPr>
          <w:p w14:paraId="3866BFFD" w14:textId="532CE84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2225570,09</w:t>
            </w:r>
          </w:p>
        </w:tc>
      </w:tr>
      <w:tr w:rsidR="002D3EB4" w:rsidRPr="002D3EB4" w14:paraId="1C3035EC" w14:textId="77777777" w:rsidTr="00D97F01">
        <w:tc>
          <w:tcPr>
            <w:tcW w:w="2454" w:type="pct"/>
            <w:vAlign w:val="center"/>
          </w:tcPr>
          <w:p w14:paraId="45971501" w14:textId="0091543D"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3</w:t>
            </w:r>
          </w:p>
        </w:tc>
        <w:tc>
          <w:tcPr>
            <w:tcW w:w="1375" w:type="pct"/>
            <w:gridSpan w:val="2"/>
            <w:vAlign w:val="center"/>
          </w:tcPr>
          <w:p w14:paraId="500D9C42" w14:textId="62594FCC"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452591,07</w:t>
            </w:r>
          </w:p>
        </w:tc>
        <w:tc>
          <w:tcPr>
            <w:tcW w:w="1171" w:type="pct"/>
            <w:vAlign w:val="center"/>
          </w:tcPr>
          <w:p w14:paraId="35306219" w14:textId="17572253"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2225569,34</w:t>
            </w:r>
          </w:p>
        </w:tc>
      </w:tr>
      <w:tr w:rsidR="002D3EB4" w:rsidRPr="002D3EB4" w14:paraId="4C4AF183" w14:textId="77777777" w:rsidTr="00D97F01">
        <w:tc>
          <w:tcPr>
            <w:tcW w:w="2454" w:type="pct"/>
            <w:vAlign w:val="center"/>
          </w:tcPr>
          <w:p w14:paraId="7EAA22B6" w14:textId="72200162"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131</w:t>
            </w:r>
          </w:p>
        </w:tc>
        <w:tc>
          <w:tcPr>
            <w:tcW w:w="1375" w:type="pct"/>
            <w:gridSpan w:val="2"/>
            <w:vAlign w:val="center"/>
          </w:tcPr>
          <w:p w14:paraId="60028A37" w14:textId="50E201CA"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452592,27</w:t>
            </w:r>
          </w:p>
        </w:tc>
        <w:tc>
          <w:tcPr>
            <w:tcW w:w="1171" w:type="pct"/>
            <w:vAlign w:val="center"/>
          </w:tcPr>
          <w:p w14:paraId="5C7D419C" w14:textId="096B7F86" w:rsidR="002D3EB4" w:rsidRPr="002D3EB4" w:rsidRDefault="002D3EB4" w:rsidP="002D3EB4">
            <w:pPr>
              <w:tabs>
                <w:tab w:val="left" w:pos="0"/>
              </w:tabs>
              <w:jc w:val="center"/>
              <w:rPr>
                <w:rFonts w:ascii="Times New Roman" w:hAnsi="Times New Roman"/>
                <w:snapToGrid w:val="0"/>
                <w:sz w:val="12"/>
                <w:szCs w:val="12"/>
              </w:rPr>
            </w:pPr>
            <w:r w:rsidRPr="002D3EB4">
              <w:rPr>
                <w:rFonts w:ascii="Times New Roman" w:hAnsi="Times New Roman"/>
                <w:snapToGrid w:val="0"/>
                <w:sz w:val="12"/>
                <w:szCs w:val="12"/>
              </w:rPr>
              <w:t>2225571,62</w:t>
            </w:r>
          </w:p>
        </w:tc>
      </w:tr>
    </w:tbl>
    <w:p w14:paraId="3935D0D3" w14:textId="77777777" w:rsidR="004747AF" w:rsidRDefault="004747AF" w:rsidP="004747AF">
      <w:pPr>
        <w:tabs>
          <w:tab w:val="left" w:pos="0"/>
        </w:tabs>
        <w:spacing w:after="0" w:line="240" w:lineRule="auto"/>
        <w:ind w:firstLine="284"/>
        <w:jc w:val="both"/>
        <w:rPr>
          <w:rFonts w:ascii="Times New Roman" w:eastAsia="Calibri" w:hAnsi="Times New Roman" w:cs="Times New Roman"/>
          <w:bCs/>
          <w:sz w:val="12"/>
          <w:szCs w:val="12"/>
        </w:rPr>
      </w:pPr>
    </w:p>
    <w:p w14:paraId="041E7390"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r w:rsidRPr="00D97F01">
        <w:rPr>
          <w:rFonts w:ascii="Times New Roman" w:eastAsia="Calibri" w:hAnsi="Times New Roman" w:cs="Times New Roman"/>
          <w:bCs/>
          <w:sz w:val="12"/>
          <w:szCs w:val="12"/>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1F4401C1"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D97F01">
        <w:rPr>
          <w:rFonts w:ascii="Times New Roman" w:eastAsia="Calibri" w:hAnsi="Times New Roman" w:cs="Times New Roman"/>
          <w:bCs/>
          <w:sz w:val="12"/>
          <w:szCs w:val="12"/>
        </w:rPr>
        <w:t>Согласно ответа</w:t>
      </w:r>
      <w:proofErr w:type="gramEnd"/>
      <w:r w:rsidRPr="00D97F01">
        <w:rPr>
          <w:rFonts w:ascii="Times New Roman" w:eastAsia="Calibri" w:hAnsi="Times New Roman" w:cs="Times New Roman"/>
          <w:bCs/>
          <w:sz w:val="12"/>
          <w:szCs w:val="12"/>
        </w:rPr>
        <w:t xml:space="preserve"> Министерства лесного хозяйства, охраны окружающей среды и природопользования Самарской области, объект не затрагивает земли лесного фонда.</w:t>
      </w:r>
    </w:p>
    <w:p w14:paraId="0F040390"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p>
    <w:p w14:paraId="28095280"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r w:rsidRPr="00D97F01">
        <w:rPr>
          <w:rFonts w:ascii="Times New Roman" w:eastAsia="Calibri" w:hAnsi="Times New Roman" w:cs="Times New Roman"/>
          <w:bCs/>
          <w:sz w:val="12"/>
          <w:szCs w:val="12"/>
        </w:rPr>
        <w:t xml:space="preserve">4. </w:t>
      </w:r>
      <w:proofErr w:type="gramStart"/>
      <w:r w:rsidRPr="00D97F01">
        <w:rPr>
          <w:rFonts w:ascii="Times New Roman" w:eastAsia="Calibri" w:hAnsi="Times New Roman" w:cs="Times New Roman"/>
          <w:bCs/>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p w14:paraId="08AED245"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r w:rsidRPr="00D97F01">
        <w:rPr>
          <w:rFonts w:ascii="Times New Roman" w:eastAsia="Calibri" w:hAnsi="Times New Roman" w:cs="Times New Roman"/>
          <w:bCs/>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14:paraId="35C54568"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p>
    <w:p w14:paraId="6C04844A"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r w:rsidRPr="00D97F01">
        <w:rPr>
          <w:rFonts w:ascii="Times New Roman" w:eastAsia="Calibri" w:hAnsi="Times New Roman" w:cs="Times New Roman"/>
          <w:bCs/>
          <w:sz w:val="12"/>
          <w:szCs w:val="12"/>
        </w:rPr>
        <w:t xml:space="preserve">5. Перечень кадастровых номеров существующих земельных участков, на которых линейный объект может быть размещен на условиях сервитута, </w:t>
      </w:r>
    </w:p>
    <w:p w14:paraId="0453FF1A"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r w:rsidRPr="00D97F01">
        <w:rPr>
          <w:rFonts w:ascii="Times New Roman" w:eastAsia="Calibri" w:hAnsi="Times New Roman" w:cs="Times New Roman"/>
          <w:bCs/>
          <w:sz w:val="12"/>
          <w:szCs w:val="12"/>
        </w:rPr>
        <w:t>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14:paraId="256E316F"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r w:rsidRPr="00D97F01">
        <w:rPr>
          <w:rFonts w:ascii="Times New Roman" w:eastAsia="Calibri" w:hAnsi="Times New Roman" w:cs="Times New Roman"/>
          <w:bCs/>
          <w:sz w:val="12"/>
          <w:szCs w:val="12"/>
        </w:rPr>
        <w:lastRenderedPageBreak/>
        <w:t>Земельные участки, на которых линейный объект может быть размещен на условиях сервитута, публичного сервитута, отсутствуют.</w:t>
      </w:r>
    </w:p>
    <w:p w14:paraId="0F6B3084"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p>
    <w:p w14:paraId="1E30EC7B" w14:textId="77777777" w:rsidR="00D97F01" w:rsidRP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r w:rsidRPr="00D97F01">
        <w:rPr>
          <w:rFonts w:ascii="Times New Roman" w:eastAsia="Calibri" w:hAnsi="Times New Roman" w:cs="Times New Roman"/>
          <w:bCs/>
          <w:sz w:val="12"/>
          <w:szCs w:val="12"/>
        </w:rPr>
        <w:t xml:space="preserve">6. </w:t>
      </w:r>
      <w:proofErr w:type="gramStart"/>
      <w:r w:rsidRPr="00D97F01">
        <w:rPr>
          <w:rFonts w:ascii="Times New Roman" w:eastAsia="Calibri" w:hAnsi="Times New Roman" w:cs="Times New Roman"/>
          <w:bCs/>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D97F01">
        <w:rPr>
          <w:rFonts w:ascii="Times New Roman" w:eastAsia="Calibri" w:hAnsi="Times New Roman" w:cs="Times New Roman"/>
          <w:bCs/>
          <w:sz w:val="12"/>
          <w:szCs w:val="12"/>
        </w:rPr>
        <w:t xml:space="preserve"> в другую.</w:t>
      </w:r>
    </w:p>
    <w:p w14:paraId="6C31345F" w14:textId="55ECEAD2" w:rsidR="00D97F01" w:rsidRDefault="00D97F01" w:rsidP="00D97F01">
      <w:pPr>
        <w:tabs>
          <w:tab w:val="left" w:pos="0"/>
        </w:tabs>
        <w:spacing w:after="0" w:line="240" w:lineRule="auto"/>
        <w:ind w:firstLine="284"/>
        <w:jc w:val="both"/>
        <w:rPr>
          <w:rFonts w:ascii="Times New Roman" w:eastAsia="Calibri" w:hAnsi="Times New Roman" w:cs="Times New Roman"/>
          <w:bCs/>
          <w:sz w:val="12"/>
          <w:szCs w:val="12"/>
        </w:rPr>
      </w:pPr>
      <w:r w:rsidRPr="00D97F01">
        <w:rPr>
          <w:rFonts w:ascii="Times New Roman" w:eastAsia="Calibri" w:hAnsi="Times New Roman" w:cs="Times New Roman"/>
          <w:bCs/>
          <w:sz w:val="12"/>
          <w:szCs w:val="12"/>
        </w:rPr>
        <w:t>Земельные участки под постоянный отвод из категории сельскохозяйственного назначения будут переводиться в категорию земли промышленности.</w:t>
      </w:r>
    </w:p>
    <w:p w14:paraId="7CF966B5" w14:textId="2008708A" w:rsidR="00D97F01" w:rsidRDefault="00D97F01" w:rsidP="00D97F01">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25EC1A46" wp14:editId="3C78C8F5">
            <wp:extent cx="1215851" cy="864957"/>
            <wp:effectExtent l="0" t="0" r="3810" b="0"/>
            <wp:docPr id="5" name="Рисунок 5" descr="C:\Users\user\AppData\Local\Microsoft\Windows\Temporary Internet Files\Content.Word\ПМТ Орловског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МТ Орловского_page-00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5998" cy="865062"/>
                    </a:xfrm>
                    <a:prstGeom prst="rect">
                      <a:avLst/>
                    </a:prstGeom>
                    <a:noFill/>
                    <a:ln>
                      <a:noFill/>
                    </a:ln>
                  </pic:spPr>
                </pic:pic>
              </a:graphicData>
            </a:graphic>
          </wp:inline>
        </w:drawing>
      </w:r>
    </w:p>
    <w:p w14:paraId="12750EFE" w14:textId="77777777" w:rsidR="002766CD" w:rsidRDefault="002766CD" w:rsidP="00D97F01">
      <w:pPr>
        <w:tabs>
          <w:tab w:val="left" w:pos="0"/>
        </w:tabs>
        <w:spacing w:after="0" w:line="240" w:lineRule="auto"/>
        <w:ind w:firstLine="284"/>
        <w:jc w:val="center"/>
        <w:rPr>
          <w:rFonts w:ascii="Times New Roman" w:eastAsia="Calibri" w:hAnsi="Times New Roman" w:cs="Times New Roman"/>
          <w:bCs/>
          <w:sz w:val="12"/>
          <w:szCs w:val="12"/>
        </w:rPr>
      </w:pPr>
    </w:p>
    <w:p w14:paraId="2C444417" w14:textId="77777777" w:rsidR="002766CD" w:rsidRDefault="002766CD" w:rsidP="00D97F01">
      <w:pPr>
        <w:tabs>
          <w:tab w:val="left" w:pos="0"/>
        </w:tabs>
        <w:spacing w:after="0" w:line="240" w:lineRule="auto"/>
        <w:ind w:firstLine="284"/>
        <w:jc w:val="center"/>
        <w:rPr>
          <w:rFonts w:ascii="Times New Roman" w:eastAsia="Calibri" w:hAnsi="Times New Roman" w:cs="Times New Roman"/>
          <w:bCs/>
          <w:sz w:val="12"/>
          <w:szCs w:val="12"/>
        </w:rPr>
      </w:pPr>
    </w:p>
    <w:p w14:paraId="7D2A677D"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ОБЩЕСТВО С ОГРАНИЧЕННОЙ ОТВЕТСТВЕННОСТЬЮ</w:t>
      </w:r>
    </w:p>
    <w:p w14:paraId="5ED116A7"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«Волга-инжиниринг»</w:t>
      </w:r>
    </w:p>
    <w:p w14:paraId="293A0405"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p>
    <w:p w14:paraId="31B9027E"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ДОКУМЕНТАЦИЯ ПО МЕЖЕВАНИЮ ТЕРРИТОРИИ</w:t>
      </w:r>
    </w:p>
    <w:p w14:paraId="21A16AFA"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p>
    <w:p w14:paraId="1A49B2E0" w14:textId="24B9095E"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 xml:space="preserve">для строительства </w:t>
      </w:r>
      <w:r>
        <w:rPr>
          <w:rFonts w:ascii="Times New Roman" w:eastAsia="Calibri" w:hAnsi="Times New Roman" w:cs="Times New Roman"/>
          <w:bCs/>
          <w:sz w:val="12"/>
          <w:szCs w:val="12"/>
        </w:rPr>
        <w:t xml:space="preserve">объекта АО «Самараинвестнефть»: </w:t>
      </w:r>
      <w:r w:rsidRPr="002766CD">
        <w:rPr>
          <w:rFonts w:ascii="Times New Roman" w:eastAsia="Calibri" w:hAnsi="Times New Roman" w:cs="Times New Roman"/>
          <w:bCs/>
          <w:sz w:val="12"/>
          <w:szCs w:val="12"/>
        </w:rPr>
        <w:t>«Обустройство Орловского месторождения нефти»</w:t>
      </w:r>
    </w:p>
    <w:p w14:paraId="1860087B"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p>
    <w:p w14:paraId="373206A3"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 xml:space="preserve">в границах сельского поселения Черновка </w:t>
      </w:r>
    </w:p>
    <w:p w14:paraId="15357EA6"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Сергиевского района Самарской области</w:t>
      </w:r>
    </w:p>
    <w:p w14:paraId="32DFBCDF" w14:textId="77777777" w:rsidR="002766CD" w:rsidRPr="002766CD" w:rsidRDefault="002766CD" w:rsidP="002766CD">
      <w:pPr>
        <w:tabs>
          <w:tab w:val="left" w:pos="0"/>
        </w:tabs>
        <w:spacing w:after="0" w:line="240" w:lineRule="auto"/>
        <w:rPr>
          <w:rFonts w:ascii="Times New Roman" w:eastAsia="Calibri" w:hAnsi="Times New Roman" w:cs="Times New Roman"/>
          <w:bCs/>
          <w:sz w:val="12"/>
          <w:szCs w:val="12"/>
        </w:rPr>
      </w:pPr>
    </w:p>
    <w:p w14:paraId="4C5D8ED4"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Раздел 7 «ПРОЕКТ ОБОСНОВАНИЯ МЕЖЕВАНИЯ ТЕРРИТОРИИ. ГРАФИЧЕСКАЯ ЧАСТЬ</w:t>
      </w:r>
      <w:proofErr w:type="gramStart"/>
      <w:r w:rsidRPr="002766CD">
        <w:rPr>
          <w:rFonts w:ascii="Times New Roman" w:eastAsia="Calibri" w:hAnsi="Times New Roman" w:cs="Times New Roman"/>
          <w:bCs/>
          <w:sz w:val="12"/>
          <w:szCs w:val="12"/>
        </w:rPr>
        <w:t>.»</w:t>
      </w:r>
      <w:proofErr w:type="gramEnd"/>
    </w:p>
    <w:p w14:paraId="51F4E84B" w14:textId="3C3D305C" w:rsid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Раздел 8 «ПРОЕКТ ОБОСНОВАНИЯ МЕЖЕВАНИЯ ТЕРРИТОРИИ. ТЕКСТОВАЯ ЧАСТЬ</w:t>
      </w:r>
      <w:proofErr w:type="gramStart"/>
      <w:r w:rsidRPr="002766CD">
        <w:rPr>
          <w:rFonts w:ascii="Times New Roman" w:eastAsia="Calibri" w:hAnsi="Times New Roman" w:cs="Times New Roman"/>
          <w:bCs/>
          <w:sz w:val="12"/>
          <w:szCs w:val="12"/>
        </w:rPr>
        <w:t>.»</w:t>
      </w:r>
      <w:proofErr w:type="gramEnd"/>
    </w:p>
    <w:p w14:paraId="69A91883" w14:textId="55FBEF37" w:rsid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3B20DF7E" wp14:editId="6AF56ED9">
            <wp:extent cx="2123261" cy="542611"/>
            <wp:effectExtent l="0" t="0" r="0" b="0"/>
            <wp:docPr id="23" name="Рисунок 23"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3519" cy="542677"/>
                    </a:xfrm>
                    <a:prstGeom prst="rect">
                      <a:avLst/>
                    </a:prstGeom>
                    <a:noFill/>
                    <a:ln>
                      <a:noFill/>
                    </a:ln>
                  </pic:spPr>
                </pic:pic>
              </a:graphicData>
            </a:graphic>
          </wp:inline>
        </w:drawing>
      </w:r>
    </w:p>
    <w:p w14:paraId="49C1637B" w14:textId="675FF3A9" w:rsidR="002766CD" w:rsidRPr="002766CD" w:rsidRDefault="002766CD" w:rsidP="002766CD">
      <w:pPr>
        <w:tabs>
          <w:tab w:val="left" w:pos="0"/>
        </w:tabs>
        <w:spacing w:after="0" w:line="240" w:lineRule="auto"/>
        <w:ind w:firstLine="284"/>
        <w:jc w:val="right"/>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Экз. № ___</w:t>
      </w:r>
    </w:p>
    <w:p w14:paraId="1B122F58" w14:textId="77777777" w:rsidR="002766CD" w:rsidRP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Самара 2021 год</w:t>
      </w:r>
    </w:p>
    <w:p w14:paraId="09C6E9E0" w14:textId="77777777" w:rsidR="002766CD" w:rsidRPr="002766CD" w:rsidRDefault="002766CD" w:rsidP="002766CD">
      <w:pPr>
        <w:tabs>
          <w:tab w:val="left" w:pos="0"/>
        </w:tabs>
        <w:spacing w:after="0" w:line="240" w:lineRule="auto"/>
        <w:jc w:val="both"/>
        <w:rPr>
          <w:rFonts w:ascii="Times New Roman" w:eastAsia="Calibri" w:hAnsi="Times New Roman" w:cs="Times New Roman"/>
          <w:bCs/>
          <w:sz w:val="12"/>
          <w:szCs w:val="12"/>
        </w:rPr>
      </w:pPr>
    </w:p>
    <w:p w14:paraId="2F06E86E" w14:textId="77777777" w:rsidR="002766CD" w:rsidRPr="002766CD" w:rsidRDefault="002766CD" w:rsidP="002766CD">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2766CD">
        <w:rPr>
          <w:rFonts w:ascii="Times New Roman" w:eastAsia="Calibri" w:hAnsi="Times New Roman" w:cs="Times New Roman"/>
          <w:bCs/>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2766CD">
        <w:rPr>
          <w:rFonts w:ascii="Times New Roman" w:eastAsia="Calibri" w:hAnsi="Times New Roman" w:cs="Times New Roman"/>
          <w:bCs/>
          <w:sz w:val="12"/>
          <w:szCs w:val="12"/>
        </w:rPr>
        <w:t xml:space="preserve"> «Обустройство Орловского месторождения нефти» на территории Сергиевского района Самарской области.</w:t>
      </w:r>
    </w:p>
    <w:p w14:paraId="69543F1D" w14:textId="7538BB99" w:rsidR="002766CD" w:rsidRPr="002766CD" w:rsidRDefault="002766CD" w:rsidP="002766CD">
      <w:pPr>
        <w:tabs>
          <w:tab w:val="left" w:pos="0"/>
        </w:tabs>
        <w:spacing w:after="0" w:line="240" w:lineRule="auto"/>
        <w:ind w:firstLine="284"/>
        <w:jc w:val="both"/>
        <w:rPr>
          <w:rFonts w:ascii="Times New Roman" w:eastAsia="Calibri" w:hAnsi="Times New Roman" w:cs="Times New Roman"/>
          <w:bCs/>
          <w:sz w:val="12"/>
          <w:szCs w:val="12"/>
        </w:rPr>
      </w:pPr>
    </w:p>
    <w:p w14:paraId="64AA672D" w14:textId="60062901" w:rsid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r w:rsidRPr="002766CD">
        <w:rPr>
          <w:rFonts w:ascii="Times New Roman" w:eastAsia="Calibri" w:hAnsi="Times New Roman" w:cs="Times New Roman"/>
          <w:bCs/>
          <w:sz w:val="12"/>
          <w:szCs w:val="12"/>
        </w:rPr>
        <w:t>ПРОЕКТ ОБОСНОВАНИЯ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6805"/>
        <w:gridCol w:w="532"/>
      </w:tblGrid>
      <w:tr w:rsidR="002766CD" w:rsidRPr="002766CD" w14:paraId="2FC1B81A" w14:textId="77777777" w:rsidTr="002766CD">
        <w:trPr>
          <w:trHeight w:val="73"/>
        </w:trPr>
        <w:tc>
          <w:tcPr>
            <w:tcW w:w="254" w:type="pct"/>
            <w:vAlign w:val="center"/>
          </w:tcPr>
          <w:p w14:paraId="79EA8B0E" w14:textId="77777777" w:rsidR="002766CD" w:rsidRPr="002766CD" w:rsidRDefault="002766CD" w:rsidP="002766CD">
            <w:pPr>
              <w:pStyle w:val="171"/>
              <w:jc w:val="center"/>
              <w:rPr>
                <w:b/>
                <w:sz w:val="12"/>
                <w:szCs w:val="12"/>
                <w:lang w:eastAsia="zh-CN"/>
              </w:rPr>
            </w:pPr>
            <w:r w:rsidRPr="002766CD">
              <w:rPr>
                <w:b/>
                <w:sz w:val="12"/>
                <w:szCs w:val="12"/>
                <w:lang w:eastAsia="zh-CN"/>
              </w:rPr>
              <w:t xml:space="preserve">№ </w:t>
            </w:r>
            <w:proofErr w:type="gramStart"/>
            <w:r w:rsidRPr="002766CD">
              <w:rPr>
                <w:b/>
                <w:sz w:val="12"/>
                <w:szCs w:val="12"/>
                <w:lang w:eastAsia="zh-CN"/>
              </w:rPr>
              <w:t>п</w:t>
            </w:r>
            <w:proofErr w:type="gramEnd"/>
            <w:r w:rsidRPr="002766CD">
              <w:rPr>
                <w:b/>
                <w:sz w:val="12"/>
                <w:szCs w:val="12"/>
                <w:lang w:eastAsia="zh-CN"/>
              </w:rPr>
              <w:t>/п</w:t>
            </w:r>
          </w:p>
        </w:tc>
        <w:tc>
          <w:tcPr>
            <w:tcW w:w="4402" w:type="pct"/>
            <w:vAlign w:val="center"/>
          </w:tcPr>
          <w:p w14:paraId="35E59E49" w14:textId="77777777" w:rsidR="002766CD" w:rsidRPr="002766CD" w:rsidRDefault="002766CD" w:rsidP="002766CD">
            <w:pPr>
              <w:pStyle w:val="171"/>
              <w:jc w:val="center"/>
              <w:rPr>
                <w:b/>
                <w:sz w:val="12"/>
                <w:szCs w:val="12"/>
                <w:lang w:eastAsia="zh-CN"/>
              </w:rPr>
            </w:pPr>
            <w:r w:rsidRPr="002766CD">
              <w:rPr>
                <w:b/>
                <w:sz w:val="12"/>
                <w:szCs w:val="12"/>
                <w:lang w:eastAsia="zh-CN"/>
              </w:rPr>
              <w:t>Наименование</w:t>
            </w:r>
          </w:p>
        </w:tc>
        <w:tc>
          <w:tcPr>
            <w:tcW w:w="345" w:type="pct"/>
            <w:vAlign w:val="center"/>
          </w:tcPr>
          <w:p w14:paraId="44F61649" w14:textId="77777777" w:rsidR="002766CD" w:rsidRPr="002766CD" w:rsidRDefault="002766CD" w:rsidP="002766CD">
            <w:pPr>
              <w:pStyle w:val="171"/>
              <w:jc w:val="center"/>
              <w:rPr>
                <w:b/>
                <w:sz w:val="12"/>
                <w:szCs w:val="12"/>
                <w:lang w:eastAsia="zh-CN"/>
              </w:rPr>
            </w:pPr>
            <w:r w:rsidRPr="002766CD">
              <w:rPr>
                <w:b/>
                <w:sz w:val="12"/>
                <w:szCs w:val="12"/>
                <w:lang w:eastAsia="zh-CN"/>
              </w:rPr>
              <w:t>Лист</w:t>
            </w:r>
          </w:p>
        </w:tc>
      </w:tr>
      <w:tr w:rsidR="002766CD" w:rsidRPr="002766CD" w14:paraId="504F56BC" w14:textId="77777777" w:rsidTr="002766CD">
        <w:trPr>
          <w:trHeight w:val="73"/>
        </w:trPr>
        <w:tc>
          <w:tcPr>
            <w:tcW w:w="254" w:type="pct"/>
            <w:vAlign w:val="center"/>
          </w:tcPr>
          <w:p w14:paraId="35C07F29" w14:textId="77777777" w:rsidR="002766CD" w:rsidRPr="002766CD" w:rsidRDefault="002766CD" w:rsidP="002766CD">
            <w:pPr>
              <w:pStyle w:val="171"/>
              <w:ind w:left="-4" w:right="-249" w:firstLine="142"/>
              <w:rPr>
                <w:sz w:val="12"/>
                <w:szCs w:val="12"/>
                <w:lang w:eastAsia="zh-CN"/>
              </w:rPr>
            </w:pPr>
          </w:p>
        </w:tc>
        <w:tc>
          <w:tcPr>
            <w:tcW w:w="4402" w:type="pct"/>
            <w:vAlign w:val="center"/>
          </w:tcPr>
          <w:p w14:paraId="34DB06D6" w14:textId="77777777" w:rsidR="002766CD" w:rsidRPr="002766CD" w:rsidRDefault="002766CD" w:rsidP="002766CD">
            <w:pPr>
              <w:pStyle w:val="171"/>
              <w:rPr>
                <w:b/>
                <w:sz w:val="12"/>
                <w:szCs w:val="12"/>
                <w:lang w:eastAsia="zh-CN"/>
              </w:rPr>
            </w:pPr>
            <w:r w:rsidRPr="002766CD">
              <w:rPr>
                <w:b/>
                <w:sz w:val="12"/>
                <w:szCs w:val="12"/>
                <w:lang w:eastAsia="zh-CN"/>
              </w:rPr>
              <w:t>РАЗДЕЛ 1. Графические материалы</w:t>
            </w:r>
          </w:p>
        </w:tc>
        <w:tc>
          <w:tcPr>
            <w:tcW w:w="345" w:type="pct"/>
            <w:vAlign w:val="center"/>
          </w:tcPr>
          <w:p w14:paraId="51A20965" w14:textId="77777777" w:rsidR="002766CD" w:rsidRPr="002766CD" w:rsidRDefault="002766CD" w:rsidP="002766CD">
            <w:pPr>
              <w:pStyle w:val="171"/>
              <w:jc w:val="center"/>
              <w:rPr>
                <w:sz w:val="12"/>
                <w:szCs w:val="12"/>
                <w:lang w:eastAsia="zh-CN"/>
              </w:rPr>
            </w:pPr>
            <w:r w:rsidRPr="002766CD">
              <w:rPr>
                <w:sz w:val="12"/>
                <w:szCs w:val="12"/>
                <w:lang w:eastAsia="zh-CN"/>
              </w:rPr>
              <w:t>4</w:t>
            </w:r>
          </w:p>
        </w:tc>
      </w:tr>
      <w:tr w:rsidR="002766CD" w:rsidRPr="002766CD" w14:paraId="1D349C28" w14:textId="77777777" w:rsidTr="002766CD">
        <w:trPr>
          <w:trHeight w:val="73"/>
        </w:trPr>
        <w:tc>
          <w:tcPr>
            <w:tcW w:w="254" w:type="pct"/>
            <w:vAlign w:val="center"/>
          </w:tcPr>
          <w:p w14:paraId="0EBF4B7B" w14:textId="77777777" w:rsidR="002766CD" w:rsidRPr="002766CD" w:rsidRDefault="002766CD" w:rsidP="002766CD">
            <w:pPr>
              <w:shd w:val="clear" w:color="auto" w:fill="FFFFFF"/>
              <w:spacing w:after="0" w:line="240" w:lineRule="auto"/>
              <w:ind w:left="10"/>
              <w:jc w:val="center"/>
              <w:rPr>
                <w:rFonts w:ascii="Times New Roman" w:hAnsi="Times New Roman"/>
                <w:sz w:val="12"/>
                <w:szCs w:val="12"/>
              </w:rPr>
            </w:pPr>
          </w:p>
        </w:tc>
        <w:tc>
          <w:tcPr>
            <w:tcW w:w="4402" w:type="pct"/>
          </w:tcPr>
          <w:p w14:paraId="5BBF77B6" w14:textId="77777777" w:rsidR="002766CD" w:rsidRPr="002766CD" w:rsidRDefault="002766CD" w:rsidP="002766CD">
            <w:pPr>
              <w:widowControl w:val="0"/>
              <w:spacing w:after="0" w:line="240" w:lineRule="auto"/>
              <w:jc w:val="both"/>
              <w:rPr>
                <w:rFonts w:ascii="Times New Roman" w:hAnsi="Times New Roman"/>
                <w:b/>
                <w:sz w:val="12"/>
                <w:szCs w:val="12"/>
              </w:rPr>
            </w:pPr>
            <w:r w:rsidRPr="002766CD">
              <w:rPr>
                <w:rFonts w:ascii="Times New Roman" w:hAnsi="Times New Roman"/>
                <w:b/>
                <w:sz w:val="12"/>
                <w:szCs w:val="12"/>
              </w:rPr>
              <w:t>РАЗДЕЛ 2. Проект обоснования межевания территории. Текстовая часть</w:t>
            </w:r>
          </w:p>
        </w:tc>
        <w:tc>
          <w:tcPr>
            <w:tcW w:w="345" w:type="pct"/>
            <w:vAlign w:val="center"/>
          </w:tcPr>
          <w:p w14:paraId="5B606CA3" w14:textId="77777777" w:rsidR="002766CD" w:rsidRPr="002766CD" w:rsidRDefault="002766CD" w:rsidP="002766CD">
            <w:pPr>
              <w:pStyle w:val="171"/>
              <w:jc w:val="center"/>
              <w:rPr>
                <w:sz w:val="12"/>
                <w:szCs w:val="12"/>
                <w:lang w:eastAsia="zh-CN"/>
              </w:rPr>
            </w:pPr>
            <w:r w:rsidRPr="002766CD">
              <w:rPr>
                <w:sz w:val="12"/>
                <w:szCs w:val="12"/>
                <w:lang w:eastAsia="zh-CN"/>
              </w:rPr>
              <w:t>5</w:t>
            </w:r>
          </w:p>
        </w:tc>
      </w:tr>
      <w:tr w:rsidR="002766CD" w:rsidRPr="002766CD" w14:paraId="7E27C3BD" w14:textId="77777777" w:rsidTr="002766CD">
        <w:trPr>
          <w:trHeight w:val="73"/>
        </w:trPr>
        <w:tc>
          <w:tcPr>
            <w:tcW w:w="254" w:type="pct"/>
            <w:vAlign w:val="center"/>
          </w:tcPr>
          <w:p w14:paraId="06577670" w14:textId="77777777" w:rsidR="002766CD" w:rsidRPr="002766CD" w:rsidRDefault="002766CD" w:rsidP="002766CD">
            <w:pPr>
              <w:spacing w:after="0" w:line="240" w:lineRule="auto"/>
              <w:jc w:val="center"/>
              <w:rPr>
                <w:rFonts w:ascii="Times New Roman" w:hAnsi="Times New Roman"/>
                <w:sz w:val="12"/>
                <w:szCs w:val="12"/>
              </w:rPr>
            </w:pPr>
            <w:r w:rsidRPr="002766CD">
              <w:rPr>
                <w:rFonts w:ascii="Times New Roman" w:hAnsi="Times New Roman"/>
                <w:sz w:val="12"/>
                <w:szCs w:val="12"/>
                <w:lang w:eastAsia="zh-CN"/>
              </w:rPr>
              <w:t>1.</w:t>
            </w:r>
          </w:p>
        </w:tc>
        <w:tc>
          <w:tcPr>
            <w:tcW w:w="4402" w:type="pct"/>
          </w:tcPr>
          <w:p w14:paraId="64675A3C" w14:textId="77777777" w:rsidR="002766CD" w:rsidRPr="002766CD" w:rsidRDefault="002766CD" w:rsidP="002766CD">
            <w:pPr>
              <w:autoSpaceDE w:val="0"/>
              <w:autoSpaceDN w:val="0"/>
              <w:adjustRightInd w:val="0"/>
              <w:spacing w:after="0" w:line="240" w:lineRule="auto"/>
              <w:jc w:val="both"/>
              <w:rPr>
                <w:rFonts w:ascii="Times New Roman" w:eastAsia="TimesNewRoman" w:hAnsi="Times New Roman"/>
                <w:sz w:val="12"/>
                <w:szCs w:val="12"/>
              </w:rPr>
            </w:pPr>
            <w:r w:rsidRPr="002766CD">
              <w:rPr>
                <w:rFonts w:ascii="Times New Roman" w:hAnsi="Times New Roman"/>
                <w:sz w:val="12"/>
                <w:szCs w:val="12"/>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345" w:type="pct"/>
            <w:vAlign w:val="center"/>
          </w:tcPr>
          <w:p w14:paraId="6BFDAECC" w14:textId="77777777" w:rsidR="002766CD" w:rsidRPr="002766CD" w:rsidRDefault="002766CD" w:rsidP="002766CD">
            <w:pPr>
              <w:pStyle w:val="171"/>
              <w:jc w:val="center"/>
              <w:rPr>
                <w:sz w:val="12"/>
                <w:szCs w:val="12"/>
                <w:lang w:eastAsia="zh-CN"/>
              </w:rPr>
            </w:pPr>
            <w:r w:rsidRPr="002766CD">
              <w:rPr>
                <w:sz w:val="12"/>
                <w:szCs w:val="12"/>
                <w:lang w:eastAsia="zh-CN"/>
              </w:rPr>
              <w:t>6</w:t>
            </w:r>
          </w:p>
        </w:tc>
      </w:tr>
      <w:tr w:rsidR="002766CD" w:rsidRPr="002766CD" w14:paraId="32F2C0F3" w14:textId="77777777" w:rsidTr="002766CD">
        <w:trPr>
          <w:trHeight w:val="73"/>
        </w:trPr>
        <w:tc>
          <w:tcPr>
            <w:tcW w:w="254" w:type="pct"/>
            <w:vAlign w:val="center"/>
          </w:tcPr>
          <w:p w14:paraId="568D1EC6" w14:textId="77777777" w:rsidR="002766CD" w:rsidRPr="002766CD" w:rsidRDefault="002766CD" w:rsidP="002766CD">
            <w:pPr>
              <w:spacing w:after="0" w:line="240" w:lineRule="auto"/>
              <w:jc w:val="center"/>
              <w:rPr>
                <w:rFonts w:ascii="Times New Roman" w:hAnsi="Times New Roman"/>
                <w:sz w:val="12"/>
                <w:szCs w:val="12"/>
                <w:lang w:eastAsia="zh-CN"/>
              </w:rPr>
            </w:pPr>
            <w:r w:rsidRPr="002766CD">
              <w:rPr>
                <w:rFonts w:ascii="Times New Roman" w:hAnsi="Times New Roman"/>
                <w:sz w:val="12"/>
                <w:szCs w:val="12"/>
                <w:lang w:eastAsia="zh-CN"/>
              </w:rPr>
              <w:t>2.</w:t>
            </w:r>
          </w:p>
        </w:tc>
        <w:tc>
          <w:tcPr>
            <w:tcW w:w="4402" w:type="pct"/>
          </w:tcPr>
          <w:p w14:paraId="7EE2682B" w14:textId="77777777" w:rsidR="002766CD" w:rsidRPr="002766CD" w:rsidRDefault="002766CD" w:rsidP="002766CD">
            <w:pPr>
              <w:autoSpaceDE w:val="0"/>
              <w:autoSpaceDN w:val="0"/>
              <w:adjustRightInd w:val="0"/>
              <w:spacing w:after="0" w:line="240" w:lineRule="auto"/>
              <w:jc w:val="both"/>
              <w:rPr>
                <w:rFonts w:ascii="Times New Roman" w:eastAsia="TimesNewRoman" w:hAnsi="Times New Roman"/>
                <w:sz w:val="12"/>
                <w:szCs w:val="12"/>
              </w:rPr>
            </w:pPr>
            <w:r w:rsidRPr="002766CD">
              <w:rPr>
                <w:rFonts w:ascii="Times New Roman" w:hAnsi="Times New Roman"/>
                <w:sz w:val="12"/>
                <w:szCs w:val="12"/>
              </w:rPr>
              <w:t>Обоснование способа образования земельного участка</w:t>
            </w:r>
          </w:p>
        </w:tc>
        <w:tc>
          <w:tcPr>
            <w:tcW w:w="345" w:type="pct"/>
            <w:vAlign w:val="center"/>
          </w:tcPr>
          <w:p w14:paraId="4EC33C72" w14:textId="77777777" w:rsidR="002766CD" w:rsidRPr="002766CD" w:rsidRDefault="002766CD" w:rsidP="002766CD">
            <w:pPr>
              <w:pStyle w:val="171"/>
              <w:jc w:val="center"/>
              <w:rPr>
                <w:sz w:val="12"/>
                <w:szCs w:val="12"/>
                <w:lang w:eastAsia="zh-CN"/>
              </w:rPr>
            </w:pPr>
            <w:r w:rsidRPr="002766CD">
              <w:rPr>
                <w:sz w:val="12"/>
                <w:szCs w:val="12"/>
                <w:lang w:eastAsia="zh-CN"/>
              </w:rPr>
              <w:t>6</w:t>
            </w:r>
          </w:p>
        </w:tc>
      </w:tr>
      <w:tr w:rsidR="002766CD" w:rsidRPr="002766CD" w14:paraId="7A3645CE" w14:textId="77777777" w:rsidTr="002766CD">
        <w:trPr>
          <w:trHeight w:val="73"/>
        </w:trPr>
        <w:tc>
          <w:tcPr>
            <w:tcW w:w="254" w:type="pct"/>
            <w:vAlign w:val="center"/>
          </w:tcPr>
          <w:p w14:paraId="25E0F475" w14:textId="77777777" w:rsidR="002766CD" w:rsidRPr="002766CD" w:rsidRDefault="002766CD" w:rsidP="002766CD">
            <w:pPr>
              <w:spacing w:after="0" w:line="240" w:lineRule="auto"/>
              <w:jc w:val="center"/>
              <w:rPr>
                <w:rFonts w:ascii="Times New Roman" w:hAnsi="Times New Roman"/>
                <w:sz w:val="12"/>
                <w:szCs w:val="12"/>
                <w:lang w:eastAsia="zh-CN"/>
              </w:rPr>
            </w:pPr>
            <w:r w:rsidRPr="002766CD">
              <w:rPr>
                <w:rFonts w:ascii="Times New Roman" w:hAnsi="Times New Roman"/>
                <w:sz w:val="12"/>
                <w:szCs w:val="12"/>
                <w:lang w:eastAsia="zh-CN"/>
              </w:rPr>
              <w:t>3</w:t>
            </w:r>
          </w:p>
        </w:tc>
        <w:tc>
          <w:tcPr>
            <w:tcW w:w="4402" w:type="pct"/>
          </w:tcPr>
          <w:p w14:paraId="420EFF99" w14:textId="77777777" w:rsidR="002766CD" w:rsidRPr="002766CD" w:rsidRDefault="002766CD" w:rsidP="002766CD">
            <w:pPr>
              <w:autoSpaceDE w:val="0"/>
              <w:autoSpaceDN w:val="0"/>
              <w:adjustRightInd w:val="0"/>
              <w:spacing w:after="0" w:line="240" w:lineRule="auto"/>
              <w:jc w:val="both"/>
              <w:rPr>
                <w:rFonts w:ascii="Times New Roman" w:eastAsia="TimesNewRoman" w:hAnsi="Times New Roman"/>
                <w:sz w:val="12"/>
                <w:szCs w:val="12"/>
              </w:rPr>
            </w:pPr>
            <w:r w:rsidRPr="002766CD">
              <w:rPr>
                <w:rFonts w:ascii="Times New Roman" w:hAnsi="Times New Roman"/>
                <w:sz w:val="12"/>
                <w:szCs w:val="12"/>
              </w:rPr>
              <w:t>Обоснование определения размеров образуемого земельного участка</w:t>
            </w:r>
          </w:p>
        </w:tc>
        <w:tc>
          <w:tcPr>
            <w:tcW w:w="345" w:type="pct"/>
            <w:vAlign w:val="center"/>
          </w:tcPr>
          <w:p w14:paraId="54707B47" w14:textId="77777777" w:rsidR="002766CD" w:rsidRPr="002766CD" w:rsidRDefault="002766CD" w:rsidP="002766CD">
            <w:pPr>
              <w:pStyle w:val="171"/>
              <w:jc w:val="center"/>
              <w:rPr>
                <w:sz w:val="12"/>
                <w:szCs w:val="12"/>
                <w:lang w:eastAsia="zh-CN"/>
              </w:rPr>
            </w:pPr>
            <w:r w:rsidRPr="002766CD">
              <w:rPr>
                <w:sz w:val="12"/>
                <w:szCs w:val="12"/>
                <w:lang w:eastAsia="zh-CN"/>
              </w:rPr>
              <w:t>6</w:t>
            </w:r>
          </w:p>
        </w:tc>
      </w:tr>
      <w:tr w:rsidR="002766CD" w:rsidRPr="002766CD" w14:paraId="576B6CDE" w14:textId="77777777" w:rsidTr="002766CD">
        <w:trPr>
          <w:trHeight w:val="73"/>
        </w:trPr>
        <w:tc>
          <w:tcPr>
            <w:tcW w:w="254" w:type="pct"/>
            <w:vAlign w:val="center"/>
          </w:tcPr>
          <w:p w14:paraId="0F20E913" w14:textId="77777777" w:rsidR="002766CD" w:rsidRPr="002766CD" w:rsidRDefault="002766CD" w:rsidP="002766CD">
            <w:pPr>
              <w:spacing w:after="0" w:line="240" w:lineRule="auto"/>
              <w:jc w:val="center"/>
              <w:rPr>
                <w:rFonts w:ascii="Times New Roman" w:hAnsi="Times New Roman"/>
                <w:sz w:val="12"/>
                <w:szCs w:val="12"/>
                <w:lang w:eastAsia="zh-CN"/>
              </w:rPr>
            </w:pPr>
            <w:r w:rsidRPr="002766CD">
              <w:rPr>
                <w:rFonts w:ascii="Times New Roman" w:hAnsi="Times New Roman"/>
                <w:sz w:val="12"/>
                <w:szCs w:val="12"/>
                <w:lang w:eastAsia="zh-CN"/>
              </w:rPr>
              <w:t>4</w:t>
            </w:r>
          </w:p>
        </w:tc>
        <w:tc>
          <w:tcPr>
            <w:tcW w:w="4402" w:type="pct"/>
          </w:tcPr>
          <w:p w14:paraId="7C9A2D7A" w14:textId="77777777" w:rsidR="002766CD" w:rsidRPr="002766CD" w:rsidRDefault="002766CD" w:rsidP="002766CD">
            <w:pPr>
              <w:widowControl w:val="0"/>
              <w:spacing w:after="0" w:line="240" w:lineRule="auto"/>
              <w:jc w:val="both"/>
              <w:rPr>
                <w:rFonts w:ascii="Times New Roman" w:hAnsi="Times New Roman"/>
                <w:b/>
                <w:sz w:val="12"/>
                <w:szCs w:val="12"/>
              </w:rPr>
            </w:pPr>
            <w:r w:rsidRPr="002766CD">
              <w:rPr>
                <w:rFonts w:ascii="Times New Roman" w:hAnsi="Times New Roman"/>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345" w:type="pct"/>
            <w:vAlign w:val="center"/>
          </w:tcPr>
          <w:p w14:paraId="41CFAEA3" w14:textId="77777777" w:rsidR="002766CD" w:rsidRPr="002766CD" w:rsidRDefault="002766CD" w:rsidP="002766CD">
            <w:pPr>
              <w:pStyle w:val="171"/>
              <w:jc w:val="center"/>
              <w:rPr>
                <w:sz w:val="12"/>
                <w:szCs w:val="12"/>
                <w:lang w:eastAsia="zh-CN"/>
              </w:rPr>
            </w:pPr>
            <w:r w:rsidRPr="002766CD">
              <w:rPr>
                <w:sz w:val="12"/>
                <w:szCs w:val="12"/>
                <w:lang w:eastAsia="zh-CN"/>
              </w:rPr>
              <w:t>7</w:t>
            </w:r>
          </w:p>
        </w:tc>
      </w:tr>
    </w:tbl>
    <w:p w14:paraId="1C81CCC1" w14:textId="77777777" w:rsidR="002766CD" w:rsidRDefault="002766CD" w:rsidP="002766CD">
      <w:pPr>
        <w:tabs>
          <w:tab w:val="left" w:pos="0"/>
        </w:tabs>
        <w:spacing w:after="0" w:line="240" w:lineRule="auto"/>
        <w:ind w:firstLine="284"/>
        <w:jc w:val="center"/>
        <w:rPr>
          <w:rFonts w:ascii="Times New Roman" w:eastAsia="Calibri" w:hAnsi="Times New Roman" w:cs="Times New Roman"/>
          <w:bCs/>
          <w:sz w:val="12"/>
          <w:szCs w:val="12"/>
        </w:rPr>
      </w:pPr>
    </w:p>
    <w:p w14:paraId="5EE51106" w14:textId="77777777" w:rsidR="00E32757" w:rsidRPr="00E32757" w:rsidRDefault="00E32757" w:rsidP="00E32757">
      <w:pPr>
        <w:tabs>
          <w:tab w:val="left" w:pos="0"/>
        </w:tabs>
        <w:spacing w:after="0" w:line="240" w:lineRule="auto"/>
        <w:ind w:firstLine="284"/>
        <w:jc w:val="center"/>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РАЗДЕЛ 1. Проект обоснования межевания территории. Графическая часть</w:t>
      </w:r>
    </w:p>
    <w:p w14:paraId="30734FEE" w14:textId="3FECCBA4" w:rsidR="00E32757" w:rsidRDefault="00E32757" w:rsidP="00E32757">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26CBED02" wp14:editId="4C835141">
            <wp:extent cx="693420" cy="974725"/>
            <wp:effectExtent l="0" t="0" r="0" b="0"/>
            <wp:docPr id="24" name="Рисунок 24" descr="C:\Users\user\AppData\Local\Microsoft\Windows\Temporary Internet Files\Content.Word\ПМТ обосн Орловского 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МТ обосн Орловского 2-4_page-0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3420" cy="974725"/>
                    </a:xfrm>
                    <a:prstGeom prst="rect">
                      <a:avLst/>
                    </a:prstGeom>
                    <a:noFill/>
                    <a:ln>
                      <a:noFill/>
                    </a:ln>
                  </pic:spPr>
                </pic:pic>
              </a:graphicData>
            </a:graphic>
          </wp:inline>
        </w:drawing>
      </w:r>
      <w:r w:rsidRPr="00E32757">
        <w:t xml:space="preserve"> </w:t>
      </w:r>
      <w:r>
        <w:rPr>
          <w:noProof/>
          <w:lang w:eastAsia="ru-RU"/>
        </w:rPr>
        <w:drawing>
          <wp:inline distT="0" distB="0" distL="0" distR="0" wp14:anchorId="664A4C5A" wp14:editId="042C39A3">
            <wp:extent cx="693420" cy="974725"/>
            <wp:effectExtent l="0" t="0" r="0" b="0"/>
            <wp:docPr id="25" name="Рисунок 25" descr="C:\Users\user\AppData\Local\Microsoft\Windows\Temporary Internet Files\Content.Word\ПМТ обосн Орловского 2-4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МТ обосн Орловского 2-4_page-000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3420" cy="974725"/>
                    </a:xfrm>
                    <a:prstGeom prst="rect">
                      <a:avLst/>
                    </a:prstGeom>
                    <a:noFill/>
                    <a:ln>
                      <a:noFill/>
                    </a:ln>
                  </pic:spPr>
                </pic:pic>
              </a:graphicData>
            </a:graphic>
          </wp:inline>
        </w:drawing>
      </w:r>
      <w:r w:rsidRPr="00E32757">
        <w:t xml:space="preserve"> </w:t>
      </w:r>
      <w:r>
        <w:rPr>
          <w:noProof/>
          <w:lang w:eastAsia="ru-RU"/>
        </w:rPr>
        <w:drawing>
          <wp:inline distT="0" distB="0" distL="0" distR="0" wp14:anchorId="14FF9581" wp14:editId="7D419DFE">
            <wp:extent cx="693420" cy="974725"/>
            <wp:effectExtent l="0" t="0" r="0" b="0"/>
            <wp:docPr id="26" name="Рисунок 26" descr="C:\Users\user\AppData\Local\Microsoft\Windows\Temporary Internet Files\Content.Word\ПМТ обосн Орловского 2-4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МТ обосн Орловского 2-4_page-000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3420" cy="974725"/>
                    </a:xfrm>
                    <a:prstGeom prst="rect">
                      <a:avLst/>
                    </a:prstGeom>
                    <a:noFill/>
                    <a:ln>
                      <a:noFill/>
                    </a:ln>
                  </pic:spPr>
                </pic:pic>
              </a:graphicData>
            </a:graphic>
          </wp:inline>
        </w:drawing>
      </w:r>
    </w:p>
    <w:p w14:paraId="7A4D328F" w14:textId="77777777" w:rsidR="00E32757" w:rsidRPr="00E32757" w:rsidRDefault="00E32757" w:rsidP="00E32757">
      <w:pPr>
        <w:tabs>
          <w:tab w:val="left" w:pos="0"/>
        </w:tabs>
        <w:spacing w:after="0" w:line="240" w:lineRule="auto"/>
        <w:ind w:firstLine="284"/>
        <w:jc w:val="center"/>
        <w:rPr>
          <w:rFonts w:ascii="Times New Roman" w:eastAsia="Calibri" w:hAnsi="Times New Roman" w:cs="Times New Roman"/>
          <w:bCs/>
          <w:sz w:val="12"/>
          <w:szCs w:val="12"/>
        </w:rPr>
      </w:pPr>
    </w:p>
    <w:p w14:paraId="47978B69" w14:textId="20EB7883" w:rsidR="00E32757" w:rsidRPr="00E32757" w:rsidRDefault="00E32757" w:rsidP="00E32757">
      <w:pPr>
        <w:tabs>
          <w:tab w:val="left" w:pos="0"/>
        </w:tabs>
        <w:spacing w:after="0" w:line="240" w:lineRule="auto"/>
        <w:ind w:firstLine="284"/>
        <w:jc w:val="center"/>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lastRenderedPageBreak/>
        <w:t>РАЗДЕЛ 2. Проект обоснования межевания территории. Текстовая часть</w:t>
      </w:r>
    </w:p>
    <w:p w14:paraId="1BCC0DF1" w14:textId="7C8EE3B4"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32757">
        <w:rPr>
          <w:rFonts w:ascii="Times New Roman" w:eastAsia="Calibri" w:hAnsi="Times New Roman" w:cs="Times New Roman"/>
          <w:bCs/>
          <w:sz w:val="12"/>
          <w:szCs w:val="12"/>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14:paraId="7E3FA55F"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Согласно Правилам землепользования и застройки Сергиевского района Самарской области, требования к предельным размерам земельных участков, занятых линейными объектами, не разработаны.</w:t>
      </w:r>
    </w:p>
    <w:p w14:paraId="6AB83102" w14:textId="0EEA8305"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32757">
        <w:rPr>
          <w:rFonts w:ascii="Times New Roman" w:eastAsia="Calibri" w:hAnsi="Times New Roman" w:cs="Times New Roman"/>
          <w:bCs/>
          <w:sz w:val="12"/>
          <w:szCs w:val="12"/>
        </w:rPr>
        <w:t>Обоснование способа образования земельного участка.</w:t>
      </w:r>
    </w:p>
    <w:p w14:paraId="373D118A"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Раздел земельного участка на основании утвержденного проекта межевания территории и согласования с правообладателем земельного участка.</w:t>
      </w:r>
    </w:p>
    <w:p w14:paraId="3CD69F9E" w14:textId="053501CA"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32757">
        <w:rPr>
          <w:rFonts w:ascii="Times New Roman" w:eastAsia="Calibri" w:hAnsi="Times New Roman" w:cs="Times New Roman"/>
          <w:bCs/>
          <w:sz w:val="12"/>
          <w:szCs w:val="12"/>
        </w:rPr>
        <w:t>Обоснование определения размеров образуемого земельного участка.</w:t>
      </w:r>
    </w:p>
    <w:p w14:paraId="10B64AFD"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Основой для отвода земель являются следующие нормативные документы:</w:t>
      </w:r>
    </w:p>
    <w:p w14:paraId="3C67968A" w14:textId="5D9265F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СН 459-74 «Нормы отвода земель для нефтяных и газовых скважин»;</w:t>
      </w:r>
    </w:p>
    <w:p w14:paraId="6D0702AC"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ВСН-14278тм-т1 «Нормы отвода земель для электрических сетей напряжением 0,38 – 750 кВ»;</w:t>
      </w:r>
    </w:p>
    <w:p w14:paraId="40FE78D2"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основы земельного законодательства Российской Федерации;</w:t>
      </w:r>
    </w:p>
    <w:p w14:paraId="7D6DDF56"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исходные данные заказчика;</w:t>
      </w:r>
    </w:p>
    <w:p w14:paraId="7B1DD848"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проектные решения.</w:t>
      </w:r>
    </w:p>
    <w:p w14:paraId="42FF2DAE"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В соответствии СН 459-74 (табл.2) ширина полосы отвода земель для нефтепроводов и газопроводов диаметром до 150 мм:</w:t>
      </w:r>
    </w:p>
    <w:p w14:paraId="528838DD"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на землях, где не производится снятие и восстановление плодородного слоя – 17 м.</w:t>
      </w:r>
    </w:p>
    <w:p w14:paraId="4EFA4928"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на землях, где должно производиться снятие и восстановление плодородного слоя – 24 м.</w:t>
      </w:r>
    </w:p>
    <w:p w14:paraId="72D55952"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E32757">
        <w:rPr>
          <w:rFonts w:ascii="Times New Roman" w:eastAsia="Calibri" w:hAnsi="Times New Roman" w:cs="Times New Roman"/>
          <w:bCs/>
          <w:sz w:val="12"/>
          <w:szCs w:val="12"/>
        </w:rPr>
        <w:t>Ширина полосы отвода земель для проектируемой ВЛ-10 кВ принята по ВСН-14278тм-т1 (табл.1) и составляет:</w:t>
      </w:r>
      <w:proofErr w:type="gramEnd"/>
    </w:p>
    <w:p w14:paraId="7DD09E2A" w14:textId="77777777"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для воздушной линии электропередачи (при напряжении линии от 0,38 – 20 кВ) - 8 м.</w:t>
      </w:r>
    </w:p>
    <w:p w14:paraId="4750A95E" w14:textId="545EAECA"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 xml:space="preserve">Определение размеров образуемого участка зависит от занимаемой площади отвода на существующем земельном участке, </w:t>
      </w:r>
      <w:proofErr w:type="gramStart"/>
      <w:r w:rsidRPr="00E32757">
        <w:rPr>
          <w:rFonts w:ascii="Times New Roman" w:eastAsia="Calibri" w:hAnsi="Times New Roman" w:cs="Times New Roman"/>
          <w:bCs/>
          <w:sz w:val="12"/>
          <w:szCs w:val="12"/>
        </w:rPr>
        <w:t>согласно расположения</w:t>
      </w:r>
      <w:proofErr w:type="gramEnd"/>
      <w:r w:rsidRPr="00E32757">
        <w:rPr>
          <w:rFonts w:ascii="Times New Roman" w:eastAsia="Calibri" w:hAnsi="Times New Roman" w:cs="Times New Roman"/>
          <w:bCs/>
          <w:sz w:val="12"/>
          <w:szCs w:val="12"/>
        </w:rPr>
        <w:t xml:space="preserve"> линейного объекта и его отвода на период строительства.</w:t>
      </w:r>
    </w:p>
    <w:p w14:paraId="7C7E5B94" w14:textId="5688247E" w:rsidR="00E32757" w:rsidRPr="00E32757"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E32757">
        <w:rPr>
          <w:rFonts w:ascii="Times New Roman" w:eastAsia="Calibri" w:hAnsi="Times New Roman" w:cs="Times New Roman"/>
          <w:bCs/>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p>
    <w:p w14:paraId="2786558B" w14:textId="168C3434" w:rsidR="002766CD" w:rsidRDefault="00E32757" w:rsidP="00E32757">
      <w:pPr>
        <w:tabs>
          <w:tab w:val="left" w:pos="0"/>
        </w:tabs>
        <w:spacing w:after="0" w:line="240" w:lineRule="auto"/>
        <w:ind w:firstLine="284"/>
        <w:jc w:val="both"/>
        <w:rPr>
          <w:rFonts w:ascii="Times New Roman" w:eastAsia="Calibri" w:hAnsi="Times New Roman" w:cs="Times New Roman"/>
          <w:bCs/>
          <w:sz w:val="12"/>
          <w:szCs w:val="12"/>
        </w:rPr>
      </w:pPr>
      <w:r w:rsidRPr="00E32757">
        <w:rPr>
          <w:rFonts w:ascii="Times New Roman" w:eastAsia="Calibri" w:hAnsi="Times New Roman" w:cs="Times New Roman"/>
          <w:bCs/>
          <w:sz w:val="12"/>
          <w:szCs w:val="12"/>
        </w:rPr>
        <w:t>Определение границ публичного сервитута, подлежащего установлению в соответствии с законодательством Российской Федерации, в данном проекте не требуется.</w:t>
      </w:r>
    </w:p>
    <w:p w14:paraId="2964F053" w14:textId="77777777" w:rsidR="00ED7797" w:rsidRPr="00ED7797" w:rsidRDefault="00ED7797" w:rsidP="00ED7797">
      <w:pPr>
        <w:tabs>
          <w:tab w:val="left" w:pos="0"/>
        </w:tabs>
        <w:spacing w:after="0" w:line="240" w:lineRule="auto"/>
        <w:ind w:firstLine="284"/>
        <w:jc w:val="center"/>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Администрация</w:t>
      </w:r>
    </w:p>
    <w:p w14:paraId="47A92DF7" w14:textId="2180483A" w:rsidR="00ED7797" w:rsidRPr="00ED7797" w:rsidRDefault="00ED7797" w:rsidP="00ED7797">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D7797">
        <w:rPr>
          <w:rFonts w:ascii="Times New Roman" w:eastAsia="Calibri" w:hAnsi="Times New Roman" w:cs="Times New Roman"/>
          <w:bCs/>
          <w:sz w:val="12"/>
          <w:szCs w:val="12"/>
        </w:rPr>
        <w:t>Липовка</w:t>
      </w:r>
    </w:p>
    <w:p w14:paraId="20BC4979" w14:textId="1704781A" w:rsidR="00ED7797" w:rsidRPr="00ED7797" w:rsidRDefault="00ED7797" w:rsidP="00ED7797">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D7797">
        <w:rPr>
          <w:rFonts w:ascii="Times New Roman" w:eastAsia="Calibri" w:hAnsi="Times New Roman" w:cs="Times New Roman"/>
          <w:bCs/>
          <w:sz w:val="12"/>
          <w:szCs w:val="12"/>
        </w:rPr>
        <w:t>Сергиевский</w:t>
      </w:r>
    </w:p>
    <w:p w14:paraId="3580E7CF" w14:textId="2E15C701" w:rsidR="00ED7797" w:rsidRPr="00ED7797" w:rsidRDefault="00ED7797" w:rsidP="00ED7797">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FED54ED" w14:textId="14803B2C" w:rsidR="00ED7797" w:rsidRPr="00ED7797" w:rsidRDefault="00ED7797" w:rsidP="00ED7797">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A0A5398" w14:textId="515F972F" w:rsidR="004747AF" w:rsidRDefault="00ED7797" w:rsidP="00ED7797">
      <w:pPr>
        <w:tabs>
          <w:tab w:val="left" w:pos="0"/>
        </w:tabs>
        <w:spacing w:after="0" w:line="240" w:lineRule="auto"/>
        <w:ind w:firstLine="284"/>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 xml:space="preserve">«25» марта 2022 г.   </w:t>
      </w:r>
      <w:r>
        <w:rPr>
          <w:rFonts w:ascii="Times New Roman" w:eastAsia="Calibri" w:hAnsi="Times New Roman" w:cs="Times New Roman"/>
          <w:bCs/>
          <w:sz w:val="12"/>
          <w:szCs w:val="12"/>
        </w:rPr>
        <w:t xml:space="preserve">                                                                                                                                                                                                      №12</w:t>
      </w:r>
    </w:p>
    <w:p w14:paraId="0AB8E503" w14:textId="2E890985" w:rsidR="00ED7797" w:rsidRPr="00ED7797" w:rsidRDefault="00ED7797" w:rsidP="00ED7797">
      <w:pPr>
        <w:tabs>
          <w:tab w:val="left" w:pos="0"/>
        </w:tabs>
        <w:spacing w:after="0" w:line="240" w:lineRule="auto"/>
        <w:ind w:firstLine="284"/>
        <w:jc w:val="center"/>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Об утверждении вносимых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w:t>
      </w:r>
    </w:p>
    <w:p w14:paraId="2BFD8E00" w14:textId="3DBDC22A" w:rsidR="00ED7797" w:rsidRPr="00ED7797" w:rsidRDefault="00ED7797" w:rsidP="00ED779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ED7797">
        <w:rPr>
          <w:rFonts w:ascii="Times New Roman" w:eastAsia="Calibri" w:hAnsi="Times New Roman" w:cs="Times New Roman"/>
          <w:bCs/>
          <w:sz w:val="12"/>
          <w:szCs w:val="12"/>
        </w:rPr>
        <w:t>В соответствии со статьями 41 – 43, 46 Градостроительного кодекса Российской Федерации, учитывая Протокол публичных слушаний по вносимым изменениям в проект планировки территории и проект межевания территории, находящейся в границах сельского поселения Липовка муниципального района Сергиевский Самарской области от 17.03.2022 г.; Заключение о результатах публичных слушаний по вносимым изменениям в проект планировки территории и проект межевания территории от 24.03.2022 г., руководствуясь</w:t>
      </w:r>
      <w:proofErr w:type="gramEnd"/>
      <w:r w:rsidRPr="00ED7797">
        <w:rPr>
          <w:rFonts w:ascii="Times New Roman" w:eastAsia="Calibri" w:hAnsi="Times New Roman" w:cs="Times New Roman"/>
          <w:bCs/>
          <w:sz w:val="12"/>
          <w:szCs w:val="12"/>
        </w:rPr>
        <w:t xml:space="preserve"> Федеральным законом от 06.10.2003 г. № 131-ФЗ «Об общих принципах организации местного самоуправлении в РФ», Администрация сельского поселения Липовка муниципального район</w:t>
      </w:r>
      <w:r>
        <w:rPr>
          <w:rFonts w:ascii="Times New Roman" w:eastAsia="Calibri" w:hAnsi="Times New Roman" w:cs="Times New Roman"/>
          <w:bCs/>
          <w:sz w:val="12"/>
          <w:szCs w:val="12"/>
        </w:rPr>
        <w:t>а Сергиевский Самарской области</w:t>
      </w:r>
    </w:p>
    <w:p w14:paraId="049C60EB" w14:textId="171F4640" w:rsidR="00ED7797" w:rsidRPr="00ED7797" w:rsidRDefault="00ED7797" w:rsidP="00ED779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7E3EDB2D" w14:textId="33CE9462" w:rsidR="00ED7797" w:rsidRPr="00ED7797" w:rsidRDefault="00ED7797" w:rsidP="00ED7797">
      <w:pPr>
        <w:tabs>
          <w:tab w:val="left" w:pos="0"/>
        </w:tabs>
        <w:spacing w:after="0" w:line="240" w:lineRule="auto"/>
        <w:ind w:firstLine="284"/>
        <w:jc w:val="both"/>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1. Утвердить изменения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w:t>
      </w:r>
    </w:p>
    <w:p w14:paraId="4C6B5C4F" w14:textId="77777777" w:rsidR="00ED7797" w:rsidRPr="00ED7797" w:rsidRDefault="00ED7797" w:rsidP="00ED7797">
      <w:pPr>
        <w:tabs>
          <w:tab w:val="left" w:pos="0"/>
        </w:tabs>
        <w:spacing w:after="0" w:line="240" w:lineRule="auto"/>
        <w:ind w:firstLine="284"/>
        <w:jc w:val="both"/>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4DC1326B" w14:textId="77777777" w:rsidR="00ED7797" w:rsidRPr="00ED7797" w:rsidRDefault="00ED7797" w:rsidP="00ED7797">
      <w:pPr>
        <w:tabs>
          <w:tab w:val="left" w:pos="0"/>
        </w:tabs>
        <w:spacing w:after="0" w:line="240" w:lineRule="auto"/>
        <w:ind w:firstLine="284"/>
        <w:jc w:val="both"/>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07B8060C" w14:textId="77777777" w:rsidR="00ED7797" w:rsidRPr="00ED7797" w:rsidRDefault="00ED7797" w:rsidP="00ED7797">
      <w:pPr>
        <w:tabs>
          <w:tab w:val="left" w:pos="0"/>
        </w:tabs>
        <w:spacing w:after="0" w:line="240" w:lineRule="auto"/>
        <w:ind w:firstLine="284"/>
        <w:jc w:val="both"/>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 xml:space="preserve">4. </w:t>
      </w:r>
      <w:proofErr w:type="gramStart"/>
      <w:r w:rsidRPr="00ED7797">
        <w:rPr>
          <w:rFonts w:ascii="Times New Roman" w:eastAsia="Calibri" w:hAnsi="Times New Roman" w:cs="Times New Roman"/>
          <w:bCs/>
          <w:sz w:val="12"/>
          <w:szCs w:val="12"/>
        </w:rPr>
        <w:t>Контроль за</w:t>
      </w:r>
      <w:proofErr w:type="gramEnd"/>
      <w:r w:rsidRPr="00ED7797">
        <w:rPr>
          <w:rFonts w:ascii="Times New Roman" w:eastAsia="Calibri" w:hAnsi="Times New Roman" w:cs="Times New Roman"/>
          <w:bCs/>
          <w:sz w:val="12"/>
          <w:szCs w:val="12"/>
        </w:rPr>
        <w:t xml:space="preserve"> выполнением настоящего Постановления оставляю за собой.</w:t>
      </w:r>
    </w:p>
    <w:p w14:paraId="39CC9F4D" w14:textId="77777777" w:rsidR="00ED7797" w:rsidRPr="00ED7797" w:rsidRDefault="00ED7797" w:rsidP="00ED7797">
      <w:pPr>
        <w:tabs>
          <w:tab w:val="left" w:pos="0"/>
        </w:tabs>
        <w:spacing w:after="0" w:line="240" w:lineRule="auto"/>
        <w:ind w:firstLine="284"/>
        <w:jc w:val="right"/>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Глава сельского поселения Липовка</w:t>
      </w:r>
    </w:p>
    <w:p w14:paraId="25D6C624" w14:textId="77777777" w:rsidR="00ED7797" w:rsidRDefault="00ED7797" w:rsidP="00ED7797">
      <w:pPr>
        <w:tabs>
          <w:tab w:val="left" w:pos="0"/>
        </w:tabs>
        <w:spacing w:after="0" w:line="240" w:lineRule="auto"/>
        <w:ind w:firstLine="284"/>
        <w:jc w:val="right"/>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 xml:space="preserve">муниципального района Сергиевский          </w:t>
      </w:r>
    </w:p>
    <w:p w14:paraId="5B37D62A" w14:textId="3B7C1218" w:rsidR="00ED7797" w:rsidRDefault="00ED7797" w:rsidP="00ED7797">
      <w:pPr>
        <w:tabs>
          <w:tab w:val="left" w:pos="0"/>
        </w:tabs>
        <w:spacing w:after="0" w:line="240" w:lineRule="auto"/>
        <w:ind w:firstLine="284"/>
        <w:jc w:val="right"/>
        <w:rPr>
          <w:rFonts w:ascii="Times New Roman" w:eastAsia="Calibri" w:hAnsi="Times New Roman" w:cs="Times New Roman"/>
          <w:bCs/>
          <w:sz w:val="12"/>
          <w:szCs w:val="12"/>
        </w:rPr>
      </w:pPr>
      <w:r w:rsidRPr="00ED7797">
        <w:rPr>
          <w:rFonts w:ascii="Times New Roman" w:eastAsia="Calibri" w:hAnsi="Times New Roman" w:cs="Times New Roman"/>
          <w:bCs/>
          <w:sz w:val="12"/>
          <w:szCs w:val="12"/>
        </w:rPr>
        <w:t xml:space="preserve">                                    С.И. Вершинин</w:t>
      </w:r>
    </w:p>
    <w:p w14:paraId="764C4CFA" w14:textId="77777777"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xml:space="preserve">Российская Федерация     </w:t>
      </w:r>
    </w:p>
    <w:p w14:paraId="68320515" w14:textId="77777777"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Общество с ограниченной ответственностью                                                                                                                                                        «Терра»</w:t>
      </w:r>
    </w:p>
    <w:p w14:paraId="61F9F6FB" w14:textId="77777777"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p>
    <w:p w14:paraId="4D84DACB" w14:textId="77777777"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Заказчик: АО «Самараинвестнефть»</w:t>
      </w:r>
    </w:p>
    <w:p w14:paraId="7A129903" w14:textId="77777777" w:rsidR="009413D7" w:rsidRPr="009413D7" w:rsidRDefault="009413D7" w:rsidP="009413D7">
      <w:pPr>
        <w:tabs>
          <w:tab w:val="left" w:pos="0"/>
        </w:tabs>
        <w:spacing w:after="0" w:line="240" w:lineRule="auto"/>
        <w:rPr>
          <w:rFonts w:ascii="Times New Roman" w:eastAsia="Calibri" w:hAnsi="Times New Roman" w:cs="Times New Roman"/>
          <w:bCs/>
          <w:sz w:val="12"/>
          <w:szCs w:val="12"/>
        </w:rPr>
      </w:pPr>
    </w:p>
    <w:p w14:paraId="27EF7EC1" w14:textId="5355C589" w:rsidR="009413D7" w:rsidRPr="009413D7"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ПРОЕКТ ПЛАНИРОВКИ ТЕРРИТОРИИ  </w:t>
      </w:r>
      <w:r w:rsidR="009413D7" w:rsidRPr="009413D7">
        <w:rPr>
          <w:rFonts w:ascii="Times New Roman" w:eastAsia="Calibri" w:hAnsi="Times New Roman" w:cs="Times New Roman"/>
          <w:bCs/>
          <w:sz w:val="12"/>
          <w:szCs w:val="12"/>
        </w:rPr>
        <w:t xml:space="preserve"> </w:t>
      </w:r>
    </w:p>
    <w:p w14:paraId="29DE7D31" w14:textId="77777777"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p>
    <w:p w14:paraId="57759ACA" w14:textId="77777777"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«Обустройство Вольницкого месторождения нефти. ВЛ-10кВ»</w:t>
      </w:r>
    </w:p>
    <w:p w14:paraId="180E0136" w14:textId="61587729"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xml:space="preserve"> на территории сельского поселения Липовка муниципального района Сергиевский Самарско</w:t>
      </w:r>
      <w:r>
        <w:rPr>
          <w:rFonts w:ascii="Times New Roman" w:eastAsia="Calibri" w:hAnsi="Times New Roman" w:cs="Times New Roman"/>
          <w:bCs/>
          <w:sz w:val="12"/>
          <w:szCs w:val="12"/>
        </w:rPr>
        <w:t>й области (внесение изменений).</w:t>
      </w:r>
    </w:p>
    <w:p w14:paraId="6C513953" w14:textId="77777777"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p>
    <w:p w14:paraId="031114A6" w14:textId="77777777"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Раздел 1. «Проект планировки территории. Графическая часть»</w:t>
      </w:r>
    </w:p>
    <w:p w14:paraId="4151E292" w14:textId="77777777" w:rsid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Раздел 2. «Положение о размещении линейных объектов»</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9413D7" w14:paraId="693EC5B7" w14:textId="77777777" w:rsidTr="009413D7">
        <w:tc>
          <w:tcPr>
            <w:tcW w:w="3864" w:type="dxa"/>
          </w:tcPr>
          <w:p w14:paraId="24363225" w14:textId="3639F273" w:rsidR="009413D7" w:rsidRDefault="009413D7" w:rsidP="009413D7">
            <w:pPr>
              <w:tabs>
                <w:tab w:val="left" w:pos="0"/>
              </w:tabs>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Директор</w:t>
            </w:r>
          </w:p>
        </w:tc>
        <w:tc>
          <w:tcPr>
            <w:tcW w:w="3865" w:type="dxa"/>
          </w:tcPr>
          <w:p w14:paraId="4E2E8205" w14:textId="502068F4" w:rsidR="009413D7" w:rsidRDefault="009413D7" w:rsidP="009413D7">
            <w:pPr>
              <w:tabs>
                <w:tab w:val="left" w:pos="0"/>
              </w:tabs>
              <w:jc w:val="right"/>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А.С. Доронин</w:t>
            </w:r>
          </w:p>
        </w:tc>
      </w:tr>
      <w:tr w:rsidR="009413D7" w14:paraId="67C8582A" w14:textId="77777777" w:rsidTr="009413D7">
        <w:tc>
          <w:tcPr>
            <w:tcW w:w="3864" w:type="dxa"/>
          </w:tcPr>
          <w:p w14:paraId="2833FDC2" w14:textId="1AC4FF50" w:rsidR="009413D7" w:rsidRDefault="009413D7" w:rsidP="009413D7">
            <w:pPr>
              <w:tabs>
                <w:tab w:val="left" w:pos="0"/>
              </w:tabs>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xml:space="preserve">Начальник землеустроительного отдела                                                          </w:t>
            </w:r>
          </w:p>
        </w:tc>
        <w:tc>
          <w:tcPr>
            <w:tcW w:w="3865" w:type="dxa"/>
          </w:tcPr>
          <w:p w14:paraId="6D9AD41D" w14:textId="6862E971" w:rsidR="009413D7" w:rsidRDefault="009413D7" w:rsidP="009413D7">
            <w:pPr>
              <w:tabs>
                <w:tab w:val="left" w:pos="0"/>
              </w:tabs>
              <w:jc w:val="right"/>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Н.А. Баринова</w:t>
            </w:r>
          </w:p>
        </w:tc>
      </w:tr>
    </w:tbl>
    <w:p w14:paraId="74C65F8B" w14:textId="59BEE5DE" w:rsidR="008E0DD9" w:rsidRDefault="009413D7" w:rsidP="009413D7">
      <w:pPr>
        <w:tabs>
          <w:tab w:val="left" w:pos="0"/>
        </w:tabs>
        <w:spacing w:after="0" w:line="240" w:lineRule="auto"/>
        <w:jc w:val="center"/>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Самара 2021 г</w:t>
      </w:r>
    </w:p>
    <w:p w14:paraId="1C88086A" w14:textId="77777777" w:rsidR="00F73E02" w:rsidRDefault="00F73E02" w:rsidP="009413D7">
      <w:pPr>
        <w:tabs>
          <w:tab w:val="left" w:pos="0"/>
        </w:tabs>
        <w:spacing w:after="0" w:line="240" w:lineRule="auto"/>
        <w:jc w:val="center"/>
        <w:rPr>
          <w:rFonts w:ascii="Times New Roman" w:eastAsia="Calibri" w:hAnsi="Times New Roman" w:cs="Times New Roman"/>
          <w:bCs/>
          <w:sz w:val="12"/>
          <w:szCs w:val="12"/>
        </w:rPr>
      </w:pPr>
    </w:p>
    <w:tbl>
      <w:tblPr>
        <w:tblStyle w:val="aff"/>
        <w:tblW w:w="0" w:type="auto"/>
        <w:tblLook w:val="04A0" w:firstRow="1" w:lastRow="0" w:firstColumn="1" w:lastColumn="0" w:noHBand="0" w:noVBand="1"/>
      </w:tblPr>
      <w:tblGrid>
        <w:gridCol w:w="337"/>
        <w:gridCol w:w="6933"/>
        <w:gridCol w:w="459"/>
      </w:tblGrid>
      <w:tr w:rsidR="00F73E02" w:rsidRPr="00F73E02" w14:paraId="3A88128A" w14:textId="77777777" w:rsidTr="00F73E02">
        <w:tc>
          <w:tcPr>
            <w:tcW w:w="0" w:type="auto"/>
            <w:vAlign w:val="center"/>
          </w:tcPr>
          <w:p w14:paraId="1EC04981" w14:textId="2FE92D30"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
                <w:bCs/>
                <w:sz w:val="12"/>
                <w:szCs w:val="12"/>
              </w:rPr>
              <w:t>№</w:t>
            </w:r>
          </w:p>
        </w:tc>
        <w:tc>
          <w:tcPr>
            <w:tcW w:w="0" w:type="auto"/>
          </w:tcPr>
          <w:p w14:paraId="51D0A072" w14:textId="1F7754FE"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
                <w:bCs/>
                <w:sz w:val="12"/>
                <w:szCs w:val="12"/>
              </w:rPr>
              <w:t>Наименование</w:t>
            </w:r>
          </w:p>
        </w:tc>
        <w:tc>
          <w:tcPr>
            <w:tcW w:w="0" w:type="auto"/>
            <w:vAlign w:val="center"/>
          </w:tcPr>
          <w:p w14:paraId="4BA8134C" w14:textId="400463D9"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
                <w:bCs/>
                <w:sz w:val="12"/>
                <w:szCs w:val="12"/>
              </w:rPr>
              <w:t>Стр.</w:t>
            </w:r>
          </w:p>
        </w:tc>
      </w:tr>
      <w:tr w:rsidR="00F73E02" w:rsidRPr="00F73E02" w14:paraId="3B11C85C" w14:textId="77777777" w:rsidTr="00F73E02">
        <w:tc>
          <w:tcPr>
            <w:tcW w:w="0" w:type="auto"/>
            <w:vAlign w:val="center"/>
          </w:tcPr>
          <w:p w14:paraId="3964DA01" w14:textId="037751EE"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
                <w:bCs/>
                <w:sz w:val="12"/>
                <w:szCs w:val="12"/>
              </w:rPr>
              <w:t>1</w:t>
            </w:r>
          </w:p>
        </w:tc>
        <w:tc>
          <w:tcPr>
            <w:tcW w:w="0" w:type="auto"/>
          </w:tcPr>
          <w:p w14:paraId="6D0C3AD1" w14:textId="138EBFA0"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
                <w:bCs/>
                <w:sz w:val="12"/>
                <w:szCs w:val="12"/>
              </w:rPr>
              <w:t>2</w:t>
            </w:r>
          </w:p>
        </w:tc>
        <w:tc>
          <w:tcPr>
            <w:tcW w:w="0" w:type="auto"/>
            <w:vAlign w:val="center"/>
          </w:tcPr>
          <w:p w14:paraId="093957B2" w14:textId="665A1E63"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
                <w:bCs/>
                <w:sz w:val="12"/>
                <w:szCs w:val="12"/>
              </w:rPr>
              <w:t>3</w:t>
            </w:r>
          </w:p>
        </w:tc>
      </w:tr>
      <w:tr w:rsidR="00F73E02" w:rsidRPr="00F73E02" w14:paraId="02B4E0E8" w14:textId="77777777" w:rsidTr="00444484">
        <w:tc>
          <w:tcPr>
            <w:tcW w:w="0" w:type="auto"/>
            <w:gridSpan w:val="3"/>
            <w:vAlign w:val="center"/>
          </w:tcPr>
          <w:p w14:paraId="2318FD97" w14:textId="29186523"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
                <w:sz w:val="12"/>
                <w:szCs w:val="12"/>
              </w:rPr>
              <w:t>Раздел 1. «Проект планировки территории. Графическая часть»</w:t>
            </w:r>
          </w:p>
        </w:tc>
      </w:tr>
      <w:tr w:rsidR="00F73E02" w:rsidRPr="00F73E02" w14:paraId="0AE01EA7" w14:textId="77777777" w:rsidTr="00F73E02">
        <w:tc>
          <w:tcPr>
            <w:tcW w:w="0" w:type="auto"/>
            <w:vAlign w:val="center"/>
          </w:tcPr>
          <w:p w14:paraId="7DDF48BB"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79F63207" w14:textId="584F63AB"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Cs/>
                <w:sz w:val="12"/>
                <w:szCs w:val="12"/>
              </w:rPr>
              <w:t>Чертеж границ зон планируемого размещения линейных объектов</w:t>
            </w:r>
          </w:p>
        </w:tc>
        <w:tc>
          <w:tcPr>
            <w:tcW w:w="0" w:type="auto"/>
            <w:vAlign w:val="center"/>
          </w:tcPr>
          <w:p w14:paraId="74EA3FBC"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r>
      <w:tr w:rsidR="00F73E02" w:rsidRPr="00F73E02" w14:paraId="2A7979E5" w14:textId="77777777" w:rsidTr="00444484">
        <w:tc>
          <w:tcPr>
            <w:tcW w:w="0" w:type="auto"/>
            <w:gridSpan w:val="3"/>
            <w:vAlign w:val="center"/>
          </w:tcPr>
          <w:p w14:paraId="7BE98800" w14:textId="3C08F4D0"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
                <w:sz w:val="12"/>
                <w:szCs w:val="12"/>
              </w:rPr>
              <w:lastRenderedPageBreak/>
              <w:t>Раздел 2. «Положение о размещении линейных объектов»</w:t>
            </w:r>
          </w:p>
        </w:tc>
      </w:tr>
      <w:tr w:rsidR="00F73E02" w:rsidRPr="00F73E02" w14:paraId="315B2CA9" w14:textId="77777777" w:rsidTr="00F73E02">
        <w:tc>
          <w:tcPr>
            <w:tcW w:w="0" w:type="auto"/>
            <w:vAlign w:val="center"/>
          </w:tcPr>
          <w:p w14:paraId="0929BDB6"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215FADE9" w14:textId="00649E53"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Cs/>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tc>
        <w:tc>
          <w:tcPr>
            <w:tcW w:w="0" w:type="auto"/>
            <w:vAlign w:val="center"/>
          </w:tcPr>
          <w:p w14:paraId="6E9F7F5C" w14:textId="2F1A8270"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Cs/>
                <w:sz w:val="12"/>
                <w:szCs w:val="12"/>
              </w:rPr>
              <w:t>3</w:t>
            </w:r>
          </w:p>
        </w:tc>
      </w:tr>
      <w:tr w:rsidR="00F73E02" w:rsidRPr="00F73E02" w14:paraId="30DB7921" w14:textId="77777777" w:rsidTr="00F73E02">
        <w:tc>
          <w:tcPr>
            <w:tcW w:w="0" w:type="auto"/>
            <w:vAlign w:val="center"/>
          </w:tcPr>
          <w:p w14:paraId="495D7730"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21B23D96" w14:textId="270AC394"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территории городов федерального значения, на территориях которых устанавливаются зоны планируемого размещения линейных объектов</w:t>
            </w:r>
          </w:p>
        </w:tc>
        <w:tc>
          <w:tcPr>
            <w:tcW w:w="0" w:type="auto"/>
            <w:vAlign w:val="center"/>
          </w:tcPr>
          <w:p w14:paraId="4DF17277" w14:textId="62FDD22A"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Cs/>
                <w:sz w:val="12"/>
                <w:szCs w:val="12"/>
              </w:rPr>
              <w:t>5</w:t>
            </w:r>
          </w:p>
        </w:tc>
      </w:tr>
      <w:tr w:rsidR="00F73E02" w:rsidRPr="00F73E02" w14:paraId="24A53295" w14:textId="77777777" w:rsidTr="00F73E02">
        <w:tc>
          <w:tcPr>
            <w:tcW w:w="0" w:type="auto"/>
            <w:vAlign w:val="center"/>
          </w:tcPr>
          <w:p w14:paraId="0780BB78"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70A4A8DB" w14:textId="3E748773"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Cs/>
                <w:sz w:val="12"/>
                <w:szCs w:val="12"/>
              </w:rPr>
              <w:t xml:space="preserve">Перечень </w:t>
            </w:r>
            <w:proofErr w:type="gramStart"/>
            <w:r w:rsidRPr="00F73E02">
              <w:rPr>
                <w:rFonts w:ascii="Times New Roman" w:hAnsi="Times New Roman" w:cs="Times New Roman"/>
                <w:bCs/>
                <w:sz w:val="12"/>
                <w:szCs w:val="12"/>
              </w:rPr>
              <w:t>координат характерных точек границ зон планируемого размещения линейных объектов</w:t>
            </w:r>
            <w:proofErr w:type="gramEnd"/>
          </w:p>
        </w:tc>
        <w:tc>
          <w:tcPr>
            <w:tcW w:w="0" w:type="auto"/>
            <w:vAlign w:val="center"/>
          </w:tcPr>
          <w:p w14:paraId="77EED796" w14:textId="177D19BA" w:rsidR="00F73E02" w:rsidRPr="00F73E02" w:rsidRDefault="00F73E02" w:rsidP="00F73E02">
            <w:pPr>
              <w:tabs>
                <w:tab w:val="left" w:pos="0"/>
              </w:tabs>
              <w:jc w:val="center"/>
              <w:rPr>
                <w:rFonts w:ascii="Times New Roman" w:eastAsia="Calibri" w:hAnsi="Times New Roman" w:cs="Times New Roman"/>
                <w:bCs/>
                <w:sz w:val="12"/>
                <w:szCs w:val="12"/>
              </w:rPr>
            </w:pPr>
            <w:r w:rsidRPr="00F73E02">
              <w:rPr>
                <w:rFonts w:ascii="Times New Roman" w:hAnsi="Times New Roman" w:cs="Times New Roman"/>
                <w:bCs/>
                <w:sz w:val="12"/>
                <w:szCs w:val="12"/>
              </w:rPr>
              <w:t>7</w:t>
            </w:r>
          </w:p>
        </w:tc>
      </w:tr>
      <w:tr w:rsidR="00F73E02" w:rsidRPr="00F73E02" w14:paraId="471E1ECD" w14:textId="77777777" w:rsidTr="00F73E02">
        <w:tc>
          <w:tcPr>
            <w:tcW w:w="0" w:type="auto"/>
            <w:vAlign w:val="center"/>
          </w:tcPr>
          <w:p w14:paraId="07A83730"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5B59D62C" w14:textId="69907204"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 xml:space="preserve">Перечень </w:t>
            </w:r>
            <w:proofErr w:type="gramStart"/>
            <w:r w:rsidRPr="00F73E02">
              <w:rPr>
                <w:rFonts w:ascii="Times New Roman" w:hAnsi="Times New Roman" w:cs="Times New Roman"/>
                <w:bCs/>
                <w:sz w:val="12"/>
                <w:szCs w:val="12"/>
              </w:rPr>
              <w:t>координат характерных точек границ зон планируемого размещения линейных</w:t>
            </w:r>
            <w:proofErr w:type="gramEnd"/>
            <w:r w:rsidRPr="00F73E02">
              <w:rPr>
                <w:rFonts w:ascii="Times New Roman" w:hAnsi="Times New Roman" w:cs="Times New Roman"/>
                <w:bCs/>
                <w:sz w:val="12"/>
                <w:szCs w:val="12"/>
              </w:rPr>
              <w:t xml:space="preserve"> объектов, </w:t>
            </w:r>
            <w:r w:rsidRPr="00F73E02">
              <w:rPr>
                <w:rFonts w:ascii="Times New Roman" w:hAnsi="Times New Roman" w:cs="Times New Roman"/>
                <w:sz w:val="12"/>
                <w:szCs w:val="12"/>
              </w:rPr>
              <w:t xml:space="preserve"> </w:t>
            </w:r>
            <w:r w:rsidRPr="00F73E02">
              <w:rPr>
                <w:rFonts w:ascii="Times New Roman" w:hAnsi="Times New Roman" w:cs="Times New Roman"/>
                <w:bCs/>
                <w:sz w:val="12"/>
                <w:szCs w:val="12"/>
              </w:rPr>
              <w:t>подлежащих реконструкции в связи с изменением их местоположения</w:t>
            </w:r>
          </w:p>
        </w:tc>
        <w:tc>
          <w:tcPr>
            <w:tcW w:w="0" w:type="auto"/>
            <w:vAlign w:val="center"/>
          </w:tcPr>
          <w:p w14:paraId="207A367F" w14:textId="6572F199"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9</w:t>
            </w:r>
          </w:p>
        </w:tc>
      </w:tr>
      <w:tr w:rsidR="00F73E02" w:rsidRPr="00F73E02" w14:paraId="65EEBFDF" w14:textId="77777777" w:rsidTr="00F73E02">
        <w:tc>
          <w:tcPr>
            <w:tcW w:w="0" w:type="auto"/>
            <w:vAlign w:val="center"/>
          </w:tcPr>
          <w:p w14:paraId="194B5B81"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7B021C48" w14:textId="1343C60D"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0" w:type="auto"/>
            <w:vAlign w:val="center"/>
          </w:tcPr>
          <w:p w14:paraId="1B03EDBF" w14:textId="2A1193C0"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10</w:t>
            </w:r>
          </w:p>
        </w:tc>
      </w:tr>
      <w:tr w:rsidR="00F73E02" w:rsidRPr="00F73E02" w14:paraId="49607223" w14:textId="77777777" w:rsidTr="00F73E02">
        <w:tc>
          <w:tcPr>
            <w:tcW w:w="0" w:type="auto"/>
            <w:vAlign w:val="center"/>
          </w:tcPr>
          <w:p w14:paraId="42DFDC6C"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2117E09F" w14:textId="14077CF0" w:rsidR="00F73E02" w:rsidRPr="00F73E02" w:rsidRDefault="00F73E02" w:rsidP="00F73E02">
            <w:pPr>
              <w:tabs>
                <w:tab w:val="left" w:pos="0"/>
              </w:tabs>
              <w:jc w:val="center"/>
              <w:rPr>
                <w:rFonts w:ascii="Times New Roman" w:hAnsi="Times New Roman" w:cs="Times New Roman"/>
                <w:bCs/>
                <w:sz w:val="12"/>
                <w:szCs w:val="12"/>
              </w:rPr>
            </w:pPr>
            <w:proofErr w:type="gramStart"/>
            <w:r w:rsidRPr="00F73E02">
              <w:rPr>
                <w:rFonts w:ascii="Times New Roman" w:hAnsi="Times New Roman" w:cs="Times New Roman"/>
                <w:bCs/>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w:t>
            </w:r>
            <w:proofErr w:type="gramEnd"/>
          </w:p>
        </w:tc>
        <w:tc>
          <w:tcPr>
            <w:tcW w:w="0" w:type="auto"/>
            <w:vAlign w:val="center"/>
          </w:tcPr>
          <w:p w14:paraId="2C10EEE2" w14:textId="7E50BCF4"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10</w:t>
            </w:r>
          </w:p>
        </w:tc>
      </w:tr>
      <w:tr w:rsidR="00F73E02" w:rsidRPr="00F73E02" w14:paraId="460EE3F4" w14:textId="77777777" w:rsidTr="00F73E02">
        <w:tc>
          <w:tcPr>
            <w:tcW w:w="0" w:type="auto"/>
            <w:vAlign w:val="center"/>
          </w:tcPr>
          <w:p w14:paraId="430C8DDB"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53AADFFA" w14:textId="444BED2B"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 xml:space="preserve">Информация </w:t>
            </w:r>
            <w:proofErr w:type="gramStart"/>
            <w:r w:rsidRPr="00F73E02">
              <w:rPr>
                <w:rFonts w:ascii="Times New Roman" w:hAnsi="Times New Roman" w:cs="Times New Roman"/>
                <w:bCs/>
                <w:sz w:val="12"/>
                <w:szCs w:val="12"/>
              </w:rPr>
              <w:t>о необходимости осуществления мероприятий по сохранению объектов культурного наследия от возможности негативного воздействия в связи с размещением</w:t>
            </w:r>
            <w:proofErr w:type="gramEnd"/>
            <w:r w:rsidRPr="00F73E02">
              <w:rPr>
                <w:rFonts w:ascii="Times New Roman" w:hAnsi="Times New Roman" w:cs="Times New Roman"/>
                <w:bCs/>
                <w:sz w:val="12"/>
                <w:szCs w:val="12"/>
              </w:rPr>
              <w:t xml:space="preserve"> линейных объектов</w:t>
            </w:r>
          </w:p>
        </w:tc>
        <w:tc>
          <w:tcPr>
            <w:tcW w:w="0" w:type="auto"/>
            <w:vAlign w:val="center"/>
          </w:tcPr>
          <w:p w14:paraId="5D5F565B" w14:textId="2FD6692F"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11</w:t>
            </w:r>
          </w:p>
        </w:tc>
      </w:tr>
      <w:tr w:rsidR="00F73E02" w:rsidRPr="00F73E02" w14:paraId="57C3466A" w14:textId="77777777" w:rsidTr="00F73E02">
        <w:tc>
          <w:tcPr>
            <w:tcW w:w="0" w:type="auto"/>
            <w:vAlign w:val="center"/>
          </w:tcPr>
          <w:p w14:paraId="0965431E"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0CCC79CB" w14:textId="7971325C"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Информация о необходимости осуществления мероприятий по охране окружающей среды</w:t>
            </w:r>
          </w:p>
        </w:tc>
        <w:tc>
          <w:tcPr>
            <w:tcW w:w="0" w:type="auto"/>
            <w:vAlign w:val="center"/>
          </w:tcPr>
          <w:p w14:paraId="1B691473" w14:textId="06A5FC2B"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12</w:t>
            </w:r>
          </w:p>
        </w:tc>
      </w:tr>
      <w:tr w:rsidR="00F73E02" w:rsidRPr="00F73E02" w14:paraId="298ED45C" w14:textId="77777777" w:rsidTr="00F73E02">
        <w:tc>
          <w:tcPr>
            <w:tcW w:w="0" w:type="auto"/>
            <w:vAlign w:val="center"/>
          </w:tcPr>
          <w:p w14:paraId="73CB4AEB" w14:textId="77777777" w:rsidR="00F73E02" w:rsidRPr="00F73E02" w:rsidRDefault="00F73E02" w:rsidP="00F73E02">
            <w:pPr>
              <w:tabs>
                <w:tab w:val="left" w:pos="0"/>
              </w:tabs>
              <w:jc w:val="center"/>
              <w:rPr>
                <w:rFonts w:ascii="Times New Roman" w:eastAsia="Calibri" w:hAnsi="Times New Roman" w:cs="Times New Roman"/>
                <w:bCs/>
                <w:sz w:val="12"/>
                <w:szCs w:val="12"/>
              </w:rPr>
            </w:pPr>
          </w:p>
        </w:tc>
        <w:tc>
          <w:tcPr>
            <w:tcW w:w="0" w:type="auto"/>
          </w:tcPr>
          <w:p w14:paraId="5905FDEC" w14:textId="6775847E"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0" w:type="auto"/>
            <w:vAlign w:val="center"/>
          </w:tcPr>
          <w:p w14:paraId="55EB3DF2" w14:textId="2268C305" w:rsidR="00F73E02" w:rsidRPr="00F73E02" w:rsidRDefault="00F73E02" w:rsidP="00F73E02">
            <w:pPr>
              <w:tabs>
                <w:tab w:val="left" w:pos="0"/>
              </w:tabs>
              <w:jc w:val="center"/>
              <w:rPr>
                <w:rFonts w:ascii="Times New Roman" w:hAnsi="Times New Roman" w:cs="Times New Roman"/>
                <w:bCs/>
                <w:sz w:val="12"/>
                <w:szCs w:val="12"/>
              </w:rPr>
            </w:pPr>
            <w:r w:rsidRPr="00F73E02">
              <w:rPr>
                <w:rFonts w:ascii="Times New Roman" w:hAnsi="Times New Roman" w:cs="Times New Roman"/>
                <w:bCs/>
                <w:sz w:val="12"/>
                <w:szCs w:val="12"/>
              </w:rPr>
              <w:t>13</w:t>
            </w:r>
          </w:p>
        </w:tc>
      </w:tr>
    </w:tbl>
    <w:p w14:paraId="1FA6AA1F" w14:textId="77777777" w:rsidR="009413D7" w:rsidRDefault="009413D7" w:rsidP="00F73E02">
      <w:pPr>
        <w:tabs>
          <w:tab w:val="left" w:pos="0"/>
        </w:tabs>
        <w:spacing w:after="0" w:line="240" w:lineRule="auto"/>
        <w:jc w:val="both"/>
        <w:rPr>
          <w:rFonts w:ascii="Times New Roman" w:eastAsia="Calibri" w:hAnsi="Times New Roman" w:cs="Times New Roman"/>
          <w:bCs/>
          <w:sz w:val="12"/>
          <w:szCs w:val="12"/>
        </w:rPr>
      </w:pPr>
    </w:p>
    <w:p w14:paraId="029BF7F0" w14:textId="0A0E0F62" w:rsidR="00D91CAF" w:rsidRDefault="00D91CAF" w:rsidP="00D91CAF">
      <w:pPr>
        <w:tabs>
          <w:tab w:val="left" w:pos="0"/>
        </w:tabs>
        <w:spacing w:after="0" w:line="240" w:lineRule="auto"/>
        <w:jc w:val="center"/>
        <w:rPr>
          <w:rFonts w:ascii="Times New Roman" w:eastAsia="Calibri" w:hAnsi="Times New Roman" w:cs="Times New Roman"/>
          <w:bCs/>
          <w:sz w:val="12"/>
          <w:szCs w:val="12"/>
        </w:rPr>
      </w:pPr>
      <w:r>
        <w:rPr>
          <w:noProof/>
          <w:lang w:eastAsia="ru-RU"/>
        </w:rPr>
        <w:drawing>
          <wp:inline distT="0" distB="0" distL="0" distR="0" wp14:anchorId="0015A49A" wp14:editId="25ECD758">
            <wp:extent cx="1075055" cy="1527175"/>
            <wp:effectExtent l="0" t="0" r="0" b="0"/>
            <wp:docPr id="27" name="Рисунок 27" descr="C:\Users\user\AppData\Local\Microsoft\Windows\Temporary Internet Files\Content.Word\пао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аотр.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5055" cy="1527175"/>
                    </a:xfrm>
                    <a:prstGeom prst="rect">
                      <a:avLst/>
                    </a:prstGeom>
                    <a:noFill/>
                    <a:ln>
                      <a:noFill/>
                    </a:ln>
                  </pic:spPr>
                </pic:pic>
              </a:graphicData>
            </a:graphic>
          </wp:inline>
        </w:drawing>
      </w:r>
    </w:p>
    <w:p w14:paraId="0FC645A9" w14:textId="413C0FA1" w:rsidR="009413D7" w:rsidRPr="009413D7" w:rsidRDefault="009413D7" w:rsidP="009413D7">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II. </w:t>
      </w:r>
      <w:r w:rsidRPr="009413D7">
        <w:rPr>
          <w:rFonts w:ascii="Times New Roman" w:eastAsia="Calibri" w:hAnsi="Times New Roman" w:cs="Times New Roman"/>
          <w:bCs/>
          <w:sz w:val="12"/>
          <w:szCs w:val="12"/>
        </w:rPr>
        <w:t xml:space="preserve">Раздел 2. «Положение </w:t>
      </w:r>
      <w:r>
        <w:rPr>
          <w:rFonts w:ascii="Times New Roman" w:eastAsia="Calibri" w:hAnsi="Times New Roman" w:cs="Times New Roman"/>
          <w:bCs/>
          <w:sz w:val="12"/>
          <w:szCs w:val="12"/>
        </w:rPr>
        <w:t>о размещении линейных объектов»</w:t>
      </w:r>
    </w:p>
    <w:p w14:paraId="5BCA5452" w14:textId="34DF0130"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413D7">
        <w:rPr>
          <w:rFonts w:ascii="Times New Roman" w:eastAsia="Calibri" w:hAnsi="Times New Roman" w:cs="Times New Roman"/>
          <w:bCs/>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14:paraId="7C11AF1E"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Данный проект подготовлен в целях строительства объекта «Обустройство Вольницкого месторождения нефти. ВЛ-10кВ».</w:t>
      </w:r>
    </w:p>
    <w:p w14:paraId="4D78103A"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14:paraId="12136481"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xml:space="preserve">Проект планировки территории подготовлен на основании: </w:t>
      </w:r>
    </w:p>
    <w:p w14:paraId="0D035DC4"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Договора на выполнение работ.</w:t>
      </w:r>
    </w:p>
    <w:p w14:paraId="5530E4D2"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Технического задания по объекту  «Обустройство Вольницкого месторождения нефти. ВЛ-10кВ».</w:t>
      </w:r>
    </w:p>
    <w:p w14:paraId="4FC7241B"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Постановления Администрации муниципального района Сергиевский Самарской области от 08.06.2021 №22 «О подготовке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ВЛ-10кВ» в границах сельского поселения Липовка муниципального района Сергиевский Самарской области»</w:t>
      </w:r>
    </w:p>
    <w:p w14:paraId="25C0F527"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Для разработки проекта планировки и проекта межевания использованы:</w:t>
      </w:r>
    </w:p>
    <w:p w14:paraId="7689AEBC"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Схема территориального планирования МР «Сергиевский» Самарской области;</w:t>
      </w:r>
    </w:p>
    <w:p w14:paraId="1B014CC6"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Генеральный план СП «Липовка» МР «Сергиевский» Самарской области;</w:t>
      </w:r>
    </w:p>
    <w:p w14:paraId="1BEAFFC1"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Правила землепользования и застройки СП «Липовка» МР «Сергиевский» Самарской области;</w:t>
      </w:r>
    </w:p>
    <w:p w14:paraId="21624EF4"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Региональные нормативы градостроительного проектирования Самарской области;</w:t>
      </w:r>
    </w:p>
    <w:p w14:paraId="537BB730"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Материалы инженерных геодезических изысканий;</w:t>
      </w:r>
    </w:p>
    <w:p w14:paraId="4C2F9064"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Материалы инженерных геологических изысканий;</w:t>
      </w:r>
    </w:p>
    <w:p w14:paraId="57C33201"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 Материалы экологических изысканий;</w:t>
      </w:r>
    </w:p>
    <w:p w14:paraId="76623CDB"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Teppитopия o6ъeктa pacпoлoжeнa з</w:t>
      </w:r>
      <w:proofErr w:type="gramStart"/>
      <w:r w:rsidRPr="009413D7">
        <w:rPr>
          <w:rFonts w:ascii="Times New Roman" w:eastAsia="Calibri" w:hAnsi="Times New Roman" w:cs="Times New Roman"/>
          <w:bCs/>
          <w:sz w:val="12"/>
          <w:szCs w:val="12"/>
        </w:rPr>
        <w:t>a</w:t>
      </w:r>
      <w:proofErr w:type="gramEnd"/>
      <w:r w:rsidRPr="009413D7">
        <w:rPr>
          <w:rFonts w:ascii="Times New Roman" w:eastAsia="Calibri" w:hAnsi="Times New Roman" w:cs="Times New Roman"/>
          <w:bCs/>
          <w:sz w:val="12"/>
          <w:szCs w:val="12"/>
        </w:rPr>
        <w:t xml:space="preserve"> пpeдeлaми гpaниц пoяcoв зoны caнитapнoй oxpaны пoдзeмныx иcтoчникoв вoдocнaбжeния, внe гpaниц гopнoгo oтвoдa и мecтopoждeний пoлeзныx иcкoпaeмыx. B г</w:t>
      </w:r>
      <w:proofErr w:type="gramStart"/>
      <w:r w:rsidRPr="009413D7">
        <w:rPr>
          <w:rFonts w:ascii="Times New Roman" w:eastAsia="Calibri" w:hAnsi="Times New Roman" w:cs="Times New Roman"/>
          <w:bCs/>
          <w:sz w:val="12"/>
          <w:szCs w:val="12"/>
        </w:rPr>
        <w:t>pa</w:t>
      </w:r>
      <w:proofErr w:type="gramEnd"/>
      <w:r w:rsidRPr="009413D7">
        <w:rPr>
          <w:rFonts w:ascii="Times New Roman" w:eastAsia="Calibri" w:hAnsi="Times New Roman" w:cs="Times New Roman"/>
          <w:bCs/>
          <w:sz w:val="12"/>
          <w:szCs w:val="12"/>
        </w:rPr>
        <w:t>ницax пpoeктиpoвaния oтcyтcтвyют oco6o oxpaняeмыe пpиpoдныe тeppитopии фeдepaльнoгo знaчeния, ocoбo oxpaняeмыe пpиpoдныe тeppитopии peгиoнaльнoгo и мecтнoгo знaчeния.</w:t>
      </w:r>
    </w:p>
    <w:p w14:paraId="31C59E5D"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Проектируемый линейный объект (ЛЭП-10 кВ) проходит в границах санитарно-защитной зоны кладбища. В соответствии с ст. V п. 5.3 СанПиН 2.2.1/2.1.1.1200-03 в линии электропередач допускается размещать в границах санитарно-защитной зоны.</w:t>
      </w:r>
    </w:p>
    <w:p w14:paraId="0559128E"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Уч</w:t>
      </w:r>
      <w:proofErr w:type="gramStart"/>
      <w:r w:rsidRPr="009413D7">
        <w:rPr>
          <w:rFonts w:ascii="Times New Roman" w:eastAsia="Calibri" w:hAnsi="Times New Roman" w:cs="Times New Roman"/>
          <w:bCs/>
          <w:sz w:val="12"/>
          <w:szCs w:val="12"/>
        </w:rPr>
        <w:t>ac</w:t>
      </w:r>
      <w:proofErr w:type="gramEnd"/>
      <w:r w:rsidRPr="009413D7">
        <w:rPr>
          <w:rFonts w:ascii="Times New Roman" w:eastAsia="Calibri" w:hAnsi="Times New Roman" w:cs="Times New Roman"/>
          <w:bCs/>
          <w:sz w:val="12"/>
          <w:szCs w:val="12"/>
        </w:rPr>
        <w:t>тoк paйoнa paбoт в aдминиcтpaтивнoм oтнoшeнии pacпoлoжeн в Cepгиeвcкoм paйoнe Caмapcкoй o6лacти нa тeppитopии Вольницкого мecтopoждeния, в 110 км ceвepo-вocтoчнee г.Caмapa.</w:t>
      </w:r>
    </w:p>
    <w:p w14:paraId="452990FA"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Teppитopия п</w:t>
      </w:r>
      <w:proofErr w:type="gramStart"/>
      <w:r w:rsidRPr="009413D7">
        <w:rPr>
          <w:rFonts w:ascii="Times New Roman" w:eastAsia="Calibri" w:hAnsi="Times New Roman" w:cs="Times New Roman"/>
          <w:bCs/>
          <w:sz w:val="12"/>
          <w:szCs w:val="12"/>
        </w:rPr>
        <w:t>poe</w:t>
      </w:r>
      <w:proofErr w:type="gramEnd"/>
      <w:r w:rsidRPr="009413D7">
        <w:rPr>
          <w:rFonts w:ascii="Times New Roman" w:eastAsia="Calibri" w:hAnsi="Times New Roman" w:cs="Times New Roman"/>
          <w:bCs/>
          <w:sz w:val="12"/>
          <w:szCs w:val="12"/>
        </w:rPr>
        <w:t xml:space="preserve">ктиpoвaния нaxoдитcя в пpeдeлax   Bocтoчнo-eвpoпeйcкoй paвнины и пpeдcтaвляeт coбoй пpипoднятyю шиpoкo-вoлниcтyю paвнинy, кoтopaя cocтoит из вoзвышeннocтeй c выcoтaми 200-250 м и низмeннocтeй, пo кoтopым тeкyт peки. </w:t>
      </w:r>
      <w:proofErr w:type="gramStart"/>
      <w:r w:rsidRPr="009413D7">
        <w:rPr>
          <w:rFonts w:ascii="Times New Roman" w:eastAsia="Calibri" w:hAnsi="Times New Roman" w:cs="Times New Roman"/>
          <w:bCs/>
          <w:sz w:val="12"/>
          <w:szCs w:val="12"/>
        </w:rPr>
        <w:t>Bo</w:t>
      </w:r>
      <w:proofErr w:type="gramEnd"/>
      <w:r w:rsidRPr="009413D7">
        <w:rPr>
          <w:rFonts w:ascii="Times New Roman" w:eastAsia="Calibri" w:hAnsi="Times New Roman" w:cs="Times New Roman"/>
          <w:bCs/>
          <w:sz w:val="12"/>
          <w:szCs w:val="12"/>
        </w:rPr>
        <w:t>звышeннocти o6ычнo имeют вид oбшиpныx плocкocтeй, или плaтo, пpocтиpaющиxcя инoгдa нa нecкoлькo килoмeтpoв.</w:t>
      </w:r>
    </w:p>
    <w:p w14:paraId="66AB93EB"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Paйoн paбoт pacпoлoжeн н</w:t>
      </w:r>
      <w:proofErr w:type="gramStart"/>
      <w:r w:rsidRPr="009413D7">
        <w:rPr>
          <w:rFonts w:ascii="Times New Roman" w:eastAsia="Calibri" w:hAnsi="Times New Roman" w:cs="Times New Roman"/>
          <w:bCs/>
          <w:sz w:val="12"/>
          <w:szCs w:val="12"/>
        </w:rPr>
        <w:t>a</w:t>
      </w:r>
      <w:proofErr w:type="gramEnd"/>
      <w:r w:rsidRPr="009413D7">
        <w:rPr>
          <w:rFonts w:ascii="Times New Roman" w:eastAsia="Calibri" w:hAnsi="Times New Roman" w:cs="Times New Roman"/>
          <w:bCs/>
          <w:sz w:val="12"/>
          <w:szCs w:val="12"/>
        </w:rPr>
        <w:t xml:space="preserve"> вoдocбopнoй плoщaди peки Boлгa (Kyйбышeвcкoe вoдoxpaнилищe). </w:t>
      </w:r>
      <w:proofErr w:type="gramStart"/>
      <w:r w:rsidRPr="009413D7">
        <w:rPr>
          <w:rFonts w:ascii="Times New Roman" w:eastAsia="Calibri" w:hAnsi="Times New Roman" w:cs="Times New Roman"/>
          <w:bCs/>
          <w:sz w:val="12"/>
          <w:szCs w:val="12"/>
        </w:rPr>
        <w:t>Bo</w:t>
      </w:r>
      <w:proofErr w:type="gramEnd"/>
      <w:r w:rsidRPr="009413D7">
        <w:rPr>
          <w:rFonts w:ascii="Times New Roman" w:eastAsia="Calibri" w:hAnsi="Times New Roman" w:cs="Times New Roman"/>
          <w:bCs/>
          <w:sz w:val="12"/>
          <w:szCs w:val="12"/>
        </w:rPr>
        <w:t>дный peжим peк paйoнa pa6oт xapaктepизyeтcя выcoким вeceнним пoлoвoдьeм, лeтнe-oceнними дoждeвыми пaвoдкaми и низкoй зимнeй мeжeнью. Heпocpeдcтвeннo н</w:t>
      </w:r>
      <w:proofErr w:type="gramStart"/>
      <w:r w:rsidRPr="009413D7">
        <w:rPr>
          <w:rFonts w:ascii="Times New Roman" w:eastAsia="Calibri" w:hAnsi="Times New Roman" w:cs="Times New Roman"/>
          <w:bCs/>
          <w:sz w:val="12"/>
          <w:szCs w:val="12"/>
        </w:rPr>
        <w:t>a</w:t>
      </w:r>
      <w:proofErr w:type="gramEnd"/>
      <w:r w:rsidRPr="009413D7">
        <w:rPr>
          <w:rFonts w:ascii="Times New Roman" w:eastAsia="Calibri" w:hAnsi="Times New Roman" w:cs="Times New Roman"/>
          <w:bCs/>
          <w:sz w:val="12"/>
          <w:szCs w:val="12"/>
        </w:rPr>
        <w:t xml:space="preserve"> yчacткe изыcкaний гидpoгpaфичecкaя ceть пpeдcтaвлeнa p.p. </w:t>
      </w:r>
      <w:proofErr w:type="gramStart"/>
      <w:r w:rsidRPr="009413D7">
        <w:rPr>
          <w:rFonts w:ascii="Times New Roman" w:eastAsia="Calibri" w:hAnsi="Times New Roman" w:cs="Times New Roman"/>
          <w:bCs/>
          <w:sz w:val="12"/>
          <w:szCs w:val="12"/>
        </w:rPr>
        <w:t>Ca</w:t>
      </w:r>
      <w:proofErr w:type="gramEnd"/>
      <w:r w:rsidRPr="009413D7">
        <w:rPr>
          <w:rFonts w:ascii="Times New Roman" w:eastAsia="Calibri" w:hAnsi="Times New Roman" w:cs="Times New Roman"/>
          <w:bCs/>
          <w:sz w:val="12"/>
          <w:szCs w:val="12"/>
        </w:rPr>
        <w:t>нтaилoвкa и Липoвкa.</w:t>
      </w:r>
    </w:p>
    <w:p w14:paraId="5F569B0D"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9413D7">
        <w:rPr>
          <w:rFonts w:ascii="Times New Roman" w:eastAsia="Calibri" w:hAnsi="Times New Roman" w:cs="Times New Roman"/>
          <w:bCs/>
          <w:sz w:val="12"/>
          <w:szCs w:val="12"/>
        </w:rPr>
        <w:lastRenderedPageBreak/>
        <w:t>O</w:t>
      </w:r>
      <w:proofErr w:type="gramEnd"/>
      <w:r w:rsidRPr="009413D7">
        <w:rPr>
          <w:rFonts w:ascii="Times New Roman" w:eastAsia="Calibri" w:hAnsi="Times New Roman" w:cs="Times New Roman"/>
          <w:bCs/>
          <w:sz w:val="12"/>
          <w:szCs w:val="12"/>
        </w:rPr>
        <w:t>пиcaниe пpoxoждeния тpaccы BЛ-10кB:</w:t>
      </w:r>
    </w:p>
    <w:p w14:paraId="13A9246F" w14:textId="1592DBC6"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Трасса ВЛ-10кВ проектируется от существующей ВЛ-10 кВ Северо-Базарного м/</w:t>
      </w:r>
      <w:proofErr w:type="gramStart"/>
      <w:r w:rsidRPr="009413D7">
        <w:rPr>
          <w:rFonts w:ascii="Times New Roman" w:eastAsia="Calibri" w:hAnsi="Times New Roman" w:cs="Times New Roman"/>
          <w:bCs/>
          <w:sz w:val="12"/>
          <w:szCs w:val="12"/>
        </w:rPr>
        <w:t>р</w:t>
      </w:r>
      <w:proofErr w:type="gramEnd"/>
      <w:r w:rsidRPr="009413D7">
        <w:rPr>
          <w:rFonts w:ascii="Times New Roman" w:eastAsia="Calibri" w:hAnsi="Times New Roman" w:cs="Times New Roman"/>
          <w:bCs/>
          <w:sz w:val="12"/>
          <w:szCs w:val="12"/>
        </w:rPr>
        <w:t xml:space="preserve"> от анкерной опоры №102 линейный объект проходит в северо-восточном направлении, далее меняет направление на северо-западное до КТП п</w:t>
      </w:r>
      <w:r>
        <w:rPr>
          <w:rFonts w:ascii="Times New Roman" w:eastAsia="Calibri" w:hAnsi="Times New Roman" w:cs="Times New Roman"/>
          <w:bCs/>
          <w:sz w:val="12"/>
          <w:szCs w:val="12"/>
        </w:rPr>
        <w:t>лощадки скв.№5 Вольницкого м/р.</w:t>
      </w:r>
    </w:p>
    <w:p w14:paraId="739CACF2" w14:textId="50C4FE3D"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413D7">
        <w:rPr>
          <w:rFonts w:ascii="Times New Roman" w:eastAsia="Calibri" w:hAnsi="Times New Roman" w:cs="Times New Roman"/>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территории городов федерального значения, на территориях которых устанавливаются зоны планируемого размещения линейных объектов</w:t>
      </w:r>
    </w:p>
    <w:p w14:paraId="5CA3C044" w14:textId="77777777" w:rsidR="009413D7" w:rsidRPr="009413D7" w:rsidRDefault="009413D7" w:rsidP="009413D7">
      <w:pPr>
        <w:tabs>
          <w:tab w:val="left" w:pos="0"/>
        </w:tabs>
        <w:spacing w:after="0" w:line="240" w:lineRule="auto"/>
        <w:ind w:firstLine="284"/>
        <w:jc w:val="both"/>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З</w:t>
      </w:r>
      <w:proofErr w:type="gramStart"/>
      <w:r w:rsidRPr="009413D7">
        <w:rPr>
          <w:rFonts w:ascii="Times New Roman" w:eastAsia="Calibri" w:hAnsi="Times New Roman" w:cs="Times New Roman"/>
          <w:bCs/>
          <w:sz w:val="12"/>
          <w:szCs w:val="12"/>
        </w:rPr>
        <w:t>o</w:t>
      </w:r>
      <w:proofErr w:type="gramEnd"/>
      <w:r w:rsidRPr="009413D7">
        <w:rPr>
          <w:rFonts w:ascii="Times New Roman" w:eastAsia="Calibri" w:hAnsi="Times New Roman" w:cs="Times New Roman"/>
          <w:bCs/>
          <w:sz w:val="12"/>
          <w:szCs w:val="12"/>
        </w:rPr>
        <w:t>нa плaниpyeмoгo paзмeщeния линeйнoгo объекта «Обустройство Вольницкого месторождения нефти. ВЛ-10кВ» пл</w:t>
      </w:r>
      <w:proofErr w:type="gramStart"/>
      <w:r w:rsidRPr="009413D7">
        <w:rPr>
          <w:rFonts w:ascii="Times New Roman" w:eastAsia="Calibri" w:hAnsi="Times New Roman" w:cs="Times New Roman"/>
          <w:bCs/>
          <w:sz w:val="12"/>
          <w:szCs w:val="12"/>
        </w:rPr>
        <w:t>a</w:t>
      </w:r>
      <w:proofErr w:type="gramEnd"/>
      <w:r w:rsidRPr="009413D7">
        <w:rPr>
          <w:rFonts w:ascii="Times New Roman" w:eastAsia="Calibri" w:hAnsi="Times New Roman" w:cs="Times New Roman"/>
          <w:bCs/>
          <w:sz w:val="12"/>
          <w:szCs w:val="12"/>
        </w:rPr>
        <w:t>ниpyeтcя нa тeppитopии мyниципaльнoгo paйoнa Cepгиeвcкий Caмapcкoй oблacти, ceльcкoe пoceлeниe Липoвкa. П</w:t>
      </w:r>
      <w:proofErr w:type="gramStart"/>
      <w:r w:rsidRPr="009413D7">
        <w:rPr>
          <w:rFonts w:ascii="Times New Roman" w:eastAsia="Calibri" w:hAnsi="Times New Roman" w:cs="Times New Roman"/>
          <w:bCs/>
          <w:sz w:val="12"/>
          <w:szCs w:val="12"/>
        </w:rPr>
        <w:t>epe</w:t>
      </w:r>
      <w:proofErr w:type="gramEnd"/>
      <w:r w:rsidRPr="009413D7">
        <w:rPr>
          <w:rFonts w:ascii="Times New Roman" w:eastAsia="Calibri" w:hAnsi="Times New Roman" w:cs="Times New Roman"/>
          <w:bCs/>
          <w:sz w:val="12"/>
          <w:szCs w:val="12"/>
        </w:rPr>
        <w:t>чeнь мyниципaльныx paйoнoв, гopoдcкиx oкpyгoв в cocтaвe cy6ъeктoв Poccийcкoй Фeдepaции, пepeчeнь пoceлeний, нaceлëнныx пyнктoв, нa тeppитopияx кoтopыx ycтaнaвливaeтcя зoнa плaниpyeмoгo paзмeщeния линeйнoгo o6ъeктa пpeдcтaвлeнa в тa6лицe 2:</w:t>
      </w:r>
    </w:p>
    <w:p w14:paraId="21D2FE9D" w14:textId="1113D064" w:rsidR="009413D7" w:rsidRDefault="009413D7" w:rsidP="009413D7">
      <w:pPr>
        <w:tabs>
          <w:tab w:val="left" w:pos="0"/>
        </w:tabs>
        <w:spacing w:after="0" w:line="240" w:lineRule="auto"/>
        <w:ind w:firstLine="284"/>
        <w:jc w:val="right"/>
        <w:rPr>
          <w:rFonts w:ascii="Times New Roman" w:eastAsia="Calibri" w:hAnsi="Times New Roman" w:cs="Times New Roman"/>
          <w:bCs/>
          <w:sz w:val="12"/>
          <w:szCs w:val="12"/>
        </w:rPr>
      </w:pPr>
      <w:r w:rsidRPr="009413D7">
        <w:rPr>
          <w:rFonts w:ascii="Times New Roman" w:eastAsia="Calibri" w:hAnsi="Times New Roman" w:cs="Times New Roman"/>
          <w:bCs/>
          <w:sz w:val="12"/>
          <w:szCs w:val="12"/>
        </w:rPr>
        <w:t>Ta6лицa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56"/>
        <w:gridCol w:w="4967"/>
      </w:tblGrid>
      <w:tr w:rsidR="009413D7" w:rsidRPr="009413D7" w14:paraId="02663B93" w14:textId="77777777" w:rsidTr="00F73E02">
        <w:trPr>
          <w:trHeight w:val="73"/>
        </w:trPr>
        <w:tc>
          <w:tcPr>
            <w:tcW w:w="1699" w:type="pct"/>
            <w:shd w:val="clear" w:color="auto" w:fill="auto"/>
            <w:vAlign w:val="center"/>
          </w:tcPr>
          <w:p w14:paraId="4A4EE329" w14:textId="16D2A517" w:rsidR="009413D7" w:rsidRPr="009413D7" w:rsidRDefault="009413D7" w:rsidP="00F73E02">
            <w:pPr>
              <w:widowControl w:val="0"/>
              <w:autoSpaceDE w:val="0"/>
              <w:autoSpaceDN w:val="0"/>
              <w:spacing w:after="0" w:line="240" w:lineRule="auto"/>
              <w:ind w:right="554"/>
              <w:jc w:val="center"/>
              <w:rPr>
                <w:rFonts w:ascii="Times New Roman" w:eastAsia="Calibri" w:hAnsi="Times New Roman" w:cs="Times New Roman"/>
                <w:b/>
                <w:sz w:val="12"/>
                <w:szCs w:val="12"/>
              </w:rPr>
            </w:pPr>
            <w:proofErr w:type="gramStart"/>
            <w:r w:rsidRPr="009413D7">
              <w:rPr>
                <w:rFonts w:ascii="Times New Roman" w:eastAsia="Calibri" w:hAnsi="Times New Roman" w:cs="Times New Roman"/>
                <w:b/>
                <w:sz w:val="12"/>
                <w:szCs w:val="12"/>
              </w:rPr>
              <w:t>My</w:t>
            </w:r>
            <w:proofErr w:type="gramEnd"/>
            <w:r w:rsidRPr="009413D7">
              <w:rPr>
                <w:rFonts w:ascii="Times New Roman" w:eastAsia="Calibri" w:hAnsi="Times New Roman" w:cs="Times New Roman"/>
                <w:b/>
                <w:sz w:val="12"/>
                <w:szCs w:val="12"/>
              </w:rPr>
              <w:t>ниципaльнoe</w:t>
            </w:r>
            <w:r w:rsidR="00F73E02">
              <w:rPr>
                <w:rFonts w:ascii="Times New Roman" w:eastAsia="Calibri" w:hAnsi="Times New Roman" w:cs="Times New Roman"/>
                <w:b/>
                <w:spacing w:val="-11"/>
                <w:sz w:val="12"/>
                <w:szCs w:val="12"/>
              </w:rPr>
              <w:t xml:space="preserve"> </w:t>
            </w:r>
            <w:r w:rsidRPr="009413D7">
              <w:rPr>
                <w:rFonts w:ascii="Times New Roman" w:eastAsia="Calibri" w:hAnsi="Times New Roman" w:cs="Times New Roman"/>
                <w:b/>
                <w:sz w:val="12"/>
                <w:szCs w:val="12"/>
              </w:rPr>
              <w:t>oбpaзoвaниe</w:t>
            </w:r>
          </w:p>
        </w:tc>
        <w:tc>
          <w:tcPr>
            <w:tcW w:w="3301" w:type="pct"/>
            <w:shd w:val="clear" w:color="auto" w:fill="auto"/>
            <w:vAlign w:val="center"/>
          </w:tcPr>
          <w:p w14:paraId="3305D918" w14:textId="79436145" w:rsidR="009413D7" w:rsidRPr="009413D7" w:rsidRDefault="009413D7" w:rsidP="009413D7">
            <w:pPr>
              <w:widowControl w:val="0"/>
              <w:autoSpaceDE w:val="0"/>
              <w:autoSpaceDN w:val="0"/>
              <w:spacing w:after="0" w:line="240" w:lineRule="auto"/>
              <w:ind w:left="130" w:right="26"/>
              <w:jc w:val="center"/>
              <w:rPr>
                <w:rFonts w:ascii="Times New Roman" w:eastAsia="Calibri" w:hAnsi="Times New Roman" w:cs="Times New Roman"/>
                <w:b/>
                <w:sz w:val="12"/>
                <w:szCs w:val="12"/>
              </w:rPr>
            </w:pPr>
            <w:r w:rsidRPr="009413D7">
              <w:rPr>
                <w:rFonts w:ascii="Times New Roman" w:eastAsia="Calibri" w:hAnsi="Times New Roman" w:cs="Times New Roman"/>
                <w:b/>
                <w:sz w:val="12"/>
                <w:szCs w:val="12"/>
              </w:rPr>
              <w:t>П</w:t>
            </w:r>
            <w:proofErr w:type="gramStart"/>
            <w:r w:rsidRPr="009413D7">
              <w:rPr>
                <w:rFonts w:ascii="Times New Roman" w:eastAsia="Calibri" w:hAnsi="Times New Roman" w:cs="Times New Roman"/>
                <w:b/>
                <w:sz w:val="12"/>
                <w:szCs w:val="12"/>
              </w:rPr>
              <w:t>oce</w:t>
            </w:r>
            <w:proofErr w:type="gramEnd"/>
            <w:r w:rsidRPr="009413D7">
              <w:rPr>
                <w:rFonts w:ascii="Times New Roman" w:eastAsia="Calibri" w:hAnsi="Times New Roman" w:cs="Times New Roman"/>
                <w:b/>
                <w:sz w:val="12"/>
                <w:szCs w:val="12"/>
              </w:rPr>
              <w:t>лeния,</w:t>
            </w:r>
            <w:r w:rsidRPr="009413D7">
              <w:rPr>
                <w:rFonts w:ascii="Times New Roman" w:eastAsia="Calibri" w:hAnsi="Times New Roman" w:cs="Times New Roman"/>
                <w:b/>
                <w:spacing w:val="-3"/>
                <w:sz w:val="12"/>
                <w:szCs w:val="12"/>
              </w:rPr>
              <w:t xml:space="preserve"> </w:t>
            </w:r>
            <w:r w:rsidRPr="009413D7">
              <w:rPr>
                <w:rFonts w:ascii="Times New Roman" w:eastAsia="Calibri" w:hAnsi="Times New Roman" w:cs="Times New Roman"/>
                <w:b/>
                <w:sz w:val="12"/>
                <w:szCs w:val="12"/>
              </w:rPr>
              <w:t>нaceлëнныe</w:t>
            </w:r>
            <w:r w:rsidRPr="009413D7">
              <w:rPr>
                <w:rFonts w:ascii="Times New Roman" w:eastAsia="Calibri" w:hAnsi="Times New Roman" w:cs="Times New Roman"/>
                <w:b/>
                <w:spacing w:val="-7"/>
                <w:sz w:val="12"/>
                <w:szCs w:val="12"/>
              </w:rPr>
              <w:t xml:space="preserve"> </w:t>
            </w:r>
            <w:r w:rsidRPr="009413D7">
              <w:rPr>
                <w:rFonts w:ascii="Times New Roman" w:eastAsia="Calibri" w:hAnsi="Times New Roman" w:cs="Times New Roman"/>
                <w:b/>
                <w:sz w:val="12"/>
                <w:szCs w:val="12"/>
              </w:rPr>
              <w:t>пyнкты</w:t>
            </w:r>
            <w:r w:rsidRPr="009413D7">
              <w:rPr>
                <w:rFonts w:ascii="Times New Roman" w:eastAsia="Calibri" w:hAnsi="Times New Roman" w:cs="Times New Roman"/>
                <w:b/>
                <w:spacing w:val="-2"/>
                <w:sz w:val="12"/>
                <w:szCs w:val="12"/>
              </w:rPr>
              <w:t xml:space="preserve"> </w:t>
            </w:r>
            <w:r w:rsidRPr="009413D7">
              <w:rPr>
                <w:rFonts w:ascii="Times New Roman" w:eastAsia="Calibri" w:hAnsi="Times New Roman" w:cs="Times New Roman"/>
                <w:b/>
                <w:sz w:val="12"/>
                <w:szCs w:val="12"/>
              </w:rPr>
              <w:t>в</w:t>
            </w:r>
            <w:r w:rsidRPr="009413D7">
              <w:rPr>
                <w:rFonts w:ascii="Times New Roman" w:eastAsia="Calibri" w:hAnsi="Times New Roman" w:cs="Times New Roman"/>
                <w:b/>
                <w:spacing w:val="-7"/>
                <w:sz w:val="12"/>
                <w:szCs w:val="12"/>
              </w:rPr>
              <w:t xml:space="preserve"> </w:t>
            </w:r>
            <w:r>
              <w:rPr>
                <w:rFonts w:ascii="Times New Roman" w:eastAsia="Calibri" w:hAnsi="Times New Roman" w:cs="Times New Roman"/>
                <w:b/>
                <w:sz w:val="12"/>
                <w:szCs w:val="12"/>
              </w:rPr>
              <w:t xml:space="preserve">cocтaвe </w:t>
            </w:r>
            <w:r w:rsidRPr="009413D7">
              <w:rPr>
                <w:rFonts w:ascii="Times New Roman" w:eastAsia="Calibri" w:hAnsi="Times New Roman" w:cs="Times New Roman"/>
                <w:b/>
                <w:sz w:val="12"/>
                <w:szCs w:val="12"/>
              </w:rPr>
              <w:t>гopoдcкoгo</w:t>
            </w:r>
            <w:r w:rsidRPr="009413D7">
              <w:rPr>
                <w:rFonts w:ascii="Times New Roman" w:eastAsia="Calibri" w:hAnsi="Times New Roman" w:cs="Times New Roman"/>
                <w:b/>
                <w:spacing w:val="-6"/>
                <w:sz w:val="12"/>
                <w:szCs w:val="12"/>
              </w:rPr>
              <w:t xml:space="preserve"> </w:t>
            </w:r>
            <w:r w:rsidRPr="009413D7">
              <w:rPr>
                <w:rFonts w:ascii="Times New Roman" w:eastAsia="Calibri" w:hAnsi="Times New Roman" w:cs="Times New Roman"/>
                <w:b/>
                <w:sz w:val="12"/>
                <w:szCs w:val="12"/>
              </w:rPr>
              <w:t>oкpyгa,</w:t>
            </w:r>
            <w:r w:rsidRPr="009413D7">
              <w:rPr>
                <w:rFonts w:ascii="Times New Roman" w:eastAsia="Calibri" w:hAnsi="Times New Roman" w:cs="Times New Roman"/>
                <w:b/>
                <w:spacing w:val="-5"/>
                <w:sz w:val="12"/>
                <w:szCs w:val="12"/>
              </w:rPr>
              <w:t xml:space="preserve"> </w:t>
            </w:r>
            <w:r w:rsidRPr="009413D7">
              <w:rPr>
                <w:rFonts w:ascii="Times New Roman" w:eastAsia="Calibri" w:hAnsi="Times New Roman" w:cs="Times New Roman"/>
                <w:b/>
                <w:sz w:val="12"/>
                <w:szCs w:val="12"/>
              </w:rPr>
              <w:t>мyниципaльнoгo</w:t>
            </w:r>
            <w:r w:rsidRPr="009413D7">
              <w:rPr>
                <w:rFonts w:ascii="Times New Roman" w:eastAsia="Calibri" w:hAnsi="Times New Roman" w:cs="Times New Roman"/>
                <w:b/>
                <w:spacing w:val="-7"/>
                <w:sz w:val="12"/>
                <w:szCs w:val="12"/>
              </w:rPr>
              <w:t xml:space="preserve"> </w:t>
            </w:r>
            <w:r w:rsidRPr="009413D7">
              <w:rPr>
                <w:rFonts w:ascii="Times New Roman" w:eastAsia="Calibri" w:hAnsi="Times New Roman" w:cs="Times New Roman"/>
                <w:b/>
                <w:sz w:val="12"/>
                <w:szCs w:val="12"/>
              </w:rPr>
              <w:t>paйoнa</w:t>
            </w:r>
          </w:p>
        </w:tc>
      </w:tr>
      <w:tr w:rsidR="009413D7" w:rsidRPr="009413D7" w14:paraId="3CEB20C7" w14:textId="77777777" w:rsidTr="009413D7">
        <w:trPr>
          <w:trHeight w:val="73"/>
        </w:trPr>
        <w:tc>
          <w:tcPr>
            <w:tcW w:w="1699" w:type="pct"/>
            <w:shd w:val="clear" w:color="auto" w:fill="auto"/>
            <w:vAlign w:val="center"/>
          </w:tcPr>
          <w:p w14:paraId="27081F51" w14:textId="77777777" w:rsidR="009413D7" w:rsidRPr="009413D7" w:rsidRDefault="009413D7" w:rsidP="009413D7">
            <w:pPr>
              <w:widowControl w:val="0"/>
              <w:autoSpaceDE w:val="0"/>
              <w:autoSpaceDN w:val="0"/>
              <w:spacing w:after="0" w:line="240" w:lineRule="auto"/>
              <w:ind w:left="563" w:right="554"/>
              <w:jc w:val="center"/>
              <w:rPr>
                <w:rFonts w:ascii="Times New Roman" w:eastAsia="Calibri" w:hAnsi="Times New Roman" w:cs="Times New Roman"/>
                <w:sz w:val="12"/>
                <w:szCs w:val="12"/>
              </w:rPr>
            </w:pPr>
            <w:proofErr w:type="gramStart"/>
            <w:r w:rsidRPr="009413D7">
              <w:rPr>
                <w:rFonts w:ascii="Times New Roman" w:eastAsia="Calibri" w:hAnsi="Times New Roman" w:cs="Times New Roman"/>
                <w:sz w:val="12"/>
                <w:szCs w:val="12"/>
              </w:rPr>
              <w:t>Cep</w:t>
            </w:r>
            <w:proofErr w:type="gramEnd"/>
            <w:r w:rsidRPr="009413D7">
              <w:rPr>
                <w:rFonts w:ascii="Times New Roman" w:eastAsia="Calibri" w:hAnsi="Times New Roman" w:cs="Times New Roman"/>
                <w:sz w:val="12"/>
                <w:szCs w:val="12"/>
              </w:rPr>
              <w:t>гиeвcкий</w:t>
            </w:r>
            <w:r w:rsidRPr="009413D7">
              <w:rPr>
                <w:rFonts w:ascii="Times New Roman" w:eastAsia="Calibri" w:hAnsi="Times New Roman" w:cs="Times New Roman"/>
                <w:spacing w:val="1"/>
                <w:sz w:val="12"/>
                <w:szCs w:val="12"/>
              </w:rPr>
              <w:t xml:space="preserve"> </w:t>
            </w:r>
            <w:r w:rsidRPr="009413D7">
              <w:rPr>
                <w:rFonts w:ascii="Times New Roman" w:eastAsia="Calibri" w:hAnsi="Times New Roman" w:cs="Times New Roman"/>
                <w:sz w:val="12"/>
                <w:szCs w:val="12"/>
              </w:rPr>
              <w:t>paйoн</w:t>
            </w:r>
          </w:p>
        </w:tc>
        <w:tc>
          <w:tcPr>
            <w:tcW w:w="3301" w:type="pct"/>
            <w:shd w:val="clear" w:color="auto" w:fill="auto"/>
            <w:vAlign w:val="center"/>
          </w:tcPr>
          <w:p w14:paraId="7DA620A5" w14:textId="77777777" w:rsidR="009413D7" w:rsidRPr="009413D7" w:rsidRDefault="009413D7" w:rsidP="009413D7">
            <w:pPr>
              <w:widowControl w:val="0"/>
              <w:autoSpaceDE w:val="0"/>
              <w:autoSpaceDN w:val="0"/>
              <w:spacing w:after="0" w:line="240" w:lineRule="auto"/>
              <w:ind w:left="1511"/>
              <w:rPr>
                <w:rFonts w:ascii="Times New Roman" w:eastAsia="Calibri" w:hAnsi="Times New Roman" w:cs="Times New Roman"/>
                <w:sz w:val="12"/>
                <w:szCs w:val="12"/>
              </w:rPr>
            </w:pPr>
            <w:r w:rsidRPr="009413D7">
              <w:rPr>
                <w:rFonts w:ascii="Times New Roman" w:eastAsia="Calibri" w:hAnsi="Times New Roman" w:cs="Times New Roman"/>
                <w:sz w:val="12"/>
                <w:szCs w:val="12"/>
              </w:rPr>
              <w:t>Лип</w:t>
            </w:r>
            <w:proofErr w:type="gramStart"/>
            <w:r w:rsidRPr="009413D7">
              <w:rPr>
                <w:rFonts w:ascii="Times New Roman" w:eastAsia="Calibri" w:hAnsi="Times New Roman" w:cs="Times New Roman"/>
                <w:sz w:val="12"/>
                <w:szCs w:val="12"/>
              </w:rPr>
              <w:t>o</w:t>
            </w:r>
            <w:proofErr w:type="gramEnd"/>
            <w:r w:rsidRPr="009413D7">
              <w:rPr>
                <w:rFonts w:ascii="Times New Roman" w:eastAsia="Calibri" w:hAnsi="Times New Roman" w:cs="Times New Roman"/>
                <w:sz w:val="12"/>
                <w:szCs w:val="12"/>
              </w:rPr>
              <w:t>вcкий</w:t>
            </w:r>
            <w:r w:rsidRPr="009413D7">
              <w:rPr>
                <w:rFonts w:ascii="Times New Roman" w:eastAsia="Calibri" w:hAnsi="Times New Roman" w:cs="Times New Roman"/>
                <w:spacing w:val="-2"/>
                <w:sz w:val="12"/>
                <w:szCs w:val="12"/>
              </w:rPr>
              <w:t xml:space="preserve"> </w:t>
            </w:r>
            <w:r w:rsidRPr="009413D7">
              <w:rPr>
                <w:rFonts w:ascii="Times New Roman" w:eastAsia="Calibri" w:hAnsi="Times New Roman" w:cs="Times New Roman"/>
                <w:sz w:val="12"/>
                <w:szCs w:val="12"/>
              </w:rPr>
              <w:t>ceльcoвeт</w:t>
            </w:r>
          </w:p>
          <w:p w14:paraId="693F4FF4" w14:textId="77777777" w:rsidR="009413D7" w:rsidRPr="009413D7" w:rsidRDefault="009413D7" w:rsidP="009413D7">
            <w:pPr>
              <w:widowControl w:val="0"/>
              <w:autoSpaceDE w:val="0"/>
              <w:autoSpaceDN w:val="0"/>
              <w:spacing w:after="0" w:line="240" w:lineRule="auto"/>
              <w:ind w:left="1415"/>
              <w:rPr>
                <w:rFonts w:ascii="Times New Roman" w:eastAsia="Calibri" w:hAnsi="Times New Roman" w:cs="Times New Roman"/>
                <w:sz w:val="12"/>
                <w:szCs w:val="12"/>
              </w:rPr>
            </w:pPr>
            <w:proofErr w:type="gramStart"/>
            <w:r w:rsidRPr="009413D7">
              <w:rPr>
                <w:rFonts w:ascii="Times New Roman" w:eastAsia="Calibri" w:hAnsi="Times New Roman" w:cs="Times New Roman"/>
                <w:sz w:val="12"/>
                <w:szCs w:val="12"/>
              </w:rPr>
              <w:t>Cep</w:t>
            </w:r>
            <w:proofErr w:type="gramEnd"/>
            <w:r w:rsidRPr="009413D7">
              <w:rPr>
                <w:rFonts w:ascii="Times New Roman" w:eastAsia="Calibri" w:hAnsi="Times New Roman" w:cs="Times New Roman"/>
                <w:sz w:val="12"/>
                <w:szCs w:val="12"/>
              </w:rPr>
              <w:t>гиeвcкий</w:t>
            </w:r>
            <w:r w:rsidRPr="009413D7">
              <w:rPr>
                <w:rFonts w:ascii="Times New Roman" w:eastAsia="Calibri" w:hAnsi="Times New Roman" w:cs="Times New Roman"/>
                <w:spacing w:val="1"/>
                <w:sz w:val="12"/>
                <w:szCs w:val="12"/>
              </w:rPr>
              <w:t xml:space="preserve"> </w:t>
            </w:r>
            <w:r w:rsidRPr="009413D7">
              <w:rPr>
                <w:rFonts w:ascii="Times New Roman" w:eastAsia="Calibri" w:hAnsi="Times New Roman" w:cs="Times New Roman"/>
                <w:sz w:val="12"/>
                <w:szCs w:val="12"/>
              </w:rPr>
              <w:t>ceльcoвeт</w:t>
            </w:r>
          </w:p>
        </w:tc>
      </w:tr>
    </w:tbl>
    <w:p w14:paraId="3EA4A73B" w14:textId="77777777" w:rsidR="00F73E02"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p>
    <w:p w14:paraId="3D142EA9" w14:textId="17BF50C2" w:rsidR="009413D7"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73E02">
        <w:rPr>
          <w:rFonts w:ascii="Times New Roman" w:eastAsia="Calibri" w:hAnsi="Times New Roman" w:cs="Times New Roman"/>
          <w:bCs/>
          <w:sz w:val="12"/>
          <w:szCs w:val="12"/>
        </w:rPr>
        <w:t xml:space="preserve">Перечень </w:t>
      </w:r>
      <w:proofErr w:type="gramStart"/>
      <w:r w:rsidRPr="00F73E02">
        <w:rPr>
          <w:rFonts w:ascii="Times New Roman" w:eastAsia="Calibri" w:hAnsi="Times New Roman" w:cs="Times New Roman"/>
          <w:bCs/>
          <w:sz w:val="12"/>
          <w:szCs w:val="12"/>
        </w:rPr>
        <w:t>координат характерных</w:t>
      </w:r>
      <w:r>
        <w:rPr>
          <w:rFonts w:ascii="Times New Roman" w:eastAsia="Calibri" w:hAnsi="Times New Roman" w:cs="Times New Roman"/>
          <w:bCs/>
          <w:sz w:val="12"/>
          <w:szCs w:val="12"/>
        </w:rPr>
        <w:t xml:space="preserve"> точек границ зон планируемого </w:t>
      </w:r>
      <w:r w:rsidRPr="00F73E02">
        <w:rPr>
          <w:rFonts w:ascii="Times New Roman" w:eastAsia="Calibri" w:hAnsi="Times New Roman" w:cs="Times New Roman"/>
          <w:bCs/>
          <w:sz w:val="12"/>
          <w:szCs w:val="12"/>
        </w:rPr>
        <w:t>размещения линейных объектов</w:t>
      </w:r>
      <w:proofErr w:type="gramEnd"/>
    </w:p>
    <w:p w14:paraId="4DB049D7" w14:textId="77777777" w:rsidR="00F73E02"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34"/>
        <w:gridCol w:w="1937"/>
        <w:gridCol w:w="1937"/>
      </w:tblGrid>
      <w:tr w:rsidR="00F73E02" w:rsidRPr="00F73E02" w14:paraId="7845D493" w14:textId="77777777" w:rsidTr="00F73E02">
        <w:trPr>
          <w:jc w:val="center"/>
        </w:trPr>
        <w:tc>
          <w:tcPr>
            <w:tcW w:w="1243" w:type="pct"/>
            <w:vMerge w:val="restart"/>
            <w:shd w:val="clear" w:color="auto" w:fill="auto"/>
            <w:vAlign w:val="center"/>
          </w:tcPr>
          <w:p w14:paraId="246072B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Назв.</w:t>
            </w:r>
          </w:p>
          <w:p w14:paraId="231E8DC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точки</w:t>
            </w:r>
          </w:p>
        </w:tc>
        <w:tc>
          <w:tcPr>
            <w:tcW w:w="2504" w:type="pct"/>
            <w:gridSpan w:val="2"/>
            <w:shd w:val="clear" w:color="auto" w:fill="auto"/>
            <w:vAlign w:val="center"/>
          </w:tcPr>
          <w:p w14:paraId="66330D2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Координаты</w:t>
            </w:r>
          </w:p>
        </w:tc>
        <w:tc>
          <w:tcPr>
            <w:tcW w:w="1253" w:type="pct"/>
            <w:vMerge w:val="restart"/>
            <w:shd w:val="clear" w:color="auto" w:fill="auto"/>
            <w:vAlign w:val="center"/>
          </w:tcPr>
          <w:p w14:paraId="4F8D3C0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Расстояние</w:t>
            </w:r>
          </w:p>
        </w:tc>
      </w:tr>
      <w:tr w:rsidR="00F73E02" w:rsidRPr="00F73E02" w14:paraId="1EF79A95" w14:textId="77777777" w:rsidTr="00F73E02">
        <w:trPr>
          <w:jc w:val="center"/>
        </w:trPr>
        <w:tc>
          <w:tcPr>
            <w:tcW w:w="1243" w:type="pct"/>
            <w:vMerge/>
            <w:shd w:val="clear" w:color="auto" w:fill="auto"/>
            <w:vAlign w:val="center"/>
          </w:tcPr>
          <w:p w14:paraId="29F91665" w14:textId="77777777" w:rsidR="00F73E02" w:rsidRPr="00F73E02" w:rsidRDefault="00F73E02" w:rsidP="00F73E02">
            <w:pPr>
              <w:spacing w:after="0" w:line="240" w:lineRule="auto"/>
              <w:jc w:val="center"/>
              <w:rPr>
                <w:rFonts w:ascii="Times New Roman" w:hAnsi="Times New Roman" w:cs="Times New Roman"/>
                <w:sz w:val="12"/>
                <w:szCs w:val="12"/>
              </w:rPr>
            </w:pPr>
          </w:p>
        </w:tc>
        <w:tc>
          <w:tcPr>
            <w:tcW w:w="1251" w:type="pct"/>
            <w:shd w:val="clear" w:color="auto" w:fill="auto"/>
            <w:vAlign w:val="center"/>
          </w:tcPr>
          <w:p w14:paraId="53DCF86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X</w:t>
            </w:r>
          </w:p>
        </w:tc>
        <w:tc>
          <w:tcPr>
            <w:tcW w:w="1253" w:type="pct"/>
            <w:shd w:val="clear" w:color="auto" w:fill="auto"/>
            <w:vAlign w:val="center"/>
          </w:tcPr>
          <w:p w14:paraId="5F3388B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Y</w:t>
            </w:r>
          </w:p>
        </w:tc>
        <w:tc>
          <w:tcPr>
            <w:tcW w:w="1253" w:type="pct"/>
            <w:vMerge/>
            <w:shd w:val="clear" w:color="auto" w:fill="auto"/>
            <w:vAlign w:val="center"/>
          </w:tcPr>
          <w:p w14:paraId="571014B7" w14:textId="77777777" w:rsidR="00F73E02" w:rsidRPr="00F73E02" w:rsidRDefault="00F73E02" w:rsidP="00F73E02">
            <w:pPr>
              <w:spacing w:after="0" w:line="240" w:lineRule="auto"/>
              <w:jc w:val="center"/>
              <w:rPr>
                <w:rFonts w:ascii="Times New Roman" w:hAnsi="Times New Roman" w:cs="Times New Roman"/>
                <w:sz w:val="12"/>
                <w:szCs w:val="12"/>
              </w:rPr>
            </w:pPr>
          </w:p>
        </w:tc>
      </w:tr>
      <w:tr w:rsidR="00F73E02" w:rsidRPr="00F73E02" w14:paraId="0685F19F" w14:textId="77777777" w:rsidTr="00F73E02">
        <w:trPr>
          <w:jc w:val="center"/>
        </w:trPr>
        <w:tc>
          <w:tcPr>
            <w:tcW w:w="1243" w:type="pct"/>
            <w:shd w:val="clear" w:color="auto" w:fill="auto"/>
            <w:vAlign w:val="center"/>
          </w:tcPr>
          <w:p w14:paraId="1BF2016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w:t>
            </w:r>
          </w:p>
        </w:tc>
        <w:tc>
          <w:tcPr>
            <w:tcW w:w="1251" w:type="pct"/>
            <w:shd w:val="clear" w:color="auto" w:fill="auto"/>
            <w:vAlign w:val="center"/>
          </w:tcPr>
          <w:p w14:paraId="2E2C738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486376,82</w:t>
            </w:r>
          </w:p>
        </w:tc>
        <w:tc>
          <w:tcPr>
            <w:tcW w:w="1253" w:type="pct"/>
            <w:shd w:val="clear" w:color="auto" w:fill="auto"/>
            <w:vAlign w:val="center"/>
          </w:tcPr>
          <w:p w14:paraId="7A58FB3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2238091,57</w:t>
            </w:r>
          </w:p>
        </w:tc>
        <w:tc>
          <w:tcPr>
            <w:tcW w:w="1253" w:type="pct"/>
            <w:shd w:val="clear" w:color="auto" w:fill="auto"/>
            <w:vAlign w:val="center"/>
          </w:tcPr>
          <w:p w14:paraId="42A9C8B7" w14:textId="5E1C801A" w:rsidR="00F73E02" w:rsidRPr="00F73E02" w:rsidRDefault="00F73E02" w:rsidP="00F73E02">
            <w:pPr>
              <w:spacing w:after="0" w:line="240" w:lineRule="auto"/>
              <w:jc w:val="center"/>
              <w:rPr>
                <w:rFonts w:ascii="Times New Roman" w:hAnsi="Times New Roman" w:cs="Times New Roman"/>
                <w:sz w:val="12"/>
                <w:szCs w:val="12"/>
              </w:rPr>
            </w:pPr>
          </w:p>
        </w:tc>
      </w:tr>
      <w:tr w:rsidR="00F73E02" w:rsidRPr="00F73E02" w14:paraId="01AD4EE2" w14:textId="77777777" w:rsidTr="00F73E02">
        <w:trPr>
          <w:jc w:val="center"/>
        </w:trPr>
        <w:tc>
          <w:tcPr>
            <w:tcW w:w="1243" w:type="pct"/>
            <w:shd w:val="clear" w:color="auto" w:fill="auto"/>
            <w:vAlign w:val="center"/>
          </w:tcPr>
          <w:p w14:paraId="5B930BC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8</w:t>
            </w:r>
          </w:p>
        </w:tc>
        <w:tc>
          <w:tcPr>
            <w:tcW w:w="1251" w:type="pct"/>
            <w:shd w:val="clear" w:color="auto" w:fill="auto"/>
            <w:vAlign w:val="center"/>
          </w:tcPr>
          <w:p w14:paraId="3337687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486375,82</w:t>
            </w:r>
          </w:p>
        </w:tc>
        <w:tc>
          <w:tcPr>
            <w:tcW w:w="1253" w:type="pct"/>
            <w:shd w:val="clear" w:color="auto" w:fill="auto"/>
            <w:vAlign w:val="center"/>
          </w:tcPr>
          <w:p w14:paraId="6FAEBC1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2238095,09</w:t>
            </w:r>
          </w:p>
        </w:tc>
        <w:tc>
          <w:tcPr>
            <w:tcW w:w="1253" w:type="pct"/>
            <w:shd w:val="clear" w:color="auto" w:fill="auto"/>
            <w:vAlign w:val="center"/>
          </w:tcPr>
          <w:p w14:paraId="1D73E1E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3,66</w:t>
            </w:r>
          </w:p>
        </w:tc>
      </w:tr>
      <w:tr w:rsidR="00F73E02" w:rsidRPr="00F73E02" w14:paraId="0D246C15" w14:textId="77777777" w:rsidTr="00F73E02">
        <w:trPr>
          <w:jc w:val="center"/>
        </w:trPr>
        <w:tc>
          <w:tcPr>
            <w:tcW w:w="1243" w:type="pct"/>
            <w:shd w:val="clear" w:color="auto" w:fill="auto"/>
            <w:vAlign w:val="center"/>
          </w:tcPr>
          <w:p w14:paraId="70B7D4E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7</w:t>
            </w:r>
          </w:p>
        </w:tc>
        <w:tc>
          <w:tcPr>
            <w:tcW w:w="1251" w:type="pct"/>
            <w:shd w:val="clear" w:color="auto" w:fill="auto"/>
            <w:vAlign w:val="center"/>
          </w:tcPr>
          <w:p w14:paraId="57702AA4"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486370,03</w:t>
            </w:r>
          </w:p>
        </w:tc>
        <w:tc>
          <w:tcPr>
            <w:tcW w:w="1253" w:type="pct"/>
            <w:shd w:val="clear" w:color="auto" w:fill="auto"/>
            <w:vAlign w:val="center"/>
          </w:tcPr>
          <w:p w14:paraId="0520BC4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2238104,84</w:t>
            </w:r>
          </w:p>
        </w:tc>
        <w:tc>
          <w:tcPr>
            <w:tcW w:w="1253" w:type="pct"/>
            <w:shd w:val="clear" w:color="auto" w:fill="auto"/>
            <w:vAlign w:val="center"/>
          </w:tcPr>
          <w:p w14:paraId="53E4D74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11,34</w:t>
            </w:r>
          </w:p>
        </w:tc>
      </w:tr>
      <w:tr w:rsidR="00F73E02" w:rsidRPr="00F73E02" w14:paraId="22C8C4F6" w14:textId="77777777" w:rsidTr="00F73E02">
        <w:trPr>
          <w:jc w:val="center"/>
        </w:trPr>
        <w:tc>
          <w:tcPr>
            <w:tcW w:w="1243" w:type="pct"/>
            <w:shd w:val="clear" w:color="auto" w:fill="auto"/>
            <w:vAlign w:val="center"/>
          </w:tcPr>
          <w:p w14:paraId="4953239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6</w:t>
            </w:r>
          </w:p>
        </w:tc>
        <w:tc>
          <w:tcPr>
            <w:tcW w:w="1251" w:type="pct"/>
            <w:shd w:val="clear" w:color="auto" w:fill="auto"/>
            <w:vAlign w:val="center"/>
          </w:tcPr>
          <w:p w14:paraId="1588458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486366,28</w:t>
            </w:r>
          </w:p>
        </w:tc>
        <w:tc>
          <w:tcPr>
            <w:tcW w:w="1253" w:type="pct"/>
            <w:shd w:val="clear" w:color="auto" w:fill="auto"/>
            <w:vAlign w:val="center"/>
          </w:tcPr>
          <w:p w14:paraId="27DFE2F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2238110,69</w:t>
            </w:r>
          </w:p>
        </w:tc>
        <w:tc>
          <w:tcPr>
            <w:tcW w:w="1253" w:type="pct"/>
            <w:shd w:val="clear" w:color="auto" w:fill="auto"/>
            <w:vAlign w:val="center"/>
          </w:tcPr>
          <w:p w14:paraId="5313344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6,95</w:t>
            </w:r>
          </w:p>
        </w:tc>
      </w:tr>
      <w:tr w:rsidR="00F73E02" w:rsidRPr="00F73E02" w14:paraId="1855D29E" w14:textId="77777777" w:rsidTr="00F73E02">
        <w:trPr>
          <w:jc w:val="center"/>
        </w:trPr>
        <w:tc>
          <w:tcPr>
            <w:tcW w:w="1243" w:type="pct"/>
            <w:shd w:val="clear" w:color="auto" w:fill="auto"/>
            <w:vAlign w:val="center"/>
          </w:tcPr>
          <w:p w14:paraId="0B38C3F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w:t>
            </w:r>
          </w:p>
        </w:tc>
        <w:tc>
          <w:tcPr>
            <w:tcW w:w="1251" w:type="pct"/>
            <w:shd w:val="clear" w:color="auto" w:fill="auto"/>
            <w:vAlign w:val="center"/>
          </w:tcPr>
          <w:p w14:paraId="1BC1E5B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486283,29</w:t>
            </w:r>
          </w:p>
        </w:tc>
        <w:tc>
          <w:tcPr>
            <w:tcW w:w="1253" w:type="pct"/>
            <w:shd w:val="clear" w:color="auto" w:fill="auto"/>
            <w:vAlign w:val="center"/>
          </w:tcPr>
          <w:p w14:paraId="78959BC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2238027,17</w:t>
            </w:r>
          </w:p>
        </w:tc>
        <w:tc>
          <w:tcPr>
            <w:tcW w:w="1253" w:type="pct"/>
            <w:shd w:val="clear" w:color="auto" w:fill="auto"/>
            <w:vAlign w:val="center"/>
          </w:tcPr>
          <w:p w14:paraId="1E86116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117,75</w:t>
            </w:r>
          </w:p>
        </w:tc>
      </w:tr>
      <w:tr w:rsidR="00F73E02" w:rsidRPr="00F73E02" w14:paraId="5EB11C70" w14:textId="77777777" w:rsidTr="00F73E02">
        <w:trPr>
          <w:jc w:val="center"/>
        </w:trPr>
        <w:tc>
          <w:tcPr>
            <w:tcW w:w="1243" w:type="pct"/>
            <w:shd w:val="clear" w:color="auto" w:fill="auto"/>
            <w:vAlign w:val="center"/>
          </w:tcPr>
          <w:p w14:paraId="2F7DAE1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w:t>
            </w:r>
          </w:p>
        </w:tc>
        <w:tc>
          <w:tcPr>
            <w:tcW w:w="1251" w:type="pct"/>
            <w:shd w:val="clear" w:color="auto" w:fill="auto"/>
            <w:vAlign w:val="center"/>
          </w:tcPr>
          <w:p w14:paraId="038CBF7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486271,63</w:t>
            </w:r>
          </w:p>
        </w:tc>
        <w:tc>
          <w:tcPr>
            <w:tcW w:w="1253" w:type="pct"/>
            <w:shd w:val="clear" w:color="auto" w:fill="auto"/>
            <w:vAlign w:val="center"/>
          </w:tcPr>
          <w:p w14:paraId="499AE00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2238014,15</w:t>
            </w:r>
          </w:p>
        </w:tc>
        <w:tc>
          <w:tcPr>
            <w:tcW w:w="1253" w:type="pct"/>
            <w:shd w:val="clear" w:color="auto" w:fill="auto"/>
            <w:vAlign w:val="center"/>
          </w:tcPr>
          <w:p w14:paraId="55920AB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17,47</w:t>
            </w:r>
          </w:p>
        </w:tc>
      </w:tr>
      <w:tr w:rsidR="00F73E02" w:rsidRPr="00F73E02" w14:paraId="617B1CA4" w14:textId="77777777" w:rsidTr="00F73E02">
        <w:trPr>
          <w:jc w:val="center"/>
        </w:trPr>
        <w:tc>
          <w:tcPr>
            <w:tcW w:w="1243" w:type="pct"/>
            <w:shd w:val="clear" w:color="auto" w:fill="auto"/>
            <w:vAlign w:val="center"/>
          </w:tcPr>
          <w:p w14:paraId="4B9CE35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w:t>
            </w:r>
          </w:p>
        </w:tc>
        <w:tc>
          <w:tcPr>
            <w:tcW w:w="1251" w:type="pct"/>
            <w:shd w:val="clear" w:color="auto" w:fill="auto"/>
            <w:vAlign w:val="center"/>
          </w:tcPr>
          <w:p w14:paraId="5CCAFEC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486287,28</w:t>
            </w:r>
          </w:p>
        </w:tc>
        <w:tc>
          <w:tcPr>
            <w:tcW w:w="1253" w:type="pct"/>
            <w:shd w:val="clear" w:color="auto" w:fill="auto"/>
            <w:vAlign w:val="center"/>
          </w:tcPr>
          <w:p w14:paraId="729C5D7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2238000,14</w:t>
            </w:r>
          </w:p>
        </w:tc>
        <w:tc>
          <w:tcPr>
            <w:tcW w:w="1253" w:type="pct"/>
            <w:shd w:val="clear" w:color="auto" w:fill="auto"/>
            <w:vAlign w:val="center"/>
          </w:tcPr>
          <w:p w14:paraId="73BAD49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21</w:t>
            </w:r>
          </w:p>
        </w:tc>
      </w:tr>
      <w:tr w:rsidR="00F73E02" w:rsidRPr="00F73E02" w14:paraId="1079BDF1" w14:textId="77777777" w:rsidTr="00F73E02">
        <w:trPr>
          <w:jc w:val="center"/>
        </w:trPr>
        <w:tc>
          <w:tcPr>
            <w:tcW w:w="1243" w:type="pct"/>
            <w:shd w:val="clear" w:color="auto" w:fill="auto"/>
            <w:vAlign w:val="center"/>
          </w:tcPr>
          <w:p w14:paraId="4B06B3C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w:t>
            </w:r>
          </w:p>
        </w:tc>
        <w:tc>
          <w:tcPr>
            <w:tcW w:w="1251" w:type="pct"/>
            <w:shd w:val="clear" w:color="auto" w:fill="auto"/>
            <w:vAlign w:val="center"/>
          </w:tcPr>
          <w:p w14:paraId="5B2C420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486298,57</w:t>
            </w:r>
          </w:p>
        </w:tc>
        <w:tc>
          <w:tcPr>
            <w:tcW w:w="1253" w:type="pct"/>
            <w:shd w:val="clear" w:color="auto" w:fill="auto"/>
            <w:vAlign w:val="center"/>
          </w:tcPr>
          <w:p w14:paraId="4BED9A6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2238012,75</w:t>
            </w:r>
          </w:p>
        </w:tc>
        <w:tc>
          <w:tcPr>
            <w:tcW w:w="1253" w:type="pct"/>
            <w:shd w:val="clear" w:color="auto" w:fill="auto"/>
            <w:vAlign w:val="center"/>
          </w:tcPr>
          <w:p w14:paraId="75491A10"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16,93</w:t>
            </w:r>
          </w:p>
        </w:tc>
      </w:tr>
      <w:tr w:rsidR="00F73E02" w:rsidRPr="00F73E02" w14:paraId="0B21C4A4" w14:textId="77777777" w:rsidTr="00F73E02">
        <w:trPr>
          <w:jc w:val="center"/>
        </w:trPr>
        <w:tc>
          <w:tcPr>
            <w:tcW w:w="1243" w:type="pct"/>
            <w:shd w:val="clear" w:color="auto" w:fill="auto"/>
            <w:vAlign w:val="center"/>
          </w:tcPr>
          <w:p w14:paraId="2978903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w:t>
            </w:r>
          </w:p>
        </w:tc>
        <w:tc>
          <w:tcPr>
            <w:tcW w:w="1251" w:type="pct"/>
            <w:shd w:val="clear" w:color="auto" w:fill="auto"/>
            <w:vAlign w:val="center"/>
          </w:tcPr>
          <w:p w14:paraId="114109F0"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486376,82</w:t>
            </w:r>
          </w:p>
        </w:tc>
        <w:tc>
          <w:tcPr>
            <w:tcW w:w="1253" w:type="pct"/>
            <w:shd w:val="clear" w:color="auto" w:fill="auto"/>
            <w:vAlign w:val="center"/>
          </w:tcPr>
          <w:p w14:paraId="0726F70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2238091,57</w:t>
            </w:r>
          </w:p>
        </w:tc>
        <w:tc>
          <w:tcPr>
            <w:tcW w:w="1253" w:type="pct"/>
            <w:shd w:val="clear" w:color="auto" w:fill="auto"/>
            <w:vAlign w:val="center"/>
          </w:tcPr>
          <w:p w14:paraId="7CDED1C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111,06</w:t>
            </w:r>
          </w:p>
        </w:tc>
      </w:tr>
      <w:tr w:rsidR="00F73E02" w:rsidRPr="00F73E02" w14:paraId="45B8562F" w14:textId="77777777" w:rsidTr="00F73E02">
        <w:trPr>
          <w:jc w:val="center"/>
        </w:trPr>
        <w:tc>
          <w:tcPr>
            <w:tcW w:w="1243" w:type="pct"/>
            <w:shd w:val="clear" w:color="auto" w:fill="auto"/>
            <w:vAlign w:val="center"/>
          </w:tcPr>
          <w:p w14:paraId="29816DD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9</w:t>
            </w:r>
          </w:p>
        </w:tc>
        <w:tc>
          <w:tcPr>
            <w:tcW w:w="1251" w:type="pct"/>
            <w:shd w:val="clear" w:color="auto" w:fill="auto"/>
            <w:vAlign w:val="center"/>
          </w:tcPr>
          <w:p w14:paraId="6560B084"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487485,96</w:t>
            </w:r>
          </w:p>
        </w:tc>
        <w:tc>
          <w:tcPr>
            <w:tcW w:w="1253" w:type="pct"/>
            <w:shd w:val="clear" w:color="auto" w:fill="auto"/>
            <w:vAlign w:val="center"/>
          </w:tcPr>
          <w:p w14:paraId="4960B41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2237894,41</w:t>
            </w:r>
          </w:p>
        </w:tc>
        <w:tc>
          <w:tcPr>
            <w:tcW w:w="1253" w:type="pct"/>
            <w:shd w:val="clear" w:color="auto" w:fill="auto"/>
            <w:vAlign w:val="center"/>
          </w:tcPr>
          <w:p w14:paraId="1DEA6F30" w14:textId="066B4D86" w:rsidR="00F73E02" w:rsidRPr="00F73E02" w:rsidRDefault="00F73E02" w:rsidP="00F73E02">
            <w:pPr>
              <w:spacing w:after="0" w:line="240" w:lineRule="auto"/>
              <w:jc w:val="center"/>
              <w:rPr>
                <w:rFonts w:ascii="Times New Roman" w:hAnsi="Times New Roman" w:cs="Times New Roman"/>
                <w:sz w:val="12"/>
                <w:szCs w:val="12"/>
              </w:rPr>
            </w:pPr>
          </w:p>
        </w:tc>
      </w:tr>
      <w:tr w:rsidR="00F73E02" w:rsidRPr="00F73E02" w14:paraId="5E6526D7" w14:textId="77777777" w:rsidTr="00F73E02">
        <w:trPr>
          <w:jc w:val="center"/>
        </w:trPr>
        <w:tc>
          <w:tcPr>
            <w:tcW w:w="1243" w:type="pct"/>
            <w:shd w:val="clear" w:color="auto" w:fill="auto"/>
            <w:vAlign w:val="center"/>
          </w:tcPr>
          <w:p w14:paraId="4BCF296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w:t>
            </w:r>
          </w:p>
        </w:tc>
        <w:tc>
          <w:tcPr>
            <w:tcW w:w="1251" w:type="pct"/>
            <w:shd w:val="clear" w:color="auto" w:fill="auto"/>
            <w:vAlign w:val="center"/>
          </w:tcPr>
          <w:p w14:paraId="6575516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487492,24</w:t>
            </w:r>
          </w:p>
        </w:tc>
        <w:tc>
          <w:tcPr>
            <w:tcW w:w="1253" w:type="pct"/>
            <w:shd w:val="clear" w:color="auto" w:fill="auto"/>
            <w:vAlign w:val="center"/>
          </w:tcPr>
          <w:p w14:paraId="60C1B51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2237914,45</w:t>
            </w:r>
          </w:p>
        </w:tc>
        <w:tc>
          <w:tcPr>
            <w:tcW w:w="1253" w:type="pct"/>
            <w:shd w:val="clear" w:color="auto" w:fill="auto"/>
            <w:vAlign w:val="center"/>
          </w:tcPr>
          <w:p w14:paraId="024CFBD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21</w:t>
            </w:r>
          </w:p>
        </w:tc>
      </w:tr>
      <w:tr w:rsidR="00F73E02" w:rsidRPr="00F73E02" w14:paraId="1CC1FC9F" w14:textId="77777777" w:rsidTr="00F73E02">
        <w:trPr>
          <w:jc w:val="center"/>
        </w:trPr>
        <w:tc>
          <w:tcPr>
            <w:tcW w:w="1243" w:type="pct"/>
            <w:shd w:val="clear" w:color="auto" w:fill="auto"/>
            <w:vAlign w:val="center"/>
          </w:tcPr>
          <w:p w14:paraId="698FDC7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47</w:t>
            </w:r>
          </w:p>
        </w:tc>
        <w:tc>
          <w:tcPr>
            <w:tcW w:w="1251" w:type="pct"/>
            <w:shd w:val="clear" w:color="auto" w:fill="auto"/>
            <w:vAlign w:val="center"/>
          </w:tcPr>
          <w:p w14:paraId="4F0AF58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487404,09</w:t>
            </w:r>
          </w:p>
        </w:tc>
        <w:tc>
          <w:tcPr>
            <w:tcW w:w="1253" w:type="pct"/>
            <w:shd w:val="clear" w:color="auto" w:fill="auto"/>
            <w:vAlign w:val="center"/>
          </w:tcPr>
          <w:p w14:paraId="727A7D3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2237941,7</w:t>
            </w:r>
          </w:p>
        </w:tc>
        <w:tc>
          <w:tcPr>
            <w:tcW w:w="1253" w:type="pct"/>
            <w:shd w:val="clear" w:color="auto" w:fill="auto"/>
            <w:vAlign w:val="center"/>
          </w:tcPr>
          <w:p w14:paraId="60223E6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92,27</w:t>
            </w:r>
          </w:p>
        </w:tc>
      </w:tr>
      <w:tr w:rsidR="00F73E02" w:rsidRPr="00F73E02" w14:paraId="2B8B76D0" w14:textId="77777777" w:rsidTr="00F73E02">
        <w:trPr>
          <w:jc w:val="center"/>
        </w:trPr>
        <w:tc>
          <w:tcPr>
            <w:tcW w:w="1243" w:type="pct"/>
            <w:shd w:val="clear" w:color="auto" w:fill="auto"/>
            <w:vAlign w:val="center"/>
          </w:tcPr>
          <w:p w14:paraId="59052080"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46</w:t>
            </w:r>
          </w:p>
        </w:tc>
        <w:tc>
          <w:tcPr>
            <w:tcW w:w="1251" w:type="pct"/>
            <w:shd w:val="clear" w:color="auto" w:fill="auto"/>
            <w:vAlign w:val="center"/>
          </w:tcPr>
          <w:p w14:paraId="34BCA5F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487409,41</w:t>
            </w:r>
          </w:p>
        </w:tc>
        <w:tc>
          <w:tcPr>
            <w:tcW w:w="1253" w:type="pct"/>
            <w:shd w:val="clear" w:color="auto" w:fill="auto"/>
            <w:vAlign w:val="center"/>
          </w:tcPr>
          <w:p w14:paraId="4436E76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2237984,92</w:t>
            </w:r>
          </w:p>
        </w:tc>
        <w:tc>
          <w:tcPr>
            <w:tcW w:w="1253" w:type="pct"/>
            <w:shd w:val="clear" w:color="auto" w:fill="auto"/>
            <w:vAlign w:val="center"/>
          </w:tcPr>
          <w:p w14:paraId="0958B7A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43,55</w:t>
            </w:r>
          </w:p>
        </w:tc>
      </w:tr>
      <w:tr w:rsidR="00F73E02" w:rsidRPr="00F73E02" w14:paraId="4A5C519C" w14:textId="77777777" w:rsidTr="00F73E02">
        <w:trPr>
          <w:jc w:val="center"/>
        </w:trPr>
        <w:tc>
          <w:tcPr>
            <w:tcW w:w="1243" w:type="pct"/>
            <w:shd w:val="clear" w:color="auto" w:fill="auto"/>
            <w:vAlign w:val="center"/>
          </w:tcPr>
          <w:p w14:paraId="2059D2E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45</w:t>
            </w:r>
          </w:p>
        </w:tc>
        <w:tc>
          <w:tcPr>
            <w:tcW w:w="1251" w:type="pct"/>
            <w:shd w:val="clear" w:color="auto" w:fill="auto"/>
            <w:vAlign w:val="center"/>
          </w:tcPr>
          <w:p w14:paraId="30FD548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487410,09</w:t>
            </w:r>
          </w:p>
        </w:tc>
        <w:tc>
          <w:tcPr>
            <w:tcW w:w="1253" w:type="pct"/>
            <w:shd w:val="clear" w:color="auto" w:fill="auto"/>
            <w:vAlign w:val="center"/>
          </w:tcPr>
          <w:p w14:paraId="01A123C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2238001,93</w:t>
            </w:r>
          </w:p>
        </w:tc>
        <w:tc>
          <w:tcPr>
            <w:tcW w:w="1253" w:type="pct"/>
            <w:shd w:val="clear" w:color="auto" w:fill="auto"/>
            <w:vAlign w:val="center"/>
          </w:tcPr>
          <w:p w14:paraId="1DE7380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17,02</w:t>
            </w:r>
          </w:p>
        </w:tc>
      </w:tr>
      <w:tr w:rsidR="00F73E02" w:rsidRPr="00F73E02" w14:paraId="019BC86C" w14:textId="77777777" w:rsidTr="00F73E02">
        <w:trPr>
          <w:jc w:val="center"/>
        </w:trPr>
        <w:tc>
          <w:tcPr>
            <w:tcW w:w="1243" w:type="pct"/>
            <w:shd w:val="clear" w:color="auto" w:fill="auto"/>
            <w:vAlign w:val="center"/>
          </w:tcPr>
          <w:p w14:paraId="52B3AB7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44</w:t>
            </w:r>
          </w:p>
        </w:tc>
        <w:tc>
          <w:tcPr>
            <w:tcW w:w="1251" w:type="pct"/>
            <w:shd w:val="clear" w:color="auto" w:fill="auto"/>
            <w:vAlign w:val="center"/>
          </w:tcPr>
          <w:p w14:paraId="51C5076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487390,22</w:t>
            </w:r>
          </w:p>
        </w:tc>
        <w:tc>
          <w:tcPr>
            <w:tcW w:w="1253" w:type="pct"/>
            <w:shd w:val="clear" w:color="auto" w:fill="auto"/>
            <w:vAlign w:val="center"/>
          </w:tcPr>
          <w:p w14:paraId="0EBB110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2238003,62</w:t>
            </w:r>
          </w:p>
        </w:tc>
        <w:tc>
          <w:tcPr>
            <w:tcW w:w="1253" w:type="pct"/>
            <w:shd w:val="clear" w:color="auto" w:fill="auto"/>
            <w:vAlign w:val="center"/>
          </w:tcPr>
          <w:p w14:paraId="398A16D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19,94</w:t>
            </w:r>
          </w:p>
        </w:tc>
      </w:tr>
      <w:tr w:rsidR="00F73E02" w:rsidRPr="00F73E02" w14:paraId="31A82CF9" w14:textId="77777777" w:rsidTr="00F73E02">
        <w:trPr>
          <w:jc w:val="center"/>
        </w:trPr>
        <w:tc>
          <w:tcPr>
            <w:tcW w:w="1243" w:type="pct"/>
            <w:shd w:val="clear" w:color="auto" w:fill="auto"/>
            <w:vAlign w:val="center"/>
          </w:tcPr>
          <w:p w14:paraId="50648A2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43</w:t>
            </w:r>
          </w:p>
        </w:tc>
        <w:tc>
          <w:tcPr>
            <w:tcW w:w="1251" w:type="pct"/>
            <w:shd w:val="clear" w:color="auto" w:fill="auto"/>
            <w:vAlign w:val="center"/>
          </w:tcPr>
          <w:p w14:paraId="3C161AB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487389,46</w:t>
            </w:r>
          </w:p>
        </w:tc>
        <w:tc>
          <w:tcPr>
            <w:tcW w:w="1253" w:type="pct"/>
            <w:shd w:val="clear" w:color="auto" w:fill="auto"/>
            <w:vAlign w:val="center"/>
          </w:tcPr>
          <w:p w14:paraId="370AFA0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2237986,55</w:t>
            </w:r>
          </w:p>
        </w:tc>
        <w:tc>
          <w:tcPr>
            <w:tcW w:w="1253" w:type="pct"/>
            <w:shd w:val="clear" w:color="auto" w:fill="auto"/>
            <w:vAlign w:val="center"/>
          </w:tcPr>
          <w:p w14:paraId="3B25BBF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17,09</w:t>
            </w:r>
          </w:p>
        </w:tc>
      </w:tr>
      <w:tr w:rsidR="00F73E02" w:rsidRPr="00F73E02" w14:paraId="073FE174" w14:textId="77777777" w:rsidTr="00F73E02">
        <w:trPr>
          <w:jc w:val="center"/>
        </w:trPr>
        <w:tc>
          <w:tcPr>
            <w:tcW w:w="1243" w:type="pct"/>
            <w:shd w:val="clear" w:color="auto" w:fill="auto"/>
            <w:vAlign w:val="center"/>
          </w:tcPr>
          <w:p w14:paraId="1BD2222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42</w:t>
            </w:r>
          </w:p>
        </w:tc>
        <w:tc>
          <w:tcPr>
            <w:tcW w:w="1251" w:type="pct"/>
            <w:shd w:val="clear" w:color="auto" w:fill="auto"/>
            <w:vAlign w:val="center"/>
          </w:tcPr>
          <w:p w14:paraId="6775EA64"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487384,66</w:t>
            </w:r>
          </w:p>
        </w:tc>
        <w:tc>
          <w:tcPr>
            <w:tcW w:w="1253" w:type="pct"/>
            <w:shd w:val="clear" w:color="auto" w:fill="auto"/>
            <w:vAlign w:val="center"/>
          </w:tcPr>
          <w:p w14:paraId="31ADFA8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2237947,61</w:t>
            </w:r>
          </w:p>
        </w:tc>
        <w:tc>
          <w:tcPr>
            <w:tcW w:w="1253" w:type="pct"/>
            <w:shd w:val="clear" w:color="auto" w:fill="auto"/>
            <w:vAlign w:val="center"/>
          </w:tcPr>
          <w:p w14:paraId="7A721FE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39,23</w:t>
            </w:r>
          </w:p>
        </w:tc>
      </w:tr>
      <w:tr w:rsidR="00F73E02" w:rsidRPr="00F73E02" w14:paraId="208339A4" w14:textId="77777777" w:rsidTr="00F73E02">
        <w:trPr>
          <w:jc w:val="center"/>
        </w:trPr>
        <w:tc>
          <w:tcPr>
            <w:tcW w:w="1243" w:type="pct"/>
            <w:shd w:val="clear" w:color="auto" w:fill="auto"/>
            <w:vAlign w:val="center"/>
          </w:tcPr>
          <w:p w14:paraId="38B8D98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40</w:t>
            </w:r>
          </w:p>
        </w:tc>
        <w:tc>
          <w:tcPr>
            <w:tcW w:w="1251" w:type="pct"/>
            <w:shd w:val="clear" w:color="auto" w:fill="auto"/>
            <w:vAlign w:val="center"/>
          </w:tcPr>
          <w:p w14:paraId="267D3D2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487307,63</w:t>
            </w:r>
          </w:p>
        </w:tc>
        <w:tc>
          <w:tcPr>
            <w:tcW w:w="1253" w:type="pct"/>
            <w:shd w:val="clear" w:color="auto" w:fill="auto"/>
            <w:vAlign w:val="center"/>
          </w:tcPr>
          <w:p w14:paraId="2DA09ED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2237971,13</w:t>
            </w:r>
          </w:p>
        </w:tc>
        <w:tc>
          <w:tcPr>
            <w:tcW w:w="1253" w:type="pct"/>
            <w:shd w:val="clear" w:color="auto" w:fill="auto"/>
            <w:vAlign w:val="center"/>
          </w:tcPr>
          <w:p w14:paraId="05FB9B5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80,54</w:t>
            </w:r>
          </w:p>
        </w:tc>
      </w:tr>
      <w:tr w:rsidR="00F73E02" w:rsidRPr="00F73E02" w14:paraId="31B27790" w14:textId="77777777" w:rsidTr="00F73E02">
        <w:trPr>
          <w:jc w:val="center"/>
        </w:trPr>
        <w:tc>
          <w:tcPr>
            <w:tcW w:w="1243" w:type="pct"/>
            <w:shd w:val="clear" w:color="auto" w:fill="auto"/>
            <w:vAlign w:val="center"/>
          </w:tcPr>
          <w:p w14:paraId="654704A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39</w:t>
            </w:r>
          </w:p>
        </w:tc>
        <w:tc>
          <w:tcPr>
            <w:tcW w:w="1251" w:type="pct"/>
            <w:shd w:val="clear" w:color="auto" w:fill="auto"/>
            <w:vAlign w:val="center"/>
          </w:tcPr>
          <w:p w14:paraId="708B07E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487319,97</w:t>
            </w:r>
          </w:p>
        </w:tc>
        <w:tc>
          <w:tcPr>
            <w:tcW w:w="1253" w:type="pct"/>
            <w:shd w:val="clear" w:color="auto" w:fill="auto"/>
            <w:vAlign w:val="center"/>
          </w:tcPr>
          <w:p w14:paraId="20BA5B4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2238008,26</w:t>
            </w:r>
          </w:p>
        </w:tc>
        <w:tc>
          <w:tcPr>
            <w:tcW w:w="1253" w:type="pct"/>
            <w:shd w:val="clear" w:color="auto" w:fill="auto"/>
            <w:vAlign w:val="center"/>
          </w:tcPr>
          <w:p w14:paraId="284D1F3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39,12</w:t>
            </w:r>
          </w:p>
        </w:tc>
      </w:tr>
      <w:tr w:rsidR="00F73E02" w:rsidRPr="00F73E02" w14:paraId="6046922F" w14:textId="77777777" w:rsidTr="00F73E02">
        <w:trPr>
          <w:jc w:val="center"/>
        </w:trPr>
        <w:tc>
          <w:tcPr>
            <w:tcW w:w="1243" w:type="pct"/>
            <w:shd w:val="clear" w:color="auto" w:fill="auto"/>
            <w:vAlign w:val="center"/>
          </w:tcPr>
          <w:p w14:paraId="26A1A43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38</w:t>
            </w:r>
          </w:p>
        </w:tc>
        <w:tc>
          <w:tcPr>
            <w:tcW w:w="1251" w:type="pct"/>
            <w:shd w:val="clear" w:color="auto" w:fill="auto"/>
            <w:vAlign w:val="center"/>
          </w:tcPr>
          <w:p w14:paraId="2225576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487316,81</w:t>
            </w:r>
          </w:p>
        </w:tc>
        <w:tc>
          <w:tcPr>
            <w:tcW w:w="1253" w:type="pct"/>
            <w:shd w:val="clear" w:color="auto" w:fill="auto"/>
            <w:vAlign w:val="center"/>
          </w:tcPr>
          <w:p w14:paraId="0D95DAB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2238021,68</w:t>
            </w:r>
          </w:p>
        </w:tc>
        <w:tc>
          <w:tcPr>
            <w:tcW w:w="1253" w:type="pct"/>
            <w:shd w:val="clear" w:color="auto" w:fill="auto"/>
            <w:vAlign w:val="center"/>
          </w:tcPr>
          <w:p w14:paraId="48F453F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13,79</w:t>
            </w:r>
          </w:p>
        </w:tc>
      </w:tr>
      <w:tr w:rsidR="00F73E02" w:rsidRPr="00F73E02" w14:paraId="19BF5D58" w14:textId="77777777" w:rsidTr="00F73E02">
        <w:trPr>
          <w:jc w:val="center"/>
        </w:trPr>
        <w:tc>
          <w:tcPr>
            <w:tcW w:w="1243" w:type="pct"/>
            <w:shd w:val="clear" w:color="auto" w:fill="auto"/>
            <w:vAlign w:val="center"/>
          </w:tcPr>
          <w:p w14:paraId="0E62F24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37</w:t>
            </w:r>
          </w:p>
        </w:tc>
        <w:tc>
          <w:tcPr>
            <w:tcW w:w="1251" w:type="pct"/>
            <w:shd w:val="clear" w:color="auto" w:fill="auto"/>
            <w:vAlign w:val="center"/>
          </w:tcPr>
          <w:p w14:paraId="04F5B2D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487297,35</w:t>
            </w:r>
          </w:p>
        </w:tc>
        <w:tc>
          <w:tcPr>
            <w:tcW w:w="1253" w:type="pct"/>
            <w:shd w:val="clear" w:color="auto" w:fill="auto"/>
            <w:vAlign w:val="center"/>
          </w:tcPr>
          <w:p w14:paraId="60DB81A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2238017,1</w:t>
            </w:r>
          </w:p>
        </w:tc>
        <w:tc>
          <w:tcPr>
            <w:tcW w:w="1253" w:type="pct"/>
            <w:shd w:val="clear" w:color="auto" w:fill="auto"/>
            <w:vAlign w:val="center"/>
          </w:tcPr>
          <w:p w14:paraId="600ACF4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20</w:t>
            </w:r>
          </w:p>
        </w:tc>
      </w:tr>
      <w:tr w:rsidR="00F73E02" w:rsidRPr="00F73E02" w14:paraId="4D78DE54" w14:textId="77777777" w:rsidTr="00F73E02">
        <w:trPr>
          <w:jc w:val="center"/>
        </w:trPr>
        <w:tc>
          <w:tcPr>
            <w:tcW w:w="1243" w:type="pct"/>
            <w:shd w:val="clear" w:color="auto" w:fill="auto"/>
            <w:vAlign w:val="center"/>
          </w:tcPr>
          <w:p w14:paraId="5D6CBE6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36</w:t>
            </w:r>
          </w:p>
        </w:tc>
        <w:tc>
          <w:tcPr>
            <w:tcW w:w="1251" w:type="pct"/>
            <w:shd w:val="clear" w:color="auto" w:fill="auto"/>
            <w:vAlign w:val="center"/>
          </w:tcPr>
          <w:p w14:paraId="2FD2440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487299,17</w:t>
            </w:r>
          </w:p>
        </w:tc>
        <w:tc>
          <w:tcPr>
            <w:tcW w:w="1253" w:type="pct"/>
            <w:shd w:val="clear" w:color="auto" w:fill="auto"/>
            <w:vAlign w:val="center"/>
          </w:tcPr>
          <w:p w14:paraId="30896224"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2238009,36</w:t>
            </w:r>
          </w:p>
        </w:tc>
        <w:tc>
          <w:tcPr>
            <w:tcW w:w="1253" w:type="pct"/>
            <w:shd w:val="clear" w:color="auto" w:fill="auto"/>
            <w:vAlign w:val="center"/>
          </w:tcPr>
          <w:p w14:paraId="2186DA7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7,95</w:t>
            </w:r>
          </w:p>
        </w:tc>
      </w:tr>
      <w:tr w:rsidR="00F73E02" w:rsidRPr="00F73E02" w14:paraId="1107EA71" w14:textId="77777777" w:rsidTr="00F73E02">
        <w:trPr>
          <w:jc w:val="center"/>
        </w:trPr>
        <w:tc>
          <w:tcPr>
            <w:tcW w:w="1243" w:type="pct"/>
            <w:shd w:val="clear" w:color="auto" w:fill="auto"/>
            <w:vAlign w:val="center"/>
          </w:tcPr>
          <w:p w14:paraId="30F60C1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35</w:t>
            </w:r>
          </w:p>
        </w:tc>
        <w:tc>
          <w:tcPr>
            <w:tcW w:w="1251" w:type="pct"/>
            <w:shd w:val="clear" w:color="auto" w:fill="auto"/>
            <w:vAlign w:val="center"/>
          </w:tcPr>
          <w:p w14:paraId="6A3AA47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487288,5</w:t>
            </w:r>
          </w:p>
        </w:tc>
        <w:tc>
          <w:tcPr>
            <w:tcW w:w="1253" w:type="pct"/>
            <w:shd w:val="clear" w:color="auto" w:fill="auto"/>
            <w:vAlign w:val="center"/>
          </w:tcPr>
          <w:p w14:paraId="66C39E4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2237976,97</w:t>
            </w:r>
          </w:p>
        </w:tc>
        <w:tc>
          <w:tcPr>
            <w:tcW w:w="1253" w:type="pct"/>
            <w:shd w:val="clear" w:color="auto" w:fill="auto"/>
            <w:vAlign w:val="center"/>
          </w:tcPr>
          <w:p w14:paraId="799CD79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34,1</w:t>
            </w:r>
          </w:p>
        </w:tc>
      </w:tr>
      <w:tr w:rsidR="00F73E02" w:rsidRPr="00F73E02" w14:paraId="69E45C7F" w14:textId="77777777" w:rsidTr="00F73E02">
        <w:trPr>
          <w:jc w:val="center"/>
        </w:trPr>
        <w:tc>
          <w:tcPr>
            <w:tcW w:w="1243" w:type="pct"/>
            <w:shd w:val="clear" w:color="auto" w:fill="auto"/>
            <w:vAlign w:val="center"/>
          </w:tcPr>
          <w:p w14:paraId="77B9AD3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32</w:t>
            </w:r>
          </w:p>
        </w:tc>
        <w:tc>
          <w:tcPr>
            <w:tcW w:w="1251" w:type="pct"/>
            <w:shd w:val="clear" w:color="auto" w:fill="auto"/>
            <w:vAlign w:val="center"/>
          </w:tcPr>
          <w:p w14:paraId="293711B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487147,25</w:t>
            </w:r>
          </w:p>
        </w:tc>
        <w:tc>
          <w:tcPr>
            <w:tcW w:w="1253" w:type="pct"/>
            <w:shd w:val="clear" w:color="auto" w:fill="auto"/>
            <w:vAlign w:val="center"/>
          </w:tcPr>
          <w:p w14:paraId="40AF615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2238020,32</w:t>
            </w:r>
          </w:p>
        </w:tc>
        <w:tc>
          <w:tcPr>
            <w:tcW w:w="1253" w:type="pct"/>
            <w:shd w:val="clear" w:color="auto" w:fill="auto"/>
            <w:vAlign w:val="center"/>
          </w:tcPr>
          <w:p w14:paraId="23360180"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147,75</w:t>
            </w:r>
          </w:p>
        </w:tc>
      </w:tr>
      <w:tr w:rsidR="00F73E02" w:rsidRPr="00F73E02" w14:paraId="277F3DA1" w14:textId="77777777" w:rsidTr="00F73E02">
        <w:trPr>
          <w:jc w:val="center"/>
        </w:trPr>
        <w:tc>
          <w:tcPr>
            <w:tcW w:w="1243" w:type="pct"/>
            <w:shd w:val="clear" w:color="auto" w:fill="auto"/>
            <w:vAlign w:val="center"/>
          </w:tcPr>
          <w:p w14:paraId="78BD5B8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31</w:t>
            </w:r>
          </w:p>
        </w:tc>
        <w:tc>
          <w:tcPr>
            <w:tcW w:w="1251" w:type="pct"/>
            <w:shd w:val="clear" w:color="auto" w:fill="auto"/>
            <w:vAlign w:val="center"/>
          </w:tcPr>
          <w:p w14:paraId="136D8A1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487092,96</w:t>
            </w:r>
          </w:p>
        </w:tc>
        <w:tc>
          <w:tcPr>
            <w:tcW w:w="1253" w:type="pct"/>
            <w:shd w:val="clear" w:color="auto" w:fill="auto"/>
            <w:vAlign w:val="center"/>
          </w:tcPr>
          <w:p w14:paraId="6C57367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2238032,06</w:t>
            </w:r>
          </w:p>
        </w:tc>
        <w:tc>
          <w:tcPr>
            <w:tcW w:w="1253" w:type="pct"/>
            <w:shd w:val="clear" w:color="auto" w:fill="auto"/>
            <w:vAlign w:val="center"/>
          </w:tcPr>
          <w:p w14:paraId="68D0A60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55,55</w:t>
            </w:r>
          </w:p>
        </w:tc>
      </w:tr>
      <w:tr w:rsidR="00F73E02" w:rsidRPr="00F73E02" w14:paraId="3E5B9C88" w14:textId="77777777" w:rsidTr="00F73E02">
        <w:trPr>
          <w:jc w:val="center"/>
        </w:trPr>
        <w:tc>
          <w:tcPr>
            <w:tcW w:w="1243" w:type="pct"/>
            <w:shd w:val="clear" w:color="auto" w:fill="auto"/>
            <w:vAlign w:val="center"/>
          </w:tcPr>
          <w:p w14:paraId="576C1B7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30</w:t>
            </w:r>
          </w:p>
        </w:tc>
        <w:tc>
          <w:tcPr>
            <w:tcW w:w="1251" w:type="pct"/>
            <w:shd w:val="clear" w:color="auto" w:fill="auto"/>
            <w:vAlign w:val="center"/>
          </w:tcPr>
          <w:p w14:paraId="69664CC4"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487038,84</w:t>
            </w:r>
          </w:p>
        </w:tc>
        <w:tc>
          <w:tcPr>
            <w:tcW w:w="1253" w:type="pct"/>
            <w:shd w:val="clear" w:color="auto" w:fill="auto"/>
            <w:vAlign w:val="center"/>
          </w:tcPr>
          <w:p w14:paraId="149BDF4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2238044,22</w:t>
            </w:r>
          </w:p>
        </w:tc>
        <w:tc>
          <w:tcPr>
            <w:tcW w:w="1253" w:type="pct"/>
            <w:shd w:val="clear" w:color="auto" w:fill="auto"/>
            <w:vAlign w:val="center"/>
          </w:tcPr>
          <w:p w14:paraId="3AD2A6F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55,47</w:t>
            </w:r>
          </w:p>
        </w:tc>
      </w:tr>
      <w:tr w:rsidR="00F73E02" w:rsidRPr="00F73E02" w14:paraId="155A96C7" w14:textId="77777777" w:rsidTr="00F73E02">
        <w:trPr>
          <w:jc w:val="center"/>
        </w:trPr>
        <w:tc>
          <w:tcPr>
            <w:tcW w:w="1243" w:type="pct"/>
            <w:shd w:val="clear" w:color="auto" w:fill="auto"/>
            <w:vAlign w:val="center"/>
          </w:tcPr>
          <w:p w14:paraId="5B90E89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29</w:t>
            </w:r>
          </w:p>
        </w:tc>
        <w:tc>
          <w:tcPr>
            <w:tcW w:w="1251" w:type="pct"/>
            <w:shd w:val="clear" w:color="auto" w:fill="auto"/>
            <w:vAlign w:val="center"/>
          </w:tcPr>
          <w:p w14:paraId="6137EB3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486984,76</w:t>
            </w:r>
          </w:p>
        </w:tc>
        <w:tc>
          <w:tcPr>
            <w:tcW w:w="1253" w:type="pct"/>
            <w:shd w:val="clear" w:color="auto" w:fill="auto"/>
            <w:vAlign w:val="center"/>
          </w:tcPr>
          <w:p w14:paraId="3948125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2238055,64</w:t>
            </w:r>
          </w:p>
        </w:tc>
        <w:tc>
          <w:tcPr>
            <w:tcW w:w="1253" w:type="pct"/>
            <w:shd w:val="clear" w:color="auto" w:fill="auto"/>
            <w:vAlign w:val="center"/>
          </w:tcPr>
          <w:p w14:paraId="1CF59B7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55,27</w:t>
            </w:r>
          </w:p>
        </w:tc>
      </w:tr>
      <w:tr w:rsidR="00F73E02" w:rsidRPr="00F73E02" w14:paraId="589606FE" w14:textId="77777777" w:rsidTr="00F73E02">
        <w:trPr>
          <w:jc w:val="center"/>
        </w:trPr>
        <w:tc>
          <w:tcPr>
            <w:tcW w:w="1243" w:type="pct"/>
            <w:shd w:val="clear" w:color="auto" w:fill="auto"/>
            <w:vAlign w:val="center"/>
          </w:tcPr>
          <w:p w14:paraId="4F5702A5" w14:textId="5D89CC9E"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28</w:t>
            </w:r>
          </w:p>
        </w:tc>
        <w:tc>
          <w:tcPr>
            <w:tcW w:w="1251" w:type="pct"/>
            <w:shd w:val="clear" w:color="auto" w:fill="auto"/>
            <w:vAlign w:val="center"/>
          </w:tcPr>
          <w:p w14:paraId="580D502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486805,16</w:t>
            </w:r>
          </w:p>
        </w:tc>
        <w:tc>
          <w:tcPr>
            <w:tcW w:w="1253" w:type="pct"/>
            <w:shd w:val="clear" w:color="auto" w:fill="auto"/>
            <w:vAlign w:val="center"/>
          </w:tcPr>
          <w:p w14:paraId="11C9BF3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2238096,77</w:t>
            </w:r>
          </w:p>
        </w:tc>
        <w:tc>
          <w:tcPr>
            <w:tcW w:w="1253" w:type="pct"/>
            <w:shd w:val="clear" w:color="auto" w:fill="auto"/>
            <w:vAlign w:val="center"/>
          </w:tcPr>
          <w:p w14:paraId="03B8836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184,25</w:t>
            </w:r>
          </w:p>
        </w:tc>
      </w:tr>
      <w:tr w:rsidR="00F73E02" w:rsidRPr="00F73E02" w14:paraId="562E28BC" w14:textId="77777777" w:rsidTr="00F73E02">
        <w:trPr>
          <w:jc w:val="center"/>
        </w:trPr>
        <w:tc>
          <w:tcPr>
            <w:tcW w:w="1243" w:type="pct"/>
            <w:shd w:val="clear" w:color="auto" w:fill="auto"/>
            <w:vAlign w:val="center"/>
          </w:tcPr>
          <w:p w14:paraId="0E9732CA" w14:textId="0A7BB96B"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27</w:t>
            </w:r>
          </w:p>
        </w:tc>
        <w:tc>
          <w:tcPr>
            <w:tcW w:w="1251" w:type="pct"/>
            <w:shd w:val="clear" w:color="auto" w:fill="auto"/>
            <w:vAlign w:val="center"/>
          </w:tcPr>
          <w:p w14:paraId="5984342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486750,95</w:t>
            </w:r>
          </w:p>
        </w:tc>
        <w:tc>
          <w:tcPr>
            <w:tcW w:w="1253" w:type="pct"/>
            <w:shd w:val="clear" w:color="auto" w:fill="auto"/>
            <w:vAlign w:val="center"/>
          </w:tcPr>
          <w:p w14:paraId="3FD225B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2238109,35</w:t>
            </w:r>
          </w:p>
        </w:tc>
        <w:tc>
          <w:tcPr>
            <w:tcW w:w="1253" w:type="pct"/>
            <w:shd w:val="clear" w:color="auto" w:fill="auto"/>
            <w:vAlign w:val="center"/>
          </w:tcPr>
          <w:p w14:paraId="7BFDE45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55,65</w:t>
            </w:r>
          </w:p>
        </w:tc>
      </w:tr>
      <w:tr w:rsidR="00F73E02" w:rsidRPr="00F73E02" w14:paraId="7C7E8373" w14:textId="77777777" w:rsidTr="00F73E02">
        <w:trPr>
          <w:jc w:val="center"/>
        </w:trPr>
        <w:tc>
          <w:tcPr>
            <w:tcW w:w="1243" w:type="pct"/>
            <w:shd w:val="clear" w:color="auto" w:fill="auto"/>
            <w:vAlign w:val="center"/>
          </w:tcPr>
          <w:p w14:paraId="43DD9E9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26</w:t>
            </w:r>
          </w:p>
        </w:tc>
        <w:tc>
          <w:tcPr>
            <w:tcW w:w="1251" w:type="pct"/>
            <w:shd w:val="clear" w:color="auto" w:fill="auto"/>
            <w:vAlign w:val="center"/>
          </w:tcPr>
          <w:p w14:paraId="281B09F0"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486437,02</w:t>
            </w:r>
          </w:p>
        </w:tc>
        <w:tc>
          <w:tcPr>
            <w:tcW w:w="1253" w:type="pct"/>
            <w:shd w:val="clear" w:color="auto" w:fill="auto"/>
            <w:vAlign w:val="center"/>
          </w:tcPr>
          <w:p w14:paraId="3058FD4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2238181,88</w:t>
            </w:r>
          </w:p>
        </w:tc>
        <w:tc>
          <w:tcPr>
            <w:tcW w:w="1253" w:type="pct"/>
            <w:shd w:val="clear" w:color="auto" w:fill="auto"/>
            <w:vAlign w:val="center"/>
          </w:tcPr>
          <w:p w14:paraId="60FA46E4"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322,2</w:t>
            </w:r>
          </w:p>
        </w:tc>
      </w:tr>
      <w:tr w:rsidR="00F73E02" w:rsidRPr="00F73E02" w14:paraId="35EEDCD6" w14:textId="77777777" w:rsidTr="00F73E02">
        <w:trPr>
          <w:jc w:val="center"/>
        </w:trPr>
        <w:tc>
          <w:tcPr>
            <w:tcW w:w="1243" w:type="pct"/>
            <w:shd w:val="clear" w:color="auto" w:fill="auto"/>
            <w:vAlign w:val="center"/>
          </w:tcPr>
          <w:p w14:paraId="1C85BED4"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25</w:t>
            </w:r>
          </w:p>
        </w:tc>
        <w:tc>
          <w:tcPr>
            <w:tcW w:w="1251" w:type="pct"/>
            <w:shd w:val="clear" w:color="auto" w:fill="auto"/>
            <w:vAlign w:val="center"/>
          </w:tcPr>
          <w:p w14:paraId="51F67BC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486367,72</w:t>
            </w:r>
          </w:p>
        </w:tc>
        <w:tc>
          <w:tcPr>
            <w:tcW w:w="1253" w:type="pct"/>
            <w:shd w:val="clear" w:color="auto" w:fill="auto"/>
            <w:vAlign w:val="center"/>
          </w:tcPr>
          <w:p w14:paraId="77F7FE1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2238112,14</w:t>
            </w:r>
          </w:p>
        </w:tc>
        <w:tc>
          <w:tcPr>
            <w:tcW w:w="1253" w:type="pct"/>
            <w:shd w:val="clear" w:color="auto" w:fill="auto"/>
            <w:vAlign w:val="center"/>
          </w:tcPr>
          <w:p w14:paraId="7FDBFFB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98,31</w:t>
            </w:r>
          </w:p>
        </w:tc>
      </w:tr>
      <w:tr w:rsidR="00F73E02" w:rsidRPr="00F73E02" w14:paraId="12924B18" w14:textId="77777777" w:rsidTr="00F73E02">
        <w:trPr>
          <w:jc w:val="center"/>
        </w:trPr>
        <w:tc>
          <w:tcPr>
            <w:tcW w:w="1243" w:type="pct"/>
            <w:shd w:val="clear" w:color="auto" w:fill="auto"/>
            <w:vAlign w:val="center"/>
          </w:tcPr>
          <w:p w14:paraId="279ADC3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24</w:t>
            </w:r>
          </w:p>
        </w:tc>
        <w:tc>
          <w:tcPr>
            <w:tcW w:w="1251" w:type="pct"/>
            <w:shd w:val="clear" w:color="auto" w:fill="auto"/>
            <w:vAlign w:val="center"/>
          </w:tcPr>
          <w:p w14:paraId="7AFF78C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486371,73</w:t>
            </w:r>
          </w:p>
        </w:tc>
        <w:tc>
          <w:tcPr>
            <w:tcW w:w="1253" w:type="pct"/>
            <w:shd w:val="clear" w:color="auto" w:fill="auto"/>
            <w:vAlign w:val="center"/>
          </w:tcPr>
          <w:p w14:paraId="35C9771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2238105,89</w:t>
            </w:r>
          </w:p>
        </w:tc>
        <w:tc>
          <w:tcPr>
            <w:tcW w:w="1253" w:type="pct"/>
            <w:shd w:val="clear" w:color="auto" w:fill="auto"/>
            <w:vAlign w:val="center"/>
          </w:tcPr>
          <w:p w14:paraId="0CEA462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7,43</w:t>
            </w:r>
          </w:p>
        </w:tc>
      </w:tr>
      <w:tr w:rsidR="00F73E02" w:rsidRPr="00F73E02" w14:paraId="3F31560F" w14:textId="77777777" w:rsidTr="00F73E02">
        <w:trPr>
          <w:jc w:val="center"/>
        </w:trPr>
        <w:tc>
          <w:tcPr>
            <w:tcW w:w="1243" w:type="pct"/>
            <w:shd w:val="clear" w:color="auto" w:fill="auto"/>
            <w:vAlign w:val="center"/>
          </w:tcPr>
          <w:p w14:paraId="1157940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23</w:t>
            </w:r>
          </w:p>
        </w:tc>
        <w:tc>
          <w:tcPr>
            <w:tcW w:w="1251" w:type="pct"/>
            <w:shd w:val="clear" w:color="auto" w:fill="auto"/>
            <w:vAlign w:val="center"/>
          </w:tcPr>
          <w:p w14:paraId="67D6FF9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486377,68</w:t>
            </w:r>
          </w:p>
        </w:tc>
        <w:tc>
          <w:tcPr>
            <w:tcW w:w="1253" w:type="pct"/>
            <w:shd w:val="clear" w:color="auto" w:fill="auto"/>
            <w:vAlign w:val="center"/>
          </w:tcPr>
          <w:p w14:paraId="3E17903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2238095,89</w:t>
            </w:r>
          </w:p>
        </w:tc>
        <w:tc>
          <w:tcPr>
            <w:tcW w:w="1253" w:type="pct"/>
            <w:shd w:val="clear" w:color="auto" w:fill="auto"/>
            <w:vAlign w:val="center"/>
          </w:tcPr>
          <w:p w14:paraId="2904FB81"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11,64</w:t>
            </w:r>
          </w:p>
        </w:tc>
      </w:tr>
      <w:tr w:rsidR="00F73E02" w:rsidRPr="00F73E02" w14:paraId="2A793C44" w14:textId="77777777" w:rsidTr="00F73E02">
        <w:trPr>
          <w:jc w:val="center"/>
        </w:trPr>
        <w:tc>
          <w:tcPr>
            <w:tcW w:w="1243" w:type="pct"/>
            <w:shd w:val="clear" w:color="auto" w:fill="auto"/>
            <w:vAlign w:val="center"/>
          </w:tcPr>
          <w:p w14:paraId="62BF6140"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w:t>
            </w:r>
          </w:p>
        </w:tc>
        <w:tc>
          <w:tcPr>
            <w:tcW w:w="1251" w:type="pct"/>
            <w:shd w:val="clear" w:color="auto" w:fill="auto"/>
            <w:vAlign w:val="center"/>
          </w:tcPr>
          <w:p w14:paraId="6302D25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486378,44</w:t>
            </w:r>
          </w:p>
        </w:tc>
        <w:tc>
          <w:tcPr>
            <w:tcW w:w="1253" w:type="pct"/>
            <w:shd w:val="clear" w:color="auto" w:fill="auto"/>
            <w:vAlign w:val="center"/>
          </w:tcPr>
          <w:p w14:paraId="7E4CBB6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2238093,2</w:t>
            </w:r>
          </w:p>
        </w:tc>
        <w:tc>
          <w:tcPr>
            <w:tcW w:w="1253" w:type="pct"/>
            <w:shd w:val="clear" w:color="auto" w:fill="auto"/>
            <w:vAlign w:val="center"/>
          </w:tcPr>
          <w:p w14:paraId="60BF6B0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2,79</w:t>
            </w:r>
          </w:p>
        </w:tc>
      </w:tr>
      <w:tr w:rsidR="00F73E02" w:rsidRPr="00F73E02" w14:paraId="1CAB21B1" w14:textId="77777777" w:rsidTr="00F73E02">
        <w:trPr>
          <w:jc w:val="center"/>
        </w:trPr>
        <w:tc>
          <w:tcPr>
            <w:tcW w:w="1243" w:type="pct"/>
            <w:shd w:val="clear" w:color="auto" w:fill="auto"/>
            <w:vAlign w:val="center"/>
          </w:tcPr>
          <w:p w14:paraId="0809BEF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21</w:t>
            </w:r>
          </w:p>
        </w:tc>
        <w:tc>
          <w:tcPr>
            <w:tcW w:w="1251" w:type="pct"/>
            <w:shd w:val="clear" w:color="auto" w:fill="auto"/>
            <w:vAlign w:val="center"/>
          </w:tcPr>
          <w:p w14:paraId="78EEECE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486443,5</w:t>
            </w:r>
          </w:p>
        </w:tc>
        <w:tc>
          <w:tcPr>
            <w:tcW w:w="1253" w:type="pct"/>
            <w:shd w:val="clear" w:color="auto" w:fill="auto"/>
            <w:vAlign w:val="center"/>
          </w:tcPr>
          <w:p w14:paraId="0103537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2238158,74</w:t>
            </w:r>
          </w:p>
        </w:tc>
        <w:tc>
          <w:tcPr>
            <w:tcW w:w="1253" w:type="pct"/>
            <w:shd w:val="clear" w:color="auto" w:fill="auto"/>
            <w:vAlign w:val="center"/>
          </w:tcPr>
          <w:p w14:paraId="77A5549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92,35</w:t>
            </w:r>
          </w:p>
        </w:tc>
      </w:tr>
      <w:tr w:rsidR="00F73E02" w:rsidRPr="00F73E02" w14:paraId="358AE7B6" w14:textId="77777777" w:rsidTr="00F73E02">
        <w:trPr>
          <w:jc w:val="center"/>
        </w:trPr>
        <w:tc>
          <w:tcPr>
            <w:tcW w:w="1243" w:type="pct"/>
            <w:shd w:val="clear" w:color="auto" w:fill="auto"/>
            <w:vAlign w:val="center"/>
          </w:tcPr>
          <w:p w14:paraId="6C38337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19</w:t>
            </w:r>
          </w:p>
        </w:tc>
        <w:tc>
          <w:tcPr>
            <w:tcW w:w="1251" w:type="pct"/>
            <w:shd w:val="clear" w:color="auto" w:fill="auto"/>
            <w:vAlign w:val="center"/>
          </w:tcPr>
          <w:p w14:paraId="431BC7A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486746,19</w:t>
            </w:r>
          </w:p>
        </w:tc>
        <w:tc>
          <w:tcPr>
            <w:tcW w:w="1253" w:type="pct"/>
            <w:shd w:val="clear" w:color="auto" w:fill="auto"/>
            <w:vAlign w:val="center"/>
          </w:tcPr>
          <w:p w14:paraId="1BC7471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2238088,89</w:t>
            </w:r>
          </w:p>
        </w:tc>
        <w:tc>
          <w:tcPr>
            <w:tcW w:w="1253" w:type="pct"/>
            <w:shd w:val="clear" w:color="auto" w:fill="auto"/>
            <w:vAlign w:val="center"/>
          </w:tcPr>
          <w:p w14:paraId="46FEBC4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310,65</w:t>
            </w:r>
          </w:p>
        </w:tc>
      </w:tr>
      <w:tr w:rsidR="00F73E02" w:rsidRPr="00F73E02" w14:paraId="113C70C7" w14:textId="77777777" w:rsidTr="00F73E02">
        <w:trPr>
          <w:jc w:val="center"/>
        </w:trPr>
        <w:tc>
          <w:tcPr>
            <w:tcW w:w="1243" w:type="pct"/>
            <w:shd w:val="clear" w:color="auto" w:fill="auto"/>
            <w:vAlign w:val="center"/>
          </w:tcPr>
          <w:p w14:paraId="2CE7EFC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18</w:t>
            </w:r>
          </w:p>
        </w:tc>
        <w:tc>
          <w:tcPr>
            <w:tcW w:w="1251" w:type="pct"/>
            <w:shd w:val="clear" w:color="auto" w:fill="auto"/>
            <w:vAlign w:val="center"/>
          </w:tcPr>
          <w:p w14:paraId="58E5B99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486800,42</w:t>
            </w:r>
          </w:p>
        </w:tc>
        <w:tc>
          <w:tcPr>
            <w:tcW w:w="1253" w:type="pct"/>
            <w:shd w:val="clear" w:color="auto" w:fill="auto"/>
            <w:vAlign w:val="center"/>
          </w:tcPr>
          <w:p w14:paraId="000EE1E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2238076,31</w:t>
            </w:r>
          </w:p>
        </w:tc>
        <w:tc>
          <w:tcPr>
            <w:tcW w:w="1253" w:type="pct"/>
            <w:shd w:val="clear" w:color="auto" w:fill="auto"/>
            <w:vAlign w:val="center"/>
          </w:tcPr>
          <w:p w14:paraId="55FE20C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55,67</w:t>
            </w:r>
          </w:p>
        </w:tc>
      </w:tr>
      <w:tr w:rsidR="00F73E02" w:rsidRPr="00F73E02" w14:paraId="7CE26145" w14:textId="77777777" w:rsidTr="00F73E02">
        <w:trPr>
          <w:jc w:val="center"/>
        </w:trPr>
        <w:tc>
          <w:tcPr>
            <w:tcW w:w="1243" w:type="pct"/>
            <w:shd w:val="clear" w:color="auto" w:fill="auto"/>
            <w:vAlign w:val="center"/>
          </w:tcPr>
          <w:p w14:paraId="56BF346B"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17</w:t>
            </w:r>
          </w:p>
        </w:tc>
        <w:tc>
          <w:tcPr>
            <w:tcW w:w="1251" w:type="pct"/>
            <w:shd w:val="clear" w:color="auto" w:fill="auto"/>
            <w:vAlign w:val="center"/>
          </w:tcPr>
          <w:p w14:paraId="004ADA9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486980,32</w:t>
            </w:r>
          </w:p>
        </w:tc>
        <w:tc>
          <w:tcPr>
            <w:tcW w:w="1253" w:type="pct"/>
            <w:shd w:val="clear" w:color="auto" w:fill="auto"/>
            <w:vAlign w:val="center"/>
          </w:tcPr>
          <w:p w14:paraId="52AFC384"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2238035,12</w:t>
            </w:r>
          </w:p>
        </w:tc>
        <w:tc>
          <w:tcPr>
            <w:tcW w:w="1253" w:type="pct"/>
            <w:shd w:val="clear" w:color="auto" w:fill="auto"/>
            <w:vAlign w:val="center"/>
          </w:tcPr>
          <w:p w14:paraId="3BEC8CC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184,55</w:t>
            </w:r>
          </w:p>
        </w:tc>
      </w:tr>
      <w:tr w:rsidR="00F73E02" w:rsidRPr="00F73E02" w14:paraId="58E31B16" w14:textId="77777777" w:rsidTr="00F73E02">
        <w:trPr>
          <w:jc w:val="center"/>
        </w:trPr>
        <w:tc>
          <w:tcPr>
            <w:tcW w:w="1243" w:type="pct"/>
            <w:shd w:val="clear" w:color="auto" w:fill="auto"/>
            <w:vAlign w:val="center"/>
          </w:tcPr>
          <w:p w14:paraId="13BA9B3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15</w:t>
            </w:r>
          </w:p>
        </w:tc>
        <w:tc>
          <w:tcPr>
            <w:tcW w:w="1251" w:type="pct"/>
            <w:shd w:val="clear" w:color="auto" w:fill="auto"/>
            <w:vAlign w:val="center"/>
          </w:tcPr>
          <w:p w14:paraId="78E240B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487034,36</w:t>
            </w:r>
          </w:p>
        </w:tc>
        <w:tc>
          <w:tcPr>
            <w:tcW w:w="1253" w:type="pct"/>
            <w:shd w:val="clear" w:color="auto" w:fill="auto"/>
            <w:vAlign w:val="center"/>
          </w:tcPr>
          <w:p w14:paraId="1AD95FE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2238023,7</w:t>
            </w:r>
          </w:p>
        </w:tc>
        <w:tc>
          <w:tcPr>
            <w:tcW w:w="1253" w:type="pct"/>
            <w:shd w:val="clear" w:color="auto" w:fill="auto"/>
            <w:vAlign w:val="center"/>
          </w:tcPr>
          <w:p w14:paraId="20402BF5"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55,23</w:t>
            </w:r>
          </w:p>
        </w:tc>
      </w:tr>
      <w:tr w:rsidR="00F73E02" w:rsidRPr="00F73E02" w14:paraId="04FE5AC4" w14:textId="77777777" w:rsidTr="00F73E02">
        <w:trPr>
          <w:jc w:val="center"/>
        </w:trPr>
        <w:tc>
          <w:tcPr>
            <w:tcW w:w="1243" w:type="pct"/>
            <w:shd w:val="clear" w:color="auto" w:fill="auto"/>
            <w:vAlign w:val="center"/>
          </w:tcPr>
          <w:p w14:paraId="1B9306F7"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14</w:t>
            </w:r>
          </w:p>
        </w:tc>
        <w:tc>
          <w:tcPr>
            <w:tcW w:w="1251" w:type="pct"/>
            <w:shd w:val="clear" w:color="auto" w:fill="auto"/>
            <w:vAlign w:val="center"/>
          </w:tcPr>
          <w:p w14:paraId="727F01C0"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487088,44</w:t>
            </w:r>
          </w:p>
        </w:tc>
        <w:tc>
          <w:tcPr>
            <w:tcW w:w="1253" w:type="pct"/>
            <w:shd w:val="clear" w:color="auto" w:fill="auto"/>
            <w:vAlign w:val="center"/>
          </w:tcPr>
          <w:p w14:paraId="0D7322A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2238011,56</w:t>
            </w:r>
          </w:p>
        </w:tc>
        <w:tc>
          <w:tcPr>
            <w:tcW w:w="1253" w:type="pct"/>
            <w:shd w:val="clear" w:color="auto" w:fill="auto"/>
            <w:vAlign w:val="center"/>
          </w:tcPr>
          <w:p w14:paraId="15053CE8"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55,42</w:t>
            </w:r>
          </w:p>
        </w:tc>
      </w:tr>
      <w:tr w:rsidR="00F73E02" w:rsidRPr="00F73E02" w14:paraId="59016408" w14:textId="77777777" w:rsidTr="00F73E02">
        <w:trPr>
          <w:jc w:val="center"/>
        </w:trPr>
        <w:tc>
          <w:tcPr>
            <w:tcW w:w="1243" w:type="pct"/>
            <w:shd w:val="clear" w:color="auto" w:fill="auto"/>
            <w:vAlign w:val="center"/>
          </w:tcPr>
          <w:p w14:paraId="2CECB37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13</w:t>
            </w:r>
          </w:p>
        </w:tc>
        <w:tc>
          <w:tcPr>
            <w:tcW w:w="1251" w:type="pct"/>
            <w:shd w:val="clear" w:color="auto" w:fill="auto"/>
            <w:vAlign w:val="center"/>
          </w:tcPr>
          <w:p w14:paraId="0FACF6A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487141,95</w:t>
            </w:r>
          </w:p>
        </w:tc>
        <w:tc>
          <w:tcPr>
            <w:tcW w:w="1253" w:type="pct"/>
            <w:shd w:val="clear" w:color="auto" w:fill="auto"/>
            <w:vAlign w:val="center"/>
          </w:tcPr>
          <w:p w14:paraId="797E4CA3"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2237999,98</w:t>
            </w:r>
          </w:p>
        </w:tc>
        <w:tc>
          <w:tcPr>
            <w:tcW w:w="1253" w:type="pct"/>
            <w:shd w:val="clear" w:color="auto" w:fill="auto"/>
            <w:vAlign w:val="center"/>
          </w:tcPr>
          <w:p w14:paraId="7D4EF45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54,75</w:t>
            </w:r>
          </w:p>
        </w:tc>
      </w:tr>
      <w:tr w:rsidR="00F73E02" w:rsidRPr="00F73E02" w14:paraId="466F5579" w14:textId="77777777" w:rsidTr="00F73E02">
        <w:trPr>
          <w:jc w:val="center"/>
        </w:trPr>
        <w:tc>
          <w:tcPr>
            <w:tcW w:w="1243" w:type="pct"/>
            <w:shd w:val="clear" w:color="auto" w:fill="auto"/>
            <w:vAlign w:val="center"/>
          </w:tcPr>
          <w:p w14:paraId="2567756D"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12</w:t>
            </w:r>
          </w:p>
        </w:tc>
        <w:tc>
          <w:tcPr>
            <w:tcW w:w="1251" w:type="pct"/>
            <w:shd w:val="clear" w:color="auto" w:fill="auto"/>
            <w:vAlign w:val="center"/>
          </w:tcPr>
          <w:p w14:paraId="0D10AD5E"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487291,63</w:t>
            </w:r>
          </w:p>
        </w:tc>
        <w:tc>
          <w:tcPr>
            <w:tcW w:w="1253" w:type="pct"/>
            <w:shd w:val="clear" w:color="auto" w:fill="auto"/>
            <w:vAlign w:val="center"/>
          </w:tcPr>
          <w:p w14:paraId="53D7AFA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2237954,07</w:t>
            </w:r>
          </w:p>
        </w:tc>
        <w:tc>
          <w:tcPr>
            <w:tcW w:w="1253" w:type="pct"/>
            <w:shd w:val="clear" w:color="auto" w:fill="auto"/>
            <w:vAlign w:val="center"/>
          </w:tcPr>
          <w:p w14:paraId="147ACF4C"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156,56</w:t>
            </w:r>
          </w:p>
        </w:tc>
      </w:tr>
      <w:tr w:rsidR="00F73E02" w:rsidRPr="00F73E02" w14:paraId="3A776D27" w14:textId="77777777" w:rsidTr="00F73E02">
        <w:trPr>
          <w:jc w:val="center"/>
        </w:trPr>
        <w:tc>
          <w:tcPr>
            <w:tcW w:w="1243" w:type="pct"/>
            <w:shd w:val="clear" w:color="auto" w:fill="auto"/>
            <w:vAlign w:val="center"/>
          </w:tcPr>
          <w:p w14:paraId="382EEC02"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11</w:t>
            </w:r>
          </w:p>
        </w:tc>
        <w:tc>
          <w:tcPr>
            <w:tcW w:w="1251" w:type="pct"/>
            <w:shd w:val="clear" w:color="auto" w:fill="auto"/>
            <w:vAlign w:val="center"/>
          </w:tcPr>
          <w:p w14:paraId="7B20D58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487390,01</w:t>
            </w:r>
          </w:p>
        </w:tc>
        <w:tc>
          <w:tcPr>
            <w:tcW w:w="1253" w:type="pct"/>
            <w:shd w:val="clear" w:color="auto" w:fill="auto"/>
            <w:vAlign w:val="center"/>
          </w:tcPr>
          <w:p w14:paraId="35AC7CDA"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2237924,03</w:t>
            </w:r>
          </w:p>
        </w:tc>
        <w:tc>
          <w:tcPr>
            <w:tcW w:w="1253" w:type="pct"/>
            <w:shd w:val="clear" w:color="auto" w:fill="auto"/>
            <w:vAlign w:val="center"/>
          </w:tcPr>
          <w:p w14:paraId="353E84B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102,87</w:t>
            </w:r>
          </w:p>
        </w:tc>
      </w:tr>
      <w:tr w:rsidR="00F73E02" w:rsidRPr="00F73E02" w14:paraId="612868CB" w14:textId="77777777" w:rsidTr="00F73E02">
        <w:trPr>
          <w:jc w:val="center"/>
        </w:trPr>
        <w:tc>
          <w:tcPr>
            <w:tcW w:w="1243" w:type="pct"/>
            <w:shd w:val="clear" w:color="auto" w:fill="auto"/>
            <w:vAlign w:val="center"/>
          </w:tcPr>
          <w:p w14:paraId="12A33BE0"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9</w:t>
            </w:r>
          </w:p>
        </w:tc>
        <w:tc>
          <w:tcPr>
            <w:tcW w:w="1251" w:type="pct"/>
            <w:shd w:val="clear" w:color="auto" w:fill="auto"/>
            <w:vAlign w:val="center"/>
          </w:tcPr>
          <w:p w14:paraId="1B3CB786"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487485,96</w:t>
            </w:r>
          </w:p>
        </w:tc>
        <w:tc>
          <w:tcPr>
            <w:tcW w:w="1253" w:type="pct"/>
            <w:shd w:val="clear" w:color="auto" w:fill="auto"/>
            <w:vAlign w:val="center"/>
          </w:tcPr>
          <w:p w14:paraId="03595D89"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2237894,41</w:t>
            </w:r>
          </w:p>
        </w:tc>
        <w:tc>
          <w:tcPr>
            <w:tcW w:w="1253" w:type="pct"/>
            <w:shd w:val="clear" w:color="auto" w:fill="auto"/>
            <w:vAlign w:val="center"/>
          </w:tcPr>
          <w:p w14:paraId="1665F9AF" w14:textId="77777777" w:rsidR="00F73E02" w:rsidRPr="00F73E02" w:rsidRDefault="00F73E02" w:rsidP="00F73E02">
            <w:pPr>
              <w:spacing w:after="0" w:line="240" w:lineRule="auto"/>
              <w:jc w:val="center"/>
              <w:rPr>
                <w:rFonts w:ascii="Times New Roman" w:hAnsi="Times New Roman" w:cs="Times New Roman"/>
                <w:sz w:val="12"/>
                <w:szCs w:val="12"/>
              </w:rPr>
            </w:pPr>
            <w:r w:rsidRPr="00F73E02">
              <w:rPr>
                <w:rFonts w:ascii="Times New Roman" w:hAnsi="Times New Roman" w:cs="Times New Roman"/>
                <w:sz w:val="12"/>
                <w:szCs w:val="12"/>
              </w:rPr>
              <w:t>100,42</w:t>
            </w:r>
          </w:p>
        </w:tc>
      </w:tr>
    </w:tbl>
    <w:p w14:paraId="2189D667" w14:textId="77777777" w:rsidR="00F73E02"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p>
    <w:p w14:paraId="5123586D" w14:textId="2DFD8DFC" w:rsidR="00F73E02" w:rsidRPr="00F73E02"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73E02">
        <w:rPr>
          <w:rFonts w:ascii="Times New Roman" w:eastAsia="Calibri" w:hAnsi="Times New Roman" w:cs="Times New Roman"/>
          <w:bCs/>
          <w:sz w:val="12"/>
          <w:szCs w:val="12"/>
        </w:rPr>
        <w:t xml:space="preserve">Перечень </w:t>
      </w:r>
      <w:proofErr w:type="gramStart"/>
      <w:r w:rsidRPr="00F73E02">
        <w:rPr>
          <w:rFonts w:ascii="Times New Roman" w:eastAsia="Calibri" w:hAnsi="Times New Roman" w:cs="Times New Roman"/>
          <w:bCs/>
          <w:sz w:val="12"/>
          <w:szCs w:val="12"/>
        </w:rPr>
        <w:t>координат характерных точек границ зон планируемого размещения линейных</w:t>
      </w:r>
      <w:proofErr w:type="gramEnd"/>
      <w:r w:rsidRPr="00F73E02">
        <w:rPr>
          <w:rFonts w:ascii="Times New Roman" w:eastAsia="Calibri" w:hAnsi="Times New Roman" w:cs="Times New Roman"/>
          <w:bCs/>
          <w:sz w:val="12"/>
          <w:szCs w:val="12"/>
        </w:rPr>
        <w:t xml:space="preserve"> объектов, подлежащих реконструкции в связи с изменением их местоположения</w:t>
      </w:r>
    </w:p>
    <w:p w14:paraId="540434A0"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Данным проектом не предусмотрена реконструкция линейных объектов в связи с изменением их местоположения.</w:t>
      </w:r>
    </w:p>
    <w:p w14:paraId="4063AE99"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
    <w:p w14:paraId="4B2E0091" w14:textId="2BE6FFE0" w:rsidR="00F73E02" w:rsidRPr="00F73E02"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73E02">
        <w:rPr>
          <w:rFonts w:ascii="Times New Roman" w:eastAsia="Calibri" w:hAnsi="Times New Roman" w:cs="Times New Roman"/>
          <w:bCs/>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14:paraId="3ED8A47A"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lastRenderedPageBreak/>
        <w:t xml:space="preserve">В соответствии с частью 4 статьи 36 Градостроительного кодекса Российской Федерации, действие градостроительных регламентов, в том числе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правилами застройки и землепользования муниципальных </w:t>
      </w:r>
      <w:proofErr w:type="gramStart"/>
      <w:r w:rsidRPr="00F73E02">
        <w:rPr>
          <w:rFonts w:ascii="Times New Roman" w:eastAsia="Calibri" w:hAnsi="Times New Roman" w:cs="Times New Roman"/>
          <w:bCs/>
          <w:sz w:val="12"/>
          <w:szCs w:val="12"/>
        </w:rPr>
        <w:t>образований</w:t>
      </w:r>
      <w:proofErr w:type="gramEnd"/>
      <w:r w:rsidRPr="00F73E02">
        <w:rPr>
          <w:rFonts w:ascii="Times New Roman" w:eastAsia="Calibri" w:hAnsi="Times New Roman" w:cs="Times New Roman"/>
          <w:bCs/>
          <w:sz w:val="12"/>
          <w:szCs w:val="12"/>
        </w:rPr>
        <w:t xml:space="preserve"> на территории которых устанавливается зона планируемого размещения линейного объекта, на земельные участки, предназначенные для размещения линейных объектов не распространяются.</w:t>
      </w:r>
    </w:p>
    <w:p w14:paraId="182AA215"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а) предельное количество этажей и (или) предельная высота объектов капитального строительства, входящих в состав линейных объектов, в данном проекте не предусмотрено, в связи с тем, что проект имеет подземное расположение;</w:t>
      </w:r>
    </w:p>
    <w:p w14:paraId="3698B73A"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б)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 – не установлен. </w:t>
      </w:r>
    </w:p>
    <w:p w14:paraId="1BB9FD5F"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в)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 в данном проекте не предусмотрены.</w:t>
      </w:r>
    </w:p>
    <w:p w14:paraId="4939DC0F"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г) требования к цветовому решению внешнего облика таких объектов; требования к объемно-пространственным, требования к строительным материалам, определяющим внешний облик таких объектов;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в данном проекте не предъявляются.</w:t>
      </w:r>
    </w:p>
    <w:p w14:paraId="4BBC0E47"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6. </w:t>
      </w:r>
      <w:proofErr w:type="gramStart"/>
      <w:r w:rsidRPr="00F73E02">
        <w:rPr>
          <w:rFonts w:ascii="Times New Roman" w:eastAsia="Calibri" w:hAnsi="Times New Roman" w:cs="Times New Roman"/>
          <w:bCs/>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14:paraId="087CAA0A"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73E02">
        <w:rPr>
          <w:rFonts w:ascii="Times New Roman" w:eastAsia="Calibri" w:hAnsi="Times New Roman" w:cs="Times New Roman"/>
          <w:bCs/>
          <w:sz w:val="12"/>
          <w:szCs w:val="12"/>
        </w:rPr>
        <w:t>Необходимость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отсутствует ввиду того, что в рамках данного</w:t>
      </w:r>
      <w:proofErr w:type="gramEnd"/>
      <w:r w:rsidRPr="00F73E02">
        <w:rPr>
          <w:rFonts w:ascii="Times New Roman" w:eastAsia="Calibri" w:hAnsi="Times New Roman" w:cs="Times New Roman"/>
          <w:bCs/>
          <w:sz w:val="12"/>
          <w:szCs w:val="12"/>
        </w:rPr>
        <w:t xml:space="preserve"> проекта планировки территории отсутствуют сохраняемые существующие, а также планируемые к строительству объекты капитального строительства.</w:t>
      </w:r>
    </w:p>
    <w:p w14:paraId="3193F8DB"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
    <w:p w14:paraId="14BEBE61" w14:textId="77777777" w:rsidR="00F73E02" w:rsidRPr="00F73E02"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7. Информация </w:t>
      </w:r>
      <w:proofErr w:type="gramStart"/>
      <w:r w:rsidRPr="00F73E02">
        <w:rPr>
          <w:rFonts w:ascii="Times New Roman" w:eastAsia="Calibri" w:hAnsi="Times New Roman" w:cs="Times New Roman"/>
          <w:bCs/>
          <w:sz w:val="12"/>
          <w:szCs w:val="12"/>
        </w:rPr>
        <w:t>о необходимости осуществления мероприятий по сохранению объектов культурного наследия от возможности негативного воздействия в связи с размещением</w:t>
      </w:r>
      <w:proofErr w:type="gramEnd"/>
      <w:r w:rsidRPr="00F73E02">
        <w:rPr>
          <w:rFonts w:ascii="Times New Roman" w:eastAsia="Calibri" w:hAnsi="Times New Roman" w:cs="Times New Roman"/>
          <w:bCs/>
          <w:sz w:val="12"/>
          <w:szCs w:val="12"/>
        </w:rPr>
        <w:t xml:space="preserve"> линейных объектов</w:t>
      </w:r>
    </w:p>
    <w:p w14:paraId="749A5A63"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73E02">
        <w:rPr>
          <w:rFonts w:ascii="Times New Roman" w:eastAsia="Calibri" w:hAnsi="Times New Roman" w:cs="Times New Roman"/>
          <w:bCs/>
          <w:sz w:val="12"/>
          <w:szCs w:val="12"/>
        </w:rPr>
        <w:t>Mepo</w:t>
      </w:r>
      <w:proofErr w:type="gramEnd"/>
      <w:r w:rsidRPr="00F73E02">
        <w:rPr>
          <w:rFonts w:ascii="Times New Roman" w:eastAsia="Calibri" w:hAnsi="Times New Roman" w:cs="Times New Roman"/>
          <w:bCs/>
          <w:sz w:val="12"/>
          <w:szCs w:val="12"/>
        </w:rPr>
        <w:t>пpиятий пo coxpaнeнию oбъeктoв кyльтypнoгo нacлeдия нe пpeдycмoтpeнo, тaк кaк coглacнo дoкyмeнтoв тeppитopиaльнoгo плaниpoвaния мyниципaльнoгo o6paзoвaния в paйoнe pa6oт o6ъeкты кyльтypнoгo нacлeдия oтcyтcтвyют.</w:t>
      </w:r>
    </w:p>
    <w:p w14:paraId="608A8F49"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Учитыв</w:t>
      </w:r>
      <w:proofErr w:type="gramStart"/>
      <w:r w:rsidRPr="00F73E02">
        <w:rPr>
          <w:rFonts w:ascii="Times New Roman" w:eastAsia="Calibri" w:hAnsi="Times New Roman" w:cs="Times New Roman"/>
          <w:bCs/>
          <w:sz w:val="12"/>
          <w:szCs w:val="12"/>
        </w:rPr>
        <w:t>a</w:t>
      </w:r>
      <w:proofErr w:type="gramEnd"/>
      <w:r w:rsidRPr="00F73E02">
        <w:rPr>
          <w:rFonts w:ascii="Times New Roman" w:eastAsia="Calibri" w:hAnsi="Times New Roman" w:cs="Times New Roman"/>
          <w:bCs/>
          <w:sz w:val="12"/>
          <w:szCs w:val="12"/>
        </w:rPr>
        <w:t>я вышeизлoжeннoe, мepoпpиятия пo coxpaнeнию o6ъeктoв кyльтypнoгo нacлeдия oт вoзмoжнocти нeгaтивнoгo вoздeйcтвия в cвязи c paзмeщeниeм линeйныx oбъeктoв нe тpeбyютcя.</w:t>
      </w:r>
    </w:p>
    <w:p w14:paraId="3EA7BF28"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poe</w:t>
      </w:r>
      <w:proofErr w:type="gramEnd"/>
      <w:r w:rsidRPr="00F73E02">
        <w:rPr>
          <w:rFonts w:ascii="Times New Roman" w:eastAsia="Calibri" w:hAnsi="Times New Roman" w:cs="Times New Roman"/>
          <w:bCs/>
          <w:sz w:val="12"/>
          <w:szCs w:val="12"/>
        </w:rPr>
        <w:t xml:space="preserve">кт плaниpoвки и пpoeкт мeжeвaния тeppитopии paspa6aтывaeтcя в cooтвeтcтвии c Гpaдocтpoитeльным кoдeкcoм PФ, Зeмeльным кoдeкcoм PФ, Лecным кoдeкcoм Poccийcкoй Фeдepaции (200-ФЗ oт 04.12.2006 c иsмeнeниями), Boдным кoдeкcoм Poccийcкoй Фeдepaции (74-ФЗ oт 03.06.2006 c иsмeнeниями), Фeдepaльным saкoнoм oт 25.06.2002 №73-ФЗ «O6 o6ъeктax кyльтypнoгo нacлeдия», CниПoм 2.07.01- 89* «Гpaдocтpoитeльcтвo», и инoй нopмaтивнo-тexничecкoй дoкyмeнтaциeй, в cooтвeтcтвии c тpe6oвaниями тexничecкиx peглaмeнтoв, гpaдocтpoитeльныx peглaмeнтoв c </w:t>
      </w:r>
      <w:proofErr w:type="gramStart"/>
      <w:r w:rsidRPr="00F73E02">
        <w:rPr>
          <w:rFonts w:ascii="Times New Roman" w:eastAsia="Calibri" w:hAnsi="Times New Roman" w:cs="Times New Roman"/>
          <w:bCs/>
          <w:sz w:val="12"/>
          <w:szCs w:val="12"/>
        </w:rPr>
        <w:t>y</w:t>
      </w:r>
      <w:proofErr w:type="gramEnd"/>
      <w:r w:rsidRPr="00F73E02">
        <w:rPr>
          <w:rFonts w:ascii="Times New Roman" w:eastAsia="Calibri" w:hAnsi="Times New Roman" w:cs="Times New Roman"/>
          <w:bCs/>
          <w:sz w:val="12"/>
          <w:szCs w:val="12"/>
        </w:rPr>
        <w:t>чeтoм гpaниц тeppитopий o6ъeктoв кyльтypнoгo нacлeдия, включeнныx в eдиный гocyдapcтвeнный peecтp o6ъeктoв кyльтypнoгo нacлeдия (пaмятникoв иcтopии и кyльтypы) нapoдoв Poccийcкoй Фeдepaции, гpaниц тeppитopий внoвь выявлeнныx o6ъeктoв кyльтypнoгo нacлeдия, гpaниц soн c oco6ыми ycлoвиями иcпoльsoвaния тeppитopий.</w:t>
      </w:r>
    </w:p>
    <w:p w14:paraId="445D40FD"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
    <w:p w14:paraId="4893137C" w14:textId="74781395" w:rsidR="00F73E02" w:rsidRPr="00F73E02"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F73E02">
        <w:rPr>
          <w:rFonts w:ascii="Times New Roman" w:eastAsia="Calibri" w:hAnsi="Times New Roman" w:cs="Times New Roman"/>
          <w:bCs/>
          <w:sz w:val="12"/>
          <w:szCs w:val="12"/>
        </w:rPr>
        <w:t>Информация о необходимости осуществления мероприятий по охране окружающей среды</w:t>
      </w:r>
    </w:p>
    <w:p w14:paraId="4D5F5343"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 xml:space="preserve">и пpoизвoдcтвe cтpoитeльнo-мoнтaжныx pa6oт нeo6xoдимo выпoлнять вce тpe6oвaния Фeдepaльнoгo зaкoнa oт 10.01.2002 г. №7. Для </w:t>
      </w:r>
      <w:proofErr w:type="gramStart"/>
      <w:r w:rsidRPr="00F73E02">
        <w:rPr>
          <w:rFonts w:ascii="Times New Roman" w:eastAsia="Calibri" w:hAnsi="Times New Roman" w:cs="Times New Roman"/>
          <w:bCs/>
          <w:sz w:val="12"/>
          <w:szCs w:val="12"/>
        </w:rPr>
        <w:t>y</w:t>
      </w:r>
      <w:proofErr w:type="gramEnd"/>
      <w:r w:rsidRPr="00F73E02">
        <w:rPr>
          <w:rFonts w:ascii="Times New Roman" w:eastAsia="Calibri" w:hAnsi="Times New Roman" w:cs="Times New Roman"/>
          <w:bCs/>
          <w:sz w:val="12"/>
          <w:szCs w:val="12"/>
        </w:rPr>
        <w:t>мeньшeния вoздeйcтвия нa oкpyжaющyю пpиpoднyю cpeдy вce cтpoитeльнo-мoнтaжныe pa6oты пpoизвoдить тoлькo в пpeдeлax пoлocы oтвoдa зeмли.</w:t>
      </w:r>
    </w:p>
    <w:p w14:paraId="5D0A1BA9"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твoд зeмли oфopмить c зeмлeпoльзoвaтeлeм и зeмлeвлaдeльцeм в cooтвeтcтвии c тpe6oвaниями Зaкoнoдaтeльcтвa.</w:t>
      </w:r>
    </w:p>
    <w:p w14:paraId="67D418EE"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73E02">
        <w:rPr>
          <w:rFonts w:ascii="Times New Roman" w:eastAsia="Calibri" w:hAnsi="Times New Roman" w:cs="Times New Roman"/>
          <w:bCs/>
          <w:sz w:val="12"/>
          <w:szCs w:val="12"/>
        </w:rPr>
        <w:t>Ha</w:t>
      </w:r>
      <w:proofErr w:type="gramEnd"/>
      <w:r w:rsidRPr="00F73E02">
        <w:rPr>
          <w:rFonts w:ascii="Times New Roman" w:eastAsia="Calibri" w:hAnsi="Times New Roman" w:cs="Times New Roman"/>
          <w:bCs/>
          <w:sz w:val="12"/>
          <w:szCs w:val="12"/>
        </w:rPr>
        <w:t>знaчить пpикaзoм oтвeтcтвeннoгo зa coблюдeниeм тpe6oвaний пpиpoдooxpaннoгo зaкoнoдaтeльcтвa.</w:t>
      </w:r>
    </w:p>
    <w:p w14:paraId="4ECD49F0"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O6opyдoвaть </w:t>
      </w:r>
      <w:proofErr w:type="gramStart"/>
      <w:r w:rsidRPr="00F73E02">
        <w:rPr>
          <w:rFonts w:ascii="Times New Roman" w:eastAsia="Calibri" w:hAnsi="Times New Roman" w:cs="Times New Roman"/>
          <w:bCs/>
          <w:sz w:val="12"/>
          <w:szCs w:val="12"/>
        </w:rPr>
        <w:t>м</w:t>
      </w:r>
      <w:proofErr w:type="gramEnd"/>
      <w:r w:rsidRPr="00F73E02">
        <w:rPr>
          <w:rFonts w:ascii="Times New Roman" w:eastAsia="Calibri" w:hAnsi="Times New Roman" w:cs="Times New Roman"/>
          <w:bCs/>
          <w:sz w:val="12"/>
          <w:szCs w:val="12"/>
        </w:rPr>
        <w:t>ecтa пpoизвoдcтвa pa6oт тaбличкoй c yкaзaниeм oтвeтcтвeннoгo лицa зa экoлoгичecкyю бeзoпacнocть.</w:t>
      </w:r>
    </w:p>
    <w:p w14:paraId="349A501C"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B п</w:t>
      </w:r>
      <w:proofErr w:type="gramStart"/>
      <w:r w:rsidRPr="00F73E02">
        <w:rPr>
          <w:rFonts w:ascii="Times New Roman" w:eastAsia="Calibri" w:hAnsi="Times New Roman" w:cs="Times New Roman"/>
          <w:bCs/>
          <w:sz w:val="12"/>
          <w:szCs w:val="12"/>
        </w:rPr>
        <w:t>ep</w:t>
      </w:r>
      <w:proofErr w:type="gramEnd"/>
      <w:r w:rsidRPr="00F73E02">
        <w:rPr>
          <w:rFonts w:ascii="Times New Roman" w:eastAsia="Calibri" w:hAnsi="Times New Roman" w:cs="Times New Roman"/>
          <w:bCs/>
          <w:sz w:val="12"/>
          <w:szCs w:val="12"/>
        </w:rPr>
        <w:t>иoд cтpoитeльcтвa в пpoeктe пpeдycмoтpeн pяд opгaнизaциoннo- тexничecкиx мepoпpиятий, включaющиx тpи ocнoвныx paздeлa:</w:t>
      </w:r>
    </w:p>
    <w:p w14:paraId="1F00066F" w14:textId="710C4039"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oxpaнa п</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чвeннo-pacтитeльнoгo cлoя и живoтнoгo миpa;</w:t>
      </w:r>
    </w:p>
    <w:p w14:paraId="5F039602" w14:textId="79256F86"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oxpaнa в</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дoeмoв oт зaгpязнeния cтoчными вoдaми и мycopoм;</w:t>
      </w:r>
    </w:p>
    <w:p w14:paraId="279EA1B8" w14:textId="30F5CEA2"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oxpaнa a</w:t>
      </w:r>
      <w:proofErr w:type="gramStart"/>
      <w:r w:rsidRPr="00F73E02">
        <w:rPr>
          <w:rFonts w:ascii="Times New Roman" w:eastAsia="Calibri" w:hAnsi="Times New Roman" w:cs="Times New Roman"/>
          <w:bCs/>
          <w:sz w:val="12"/>
          <w:szCs w:val="12"/>
        </w:rPr>
        <w:t>тм</w:t>
      </w:r>
      <w:proofErr w:type="gramEnd"/>
      <w:r w:rsidRPr="00F73E02">
        <w:rPr>
          <w:rFonts w:ascii="Times New Roman" w:eastAsia="Calibri" w:hAnsi="Times New Roman" w:cs="Times New Roman"/>
          <w:bCs/>
          <w:sz w:val="12"/>
          <w:szCs w:val="12"/>
        </w:rPr>
        <w:t>ocфepнoгo вoздyxa oт зaгpязнeния.</w:t>
      </w:r>
    </w:p>
    <w:p w14:paraId="0BAEE544"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Oxpaнa п</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чвeннo-paститeльнoгo cлoя u живoтнoгo мира</w:t>
      </w:r>
    </w:p>
    <w:p w14:paraId="4F9E17E0"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B </w:t>
      </w:r>
      <w:proofErr w:type="gramStart"/>
      <w:r w:rsidRPr="00F73E02">
        <w:rPr>
          <w:rFonts w:ascii="Times New Roman" w:eastAsia="Calibri" w:hAnsi="Times New Roman" w:cs="Times New Roman"/>
          <w:bCs/>
          <w:sz w:val="12"/>
          <w:szCs w:val="12"/>
        </w:rPr>
        <w:t>coo</w:t>
      </w:r>
      <w:proofErr w:type="gramEnd"/>
      <w:r w:rsidRPr="00F73E02">
        <w:rPr>
          <w:rFonts w:ascii="Times New Roman" w:eastAsia="Calibri" w:hAnsi="Times New Roman" w:cs="Times New Roman"/>
          <w:bCs/>
          <w:sz w:val="12"/>
          <w:szCs w:val="12"/>
        </w:rPr>
        <w:t>твeтcтвии co cтaтьeй 12 Зeмeльнoгo кoдeкca Poccийcкoй Фeдepaции иcпoльзoвaниe зeмeль дoлжнo ocyщecтвлятьcя cпocoбaми, o6ecпeчивaющими coxpaнeниe экoлoгичecкиx cиcтeм, cпoco6нocти зeмли 6ыть cpeдcтвoм пpoизвoдcтвa в ceльcкoм xoзяйcтвe и лecнoм xoзяйcтвe, ocнoвoй ocyщecтвлeния xoзяйcтвeннoй и иныx видoв дeятeльнocти.</w:t>
      </w:r>
    </w:p>
    <w:p w14:paraId="7F06D2B9"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73E02">
        <w:rPr>
          <w:rFonts w:ascii="Times New Roman" w:eastAsia="Calibri" w:hAnsi="Times New Roman" w:cs="Times New Roman"/>
          <w:bCs/>
          <w:sz w:val="12"/>
          <w:szCs w:val="12"/>
        </w:rPr>
        <w:t>Ko</w:t>
      </w:r>
      <w:proofErr w:type="gramEnd"/>
      <w:r w:rsidRPr="00F73E02">
        <w:rPr>
          <w:rFonts w:ascii="Times New Roman" w:eastAsia="Calibri" w:hAnsi="Times New Roman" w:cs="Times New Roman"/>
          <w:bCs/>
          <w:sz w:val="12"/>
          <w:szCs w:val="12"/>
        </w:rPr>
        <w:t>мплeкc пpиpoдooxpaнныx мepoпpиятий пo зaщитe пoчвeннo-pacтитeльнoгo пoкpoвa пpи пpoвeдeнии cтpoитeльныx pa6oт включaeт:</w:t>
      </w:r>
    </w:p>
    <w:p w14:paraId="43CF080E" w14:textId="1536C476"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м</w:t>
      </w:r>
      <w:proofErr w:type="gramStart"/>
      <w:r w:rsidRPr="00F73E02">
        <w:rPr>
          <w:rFonts w:ascii="Times New Roman" w:eastAsia="Calibri" w:hAnsi="Times New Roman" w:cs="Times New Roman"/>
          <w:bCs/>
          <w:sz w:val="12"/>
          <w:szCs w:val="12"/>
        </w:rPr>
        <w:t>a</w:t>
      </w:r>
      <w:proofErr w:type="gramEnd"/>
      <w:r w:rsidRPr="00F73E02">
        <w:rPr>
          <w:rFonts w:ascii="Times New Roman" w:eastAsia="Calibri" w:hAnsi="Times New Roman" w:cs="Times New Roman"/>
          <w:bCs/>
          <w:sz w:val="12"/>
          <w:szCs w:val="12"/>
        </w:rPr>
        <w:t>кcимaльнoe иcпoльзoвaниe cyщecтвyющeй дopoжнoй ceти;</w:t>
      </w:r>
    </w:p>
    <w:p w14:paraId="7874DCDF" w14:textId="4A803E59"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c</w:t>
      </w:r>
      <w:proofErr w:type="gramEnd"/>
      <w:r w:rsidRPr="00F73E02">
        <w:rPr>
          <w:rFonts w:ascii="Times New Roman" w:eastAsia="Calibri" w:hAnsi="Times New Roman" w:cs="Times New Roman"/>
          <w:bCs/>
          <w:sz w:val="12"/>
          <w:szCs w:val="12"/>
        </w:rPr>
        <w:t>нятиe плoдopoднoгo и пoтeнциaльнo плoдopoднoгo cлoя пoчвы c тeppитopии зeмeльнoгo yчacткa и иx пepeмeщeниe в мecтa вpeмeннoгo cклaдиpoвaния;</w:t>
      </w:r>
    </w:p>
    <w:p w14:paraId="364A4468" w14:textId="44AF0D59"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o6ycтpoйcтвo м</w:t>
      </w:r>
      <w:proofErr w:type="gramStart"/>
      <w:r w:rsidRPr="00F73E02">
        <w:rPr>
          <w:rFonts w:ascii="Times New Roman" w:eastAsia="Calibri" w:hAnsi="Times New Roman" w:cs="Times New Roman"/>
          <w:bCs/>
          <w:sz w:val="12"/>
          <w:szCs w:val="12"/>
        </w:rPr>
        <w:t>ec</w:t>
      </w:r>
      <w:proofErr w:type="gramEnd"/>
      <w:r w:rsidRPr="00F73E02">
        <w:rPr>
          <w:rFonts w:ascii="Times New Roman" w:eastAsia="Calibri" w:hAnsi="Times New Roman" w:cs="Times New Roman"/>
          <w:bCs/>
          <w:sz w:val="12"/>
          <w:szCs w:val="12"/>
        </w:rPr>
        <w:t>т лoкaльнoгo c6opa и xpaнeния oтxoдoв;</w:t>
      </w:r>
    </w:p>
    <w:p w14:paraId="5A2F2B1D" w14:textId="321D618A"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т</w:t>
      </w:r>
      <w:proofErr w:type="gramStart"/>
      <w:r w:rsidRPr="00F73E02">
        <w:rPr>
          <w:rFonts w:ascii="Times New Roman" w:eastAsia="Calibri" w:hAnsi="Times New Roman" w:cs="Times New Roman"/>
          <w:bCs/>
          <w:sz w:val="12"/>
          <w:szCs w:val="12"/>
        </w:rPr>
        <w:t>ex</w:t>
      </w:r>
      <w:proofErr w:type="gramEnd"/>
      <w:r w:rsidRPr="00F73E02">
        <w:rPr>
          <w:rFonts w:ascii="Times New Roman" w:eastAsia="Calibri" w:hAnsi="Times New Roman" w:cs="Times New Roman"/>
          <w:bCs/>
          <w:sz w:val="12"/>
          <w:szCs w:val="12"/>
        </w:rPr>
        <w:t>ничecкyю и 6иoлoгичecкyю peкyльтивaцию тeppитopии;</w:t>
      </w:r>
    </w:p>
    <w:p w14:paraId="5E95CF80" w14:textId="57356BDB"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ocyщecтвлeниe п</w:t>
      </w:r>
      <w:proofErr w:type="gramStart"/>
      <w:r w:rsidRPr="00F73E02">
        <w:rPr>
          <w:rFonts w:ascii="Times New Roman" w:eastAsia="Calibri" w:hAnsi="Times New Roman" w:cs="Times New Roman"/>
          <w:bCs/>
          <w:sz w:val="12"/>
          <w:szCs w:val="12"/>
        </w:rPr>
        <w:t>oc</w:t>
      </w:r>
      <w:proofErr w:type="gramEnd"/>
      <w:r w:rsidRPr="00F73E02">
        <w:rPr>
          <w:rFonts w:ascii="Times New Roman" w:eastAsia="Calibri" w:hAnsi="Times New Roman" w:cs="Times New Roman"/>
          <w:bCs/>
          <w:sz w:val="12"/>
          <w:szCs w:val="12"/>
        </w:rPr>
        <w:t>тoяннoгo кoнтpoля cocтoяния пoчв нa ocвaивaeмoй тeppитopии;</w:t>
      </w:r>
    </w:p>
    <w:p w14:paraId="344644C8" w14:textId="0038FA6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 xml:space="preserve">зaпpeщaeтcя </w:t>
      </w:r>
      <w:proofErr w:type="gramStart"/>
      <w:r w:rsidRPr="00F73E02">
        <w:rPr>
          <w:rFonts w:ascii="Times New Roman" w:eastAsia="Calibri" w:hAnsi="Times New Roman" w:cs="Times New Roman"/>
          <w:bCs/>
          <w:sz w:val="12"/>
          <w:szCs w:val="12"/>
        </w:rPr>
        <w:t>y</w:t>
      </w:r>
      <w:proofErr w:type="gramEnd"/>
      <w:r w:rsidRPr="00F73E02">
        <w:rPr>
          <w:rFonts w:ascii="Times New Roman" w:eastAsia="Calibri" w:hAnsi="Times New Roman" w:cs="Times New Roman"/>
          <w:bCs/>
          <w:sz w:val="12"/>
          <w:szCs w:val="12"/>
        </w:rPr>
        <w:t>ничтoжeниe дpeвecнo-кycтapникoвoй pacтитeльнocти.</w:t>
      </w:r>
    </w:p>
    <w:p w14:paraId="06C979FC"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Oxpaнa в</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дoeмoв</w:t>
      </w:r>
    </w:p>
    <w:p w14:paraId="7A597D67"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Для п</w:t>
      </w:r>
      <w:proofErr w:type="gramStart"/>
      <w:r w:rsidRPr="00F73E02">
        <w:rPr>
          <w:rFonts w:ascii="Times New Roman" w:eastAsia="Calibri" w:hAnsi="Times New Roman" w:cs="Times New Roman"/>
          <w:bCs/>
          <w:sz w:val="12"/>
          <w:szCs w:val="12"/>
        </w:rPr>
        <w:t>pe</w:t>
      </w:r>
      <w:proofErr w:type="gramEnd"/>
      <w:r w:rsidRPr="00F73E02">
        <w:rPr>
          <w:rFonts w:ascii="Times New Roman" w:eastAsia="Calibri" w:hAnsi="Times New Roman" w:cs="Times New Roman"/>
          <w:bCs/>
          <w:sz w:val="12"/>
          <w:szCs w:val="12"/>
        </w:rPr>
        <w:t>дoтвpaщeния и cнижeния пocлeдcтвий вoздeйcтвия, зaгpязняющиx вeщecтв нa пoвepxнocтныe и пoдзeмныe вoды в пepиoд cтpoитeльcтвa o6ъeктoв нeoбxoдимo пpeдycмoтpeть cлeдyющиe мepoпpиятия:</w:t>
      </w:r>
    </w:p>
    <w:p w14:paraId="562CD5D9" w14:textId="6512433E"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бязaтeльнo coблюдaть гpaницы тeppитopии, oтвoдимoй пoд cтpoитeльcтвo; зaпpeщaeтcя пpoeзд тpaнcпopтa внe имeющиxcя дopoг;</w:t>
      </w:r>
    </w:p>
    <w:p w14:paraId="1114C25F" w14:textId="13CA5153"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зaпpeщaeтcя м</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йкa и зaпpaвкa мaшин и мexaнизмoв нa тeppитopии cтpoящeгocя oбъeктa;</w:t>
      </w:r>
    </w:p>
    <w:p w14:paraId="64717680" w14:textId="115698EC"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op</w:t>
      </w:r>
      <w:proofErr w:type="gramEnd"/>
      <w:r w:rsidRPr="00F73E02">
        <w:rPr>
          <w:rFonts w:ascii="Times New Roman" w:eastAsia="Calibri" w:hAnsi="Times New Roman" w:cs="Times New Roman"/>
          <w:bCs/>
          <w:sz w:val="12"/>
          <w:szCs w:val="12"/>
        </w:rPr>
        <w:t>гaнизoвaть cбop и oчиcткy cтoчныx вoд;</w:t>
      </w:r>
    </w:p>
    <w:p w14:paraId="6FDBEAFB" w14:textId="04B20714"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op</w:t>
      </w:r>
      <w:proofErr w:type="gramEnd"/>
      <w:r w:rsidRPr="00F73E02">
        <w:rPr>
          <w:rFonts w:ascii="Times New Roman" w:eastAsia="Calibri" w:hAnsi="Times New Roman" w:cs="Times New Roman"/>
          <w:bCs/>
          <w:sz w:val="12"/>
          <w:szCs w:val="12"/>
        </w:rPr>
        <w:t>гaнизoвaть cбop и cвoeвpeмeннyю yтилизaцию oтxoдoв пpoизвoдcтвa и пoтpeблeния;</w:t>
      </w:r>
    </w:p>
    <w:p w14:paraId="62D2A142" w14:textId="1CA2EF0B"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и</w:t>
      </w:r>
      <w:proofErr w:type="gramStart"/>
      <w:r w:rsidRPr="00F73E02">
        <w:rPr>
          <w:rFonts w:ascii="Times New Roman" w:eastAsia="Calibri" w:hAnsi="Times New Roman" w:cs="Times New Roman"/>
          <w:bCs/>
          <w:sz w:val="12"/>
          <w:szCs w:val="12"/>
        </w:rPr>
        <w:t>c</w:t>
      </w:r>
      <w:proofErr w:type="gramEnd"/>
      <w:r w:rsidRPr="00F73E02">
        <w:rPr>
          <w:rFonts w:ascii="Times New Roman" w:eastAsia="Calibri" w:hAnsi="Times New Roman" w:cs="Times New Roman"/>
          <w:bCs/>
          <w:sz w:val="12"/>
          <w:szCs w:val="12"/>
        </w:rPr>
        <w:t>пoльзoвaниe в cиcтeмe пoжapoтyшeния пeны, нe oкaзывaющeй вpeднoгo вoздeйcтвия в cлyчae пoпaдaния в вoдныe o6ъeкты;</w:t>
      </w:r>
    </w:p>
    <w:p w14:paraId="45814767"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lastRenderedPageBreak/>
        <w:t xml:space="preserve">- ocyщecтвлeниe cбpoca </w:t>
      </w:r>
      <w:proofErr w:type="gramStart"/>
      <w:r w:rsidRPr="00F73E02">
        <w:rPr>
          <w:rFonts w:ascii="Times New Roman" w:eastAsia="Calibri" w:hAnsi="Times New Roman" w:cs="Times New Roman"/>
          <w:bCs/>
          <w:sz w:val="12"/>
          <w:szCs w:val="12"/>
        </w:rPr>
        <w:t>c</w:t>
      </w:r>
      <w:proofErr w:type="gramEnd"/>
      <w:r w:rsidRPr="00F73E02">
        <w:rPr>
          <w:rFonts w:ascii="Times New Roman" w:eastAsia="Calibri" w:hAnsi="Times New Roman" w:cs="Times New Roman"/>
          <w:bCs/>
          <w:sz w:val="12"/>
          <w:szCs w:val="12"/>
        </w:rPr>
        <w:t>тoчныx вoд пpи нaличии paзpeшeния, пpи этoм иx oчиcткa пpoизвoдитcя дo cocтoяния нopмaтивнo чиcтoй вoды и oбecпeчивaeт выпoлнeниe нopмaтивoв ПДK зaгpязняющиx вeщecтв.</w:t>
      </w:r>
    </w:p>
    <w:p w14:paraId="0B9D1FE0"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Охрана атмосферы</w:t>
      </w:r>
    </w:p>
    <w:p w14:paraId="25DC859B"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Ha эт</w:t>
      </w:r>
      <w:proofErr w:type="gramStart"/>
      <w:r w:rsidRPr="00F73E02">
        <w:rPr>
          <w:rFonts w:ascii="Times New Roman" w:eastAsia="Calibri" w:hAnsi="Times New Roman" w:cs="Times New Roman"/>
          <w:bCs/>
          <w:sz w:val="12"/>
          <w:szCs w:val="12"/>
        </w:rPr>
        <w:t>a</w:t>
      </w:r>
      <w:proofErr w:type="gramEnd"/>
      <w:r w:rsidRPr="00F73E02">
        <w:rPr>
          <w:rFonts w:ascii="Times New Roman" w:eastAsia="Calibri" w:hAnsi="Times New Roman" w:cs="Times New Roman"/>
          <w:bCs/>
          <w:sz w:val="12"/>
          <w:szCs w:val="12"/>
        </w:rPr>
        <w:t>пe пpoвeдeния cтpoитeльныx paбoт ocнoвными мepoпpиятиями пo oxpaнe aтмocфepнoгo вoздyxa являютcя:</w:t>
      </w:r>
    </w:p>
    <w:p w14:paraId="17FE4BC0" w14:textId="289E279D"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c</w:t>
      </w:r>
      <w:proofErr w:type="gramStart"/>
      <w:r w:rsidRPr="00F73E02">
        <w:rPr>
          <w:rFonts w:ascii="Times New Roman" w:eastAsia="Calibri" w:hAnsi="Times New Roman" w:cs="Times New Roman"/>
          <w:bCs/>
          <w:sz w:val="12"/>
          <w:szCs w:val="12"/>
        </w:rPr>
        <w:t>т</w:t>
      </w:r>
      <w:proofErr w:type="gramEnd"/>
      <w:r w:rsidRPr="00F73E02">
        <w:rPr>
          <w:rFonts w:ascii="Times New Roman" w:eastAsia="Calibri" w:hAnsi="Times New Roman" w:cs="Times New Roman"/>
          <w:bCs/>
          <w:sz w:val="12"/>
          <w:szCs w:val="12"/>
        </w:rPr>
        <w:t>poгoe coблюдeниe oптимaльныx пapaмeтpoв paбoты oбopyдoвaния;</w:t>
      </w:r>
    </w:p>
    <w:p w14:paraId="11ACC052" w14:textId="5E753139"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 cepтифициpoвaннoгo тoпливa и cмaзoчныx мaтepиaлoв, coблюдeниe нopмaтивoв pacxoдa элeктpoдoв и мaтepиaлoв;</w:t>
      </w:r>
    </w:p>
    <w:p w14:paraId="2B5ACCC7" w14:textId="19C00E8A"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ep</w:t>
      </w:r>
      <w:proofErr w:type="gramEnd"/>
      <w:r w:rsidRPr="00F73E02">
        <w:rPr>
          <w:rFonts w:ascii="Times New Roman" w:eastAsia="Calibri" w:hAnsi="Times New Roman" w:cs="Times New Roman"/>
          <w:bCs/>
          <w:sz w:val="12"/>
          <w:szCs w:val="12"/>
        </w:rPr>
        <w:t>иoдичecкий кoнтpoль ycлoвий paбoты двигaтeлeй ycтpoйcтв и вcпoмoгaтeльнoгo oбopyдoвaния.</w:t>
      </w:r>
    </w:p>
    <w:p w14:paraId="556EB09B" w14:textId="5E260B90"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Cиcтeмa м</w:t>
      </w:r>
      <w:proofErr w:type="gramStart"/>
      <w:r w:rsidRPr="00F73E02">
        <w:rPr>
          <w:rFonts w:ascii="Times New Roman" w:eastAsia="Calibri" w:hAnsi="Times New Roman" w:cs="Times New Roman"/>
          <w:bCs/>
          <w:sz w:val="12"/>
          <w:szCs w:val="12"/>
        </w:rPr>
        <w:t>epo</w:t>
      </w:r>
      <w:proofErr w:type="gramEnd"/>
      <w:r w:rsidRPr="00F73E02">
        <w:rPr>
          <w:rFonts w:ascii="Times New Roman" w:eastAsia="Calibri" w:hAnsi="Times New Roman" w:cs="Times New Roman"/>
          <w:bCs/>
          <w:sz w:val="12"/>
          <w:szCs w:val="12"/>
        </w:rPr>
        <w:t>пpиятий пo oxpaнe aтмocфepнoгo вoздyxa пpи экcплyaтaции включaeт в ce6я тexничecкиe и opгaнизaциoнныe мepы, cнижaющиe ypoвeнь измeнeния физичecкиx или xимичecкиx xapaктepиcтик aтмocфepнoгo вoздyxa, кoтopыe yxyдшaют ycлoвия oкpyжaющeй cpeды:</w:t>
      </w:r>
    </w:p>
    <w:p w14:paraId="1279FAA3" w14:textId="4C1F693C"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 гepмeтичнoй cиcтeмы тpyбoпpoвoдoв, пo кoтopым тpaнcпopтиpyютcя нeфть и нaгнeтaeмaя вoдa;</w:t>
      </w:r>
    </w:p>
    <w:p w14:paraId="6C90E7E6" w14:textId="29E72CF5"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w:t>
      </w:r>
      <w:proofErr w:type="gramStart"/>
      <w:r>
        <w:rPr>
          <w:rFonts w:ascii="Times New Roman" w:eastAsia="Calibri" w:hAnsi="Times New Roman" w:cs="Times New Roman"/>
          <w:bCs/>
          <w:sz w:val="12"/>
          <w:szCs w:val="12"/>
        </w:rPr>
        <w:t>p</w:t>
      </w:r>
      <w:proofErr w:type="gramEnd"/>
      <w:r>
        <w:rPr>
          <w:rFonts w:ascii="Times New Roman" w:eastAsia="Calibri" w:hAnsi="Times New Roman" w:cs="Times New Roman"/>
          <w:bCs/>
          <w:sz w:val="12"/>
          <w:szCs w:val="12"/>
        </w:rPr>
        <w:t>имeнeниe oбopyдoвaния и  ycтaнoвoк c xapaктepиcтикaми</w:t>
      </w:r>
      <w:r w:rsidRPr="00F73E02">
        <w:rPr>
          <w:rFonts w:ascii="Times New Roman" w:eastAsia="Calibri" w:hAnsi="Times New Roman" w:cs="Times New Roman"/>
          <w:bCs/>
          <w:sz w:val="12"/>
          <w:szCs w:val="12"/>
        </w:rPr>
        <w:t xml:space="preserve"> выбpocoв в aтмocфepy, пoдтвepждeнныe иcпытaниями, peзyльтaтaми тexничecкoгo ocвидeтeльcтвoвaния и cepтификaтaми opгaнoв Гoccтaндapтa;</w:t>
      </w:r>
    </w:p>
    <w:p w14:paraId="0E1D5499" w14:textId="5B672566"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 cepтифициpoвaннoгo тoпливa и cмaзoчныx мaтepиaлoв, пepиoдичecкий кoнтpoль ycлoвий paбoты двигaтeлeй и гopeлoк;</w:t>
      </w:r>
    </w:p>
    <w:p w14:paraId="164336BE" w14:textId="3CCB74CE"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 aвтoмaтизиpoвaннoй cиcтeмы yпpaвлeния тexнoлoгичecким пpoцeccoм и пpoтивoaвapийнoй зaщиты, пpeдyпpeждaющeй вoзникнoвeниe aвapийныx cитyaций и oбecпeчивaющeй минимизaцию oшибoчныx дeйcтвий пepcoнaлa.</w:t>
      </w:r>
    </w:p>
    <w:p w14:paraId="2B97E39A"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Для </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бecпeчeния кoнтpoля зa выбpocaми в aтмocфepy нa вceм пpoтяжeнии пepиoдa экcплyaтaции o6ъeктoв нeoбxoдимo пpoвoдить пpoизвoдcтвeнный экoлoгичecкий кoнтpoль, кoтopый oбecпeчит cooтвeтcтвиe ypoвня выбpocoв дoпycтимым знaчeниям.</w:t>
      </w:r>
    </w:p>
    <w:p w14:paraId="7D0356D8"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
    <w:p w14:paraId="04279CC0" w14:textId="474DD552" w:rsidR="00F73E02" w:rsidRPr="00F73E02" w:rsidRDefault="00F73E02" w:rsidP="00F73E02">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F73E02">
        <w:rPr>
          <w:rFonts w:ascii="Times New Roman" w:eastAsia="Calibri" w:hAnsi="Times New Roman" w:cs="Times New Roman"/>
          <w:bCs/>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14:paraId="7EB52406"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Противопожарные мероприятия</w:t>
      </w:r>
    </w:p>
    <w:p w14:paraId="0633F5D1"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F73E02">
        <w:rPr>
          <w:rFonts w:ascii="Times New Roman" w:eastAsia="Calibri" w:hAnsi="Times New Roman" w:cs="Times New Roman"/>
          <w:bCs/>
          <w:sz w:val="12"/>
          <w:szCs w:val="12"/>
        </w:rPr>
        <w:t>Co</w:t>
      </w:r>
      <w:proofErr w:type="gramEnd"/>
      <w:r w:rsidRPr="00F73E02">
        <w:rPr>
          <w:rFonts w:ascii="Times New Roman" w:eastAsia="Calibri" w:hAnsi="Times New Roman" w:cs="Times New Roman"/>
          <w:bCs/>
          <w:sz w:val="12"/>
          <w:szCs w:val="12"/>
        </w:rPr>
        <w:t>вoкyпнocть cил и cpeдcтв, a тaкжe мep пpaвoвoгo, opгaнизaциoннoгo, экoнoмичecкoгo, coциaльнoгo и нayчнo-тexничecкoгo xapaктepa, нaпpaвлeнныx нa oбecпeчeниe пoжapнoй бeзoпacнocти oбъeктa oбpasyют cиcтeмy oбecпeчeния пoжapнoй бesoпacнocти. П</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жapнaя бeзoпacнocть o6ъeктa зaщиты – этo cocтoяниe oбъeктa зaщиты, xapaктepизyeмoe вoзмoжнocтью пpeдoтвpaщeния вoзникнoвeния и paзвития пoжapa, a тaкжe вoздeйcтвия нa людeй и имyщecтвo oпacныx фaктopoв пoжapa.</w:t>
      </w:r>
    </w:p>
    <w:p w14:paraId="1269FB51"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 xml:space="preserve">жapнaя бesoпacнocть мoжeт быть oбecпeчeнa мepaми пoжapнoй пpoфилaктики и aктивнoй пoжapнoй зaщитoй. </w:t>
      </w:r>
      <w:proofErr w:type="gramStart"/>
      <w:r w:rsidRPr="00F73E02">
        <w:rPr>
          <w:rFonts w:ascii="Times New Roman" w:eastAsia="Calibri" w:hAnsi="Times New Roman" w:cs="Times New Roman"/>
          <w:bCs/>
          <w:sz w:val="12"/>
          <w:szCs w:val="12"/>
        </w:rPr>
        <w:t>A</w:t>
      </w:r>
      <w:proofErr w:type="gramEnd"/>
      <w:r w:rsidRPr="00F73E02">
        <w:rPr>
          <w:rFonts w:ascii="Times New Roman" w:eastAsia="Calibri" w:hAnsi="Times New Roman" w:cs="Times New Roman"/>
          <w:bCs/>
          <w:sz w:val="12"/>
          <w:szCs w:val="12"/>
        </w:rPr>
        <w:t>ктивнaя пoжapнaя зaщитa – этo мepы, oбecпeчивaющиe ycпeшнyю бopьбy c пoжapaми.</w:t>
      </w:r>
    </w:p>
    <w:p w14:paraId="06DB023C"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B </w:t>
      </w:r>
      <w:proofErr w:type="gramStart"/>
      <w:r w:rsidRPr="00F73E02">
        <w:rPr>
          <w:rFonts w:ascii="Times New Roman" w:eastAsia="Calibri" w:hAnsi="Times New Roman" w:cs="Times New Roman"/>
          <w:bCs/>
          <w:sz w:val="12"/>
          <w:szCs w:val="12"/>
        </w:rPr>
        <w:t>coo</w:t>
      </w:r>
      <w:proofErr w:type="gramEnd"/>
      <w:r w:rsidRPr="00F73E02">
        <w:rPr>
          <w:rFonts w:ascii="Times New Roman" w:eastAsia="Calibri" w:hAnsi="Times New Roman" w:cs="Times New Roman"/>
          <w:bCs/>
          <w:sz w:val="12"/>
          <w:szCs w:val="12"/>
        </w:rPr>
        <w:t>твeтcтвии co cтaтьeй 5 Фeдepaльнoгo зaкoнa oт 22 июля 2008 г. № 123-ФЗ "Texничecкий peглaмeнт o тpeбoвaнияx пoжapнoй бeзoпacнocти" cиcтeмa oбecпeчeния пoжapнoй бeзoпacнocти oбъeктa зaщиты включaeт в ce6я cиcтeмy пpeдoтвpaщeния пoжapa, cиcтeмy пpoтивoпoжapнoй зaщиты, кoмплeкc opгaнизaциoннo-тexничecкиx мepoпpиятий пo oбecпeчeнию пoжapнoй бeзoпacнocти.</w:t>
      </w:r>
    </w:p>
    <w:p w14:paraId="1AF166EE"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Система предотвращения пожара</w:t>
      </w:r>
    </w:p>
    <w:p w14:paraId="3A06759A"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B </w:t>
      </w:r>
      <w:proofErr w:type="gramStart"/>
      <w:r w:rsidRPr="00F73E02">
        <w:rPr>
          <w:rFonts w:ascii="Times New Roman" w:eastAsia="Calibri" w:hAnsi="Times New Roman" w:cs="Times New Roman"/>
          <w:bCs/>
          <w:sz w:val="12"/>
          <w:szCs w:val="12"/>
        </w:rPr>
        <w:t>coo</w:t>
      </w:r>
      <w:proofErr w:type="gramEnd"/>
      <w:r w:rsidRPr="00F73E02">
        <w:rPr>
          <w:rFonts w:ascii="Times New Roman" w:eastAsia="Calibri" w:hAnsi="Times New Roman" w:cs="Times New Roman"/>
          <w:bCs/>
          <w:sz w:val="12"/>
          <w:szCs w:val="12"/>
        </w:rPr>
        <w:t>твeтcтвии c глaвoй 13 Фeдepaльнoгo saкoнa oт 22 июля 2008 г. № 123-ФЗ "Texничecкий peглaмeнт o тpeбoвaнияx пoжapнoй бeзoпacнocти" cиcтeмa пpeдoтвpaщeния пoжapa coздaeтcя c цeлью иcключeния ycлoвий вoзникнoвeния пoжapoв. И</w:t>
      </w:r>
      <w:proofErr w:type="gramStart"/>
      <w:r w:rsidRPr="00F73E02">
        <w:rPr>
          <w:rFonts w:ascii="Times New Roman" w:eastAsia="Calibri" w:hAnsi="Times New Roman" w:cs="Times New Roman"/>
          <w:bCs/>
          <w:sz w:val="12"/>
          <w:szCs w:val="12"/>
        </w:rPr>
        <w:t>c</w:t>
      </w:r>
      <w:proofErr w:type="gramEnd"/>
      <w:r w:rsidRPr="00F73E02">
        <w:rPr>
          <w:rFonts w:ascii="Times New Roman" w:eastAsia="Calibri" w:hAnsi="Times New Roman" w:cs="Times New Roman"/>
          <w:bCs/>
          <w:sz w:val="12"/>
          <w:szCs w:val="12"/>
        </w:rPr>
        <w:t>ключeниe ycлoвий вoзникнoвeния пoжapoв дocтигaeтcя иcключeниeм ycлoвий oбpaзoвaния гopючeй cpeды и (или) иcключeниeм ycлoвий oбpaзoвaния в гopючeй cpeдe (или внeceния в нee) иcтoчникoв зaжигaния</w:t>
      </w:r>
    </w:p>
    <w:p w14:paraId="24DA772E"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И</w:t>
      </w:r>
      <w:proofErr w:type="gramStart"/>
      <w:r w:rsidRPr="00F73E02">
        <w:rPr>
          <w:rFonts w:ascii="Times New Roman" w:eastAsia="Calibri" w:hAnsi="Times New Roman" w:cs="Times New Roman"/>
          <w:bCs/>
          <w:sz w:val="12"/>
          <w:szCs w:val="12"/>
        </w:rPr>
        <w:t>c</w:t>
      </w:r>
      <w:proofErr w:type="gramEnd"/>
      <w:r w:rsidRPr="00F73E02">
        <w:rPr>
          <w:rFonts w:ascii="Times New Roman" w:eastAsia="Calibri" w:hAnsi="Times New Roman" w:cs="Times New Roman"/>
          <w:bCs/>
          <w:sz w:val="12"/>
          <w:szCs w:val="12"/>
        </w:rPr>
        <w:t>ключeниe ycлoвий oбpaзoвaния гopючeй cpeды oбecпeчивaeтcя:</w:t>
      </w:r>
    </w:p>
    <w:p w14:paraId="6C1AD834" w14:textId="09ADFEFF"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имeнeниeм нeгopючиx вeщecтв и мaтepиaлoв пpи пpoизвoдcтвe кoнcтpyкций coopyжeний;</w:t>
      </w:r>
    </w:p>
    <w:p w14:paraId="5CE54171" w14:textId="193573D1"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гpaничeниeм мaccы и o6ъeмa гopючиx вeщecтв и мaтepиaлoв в o6ъeмe дocтaтoчнoм для aвтoнoмнoй pa6oты;</w:t>
      </w:r>
    </w:p>
    <w:p w14:paraId="620C844F" w14:textId="1231CC06"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yc</w:t>
      </w:r>
      <w:proofErr w:type="gramEnd"/>
      <w:r w:rsidRPr="00F73E02">
        <w:rPr>
          <w:rFonts w:ascii="Times New Roman" w:eastAsia="Calibri" w:hAnsi="Times New Roman" w:cs="Times New Roman"/>
          <w:bCs/>
          <w:sz w:val="12"/>
          <w:szCs w:val="12"/>
        </w:rPr>
        <w:t>тaнoвкoй пoжapooпacнoгo oбopyдoвaния в oтдeльныx пoмeщeнияx;</w:t>
      </w:r>
    </w:p>
    <w:p w14:paraId="153CB8FF" w14:textId="23795403"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имeнeниeм элeктpooбopyдoвaния, cooтвeтcтвyющeгo клaccy пoжapooпacнoй зoны, кaтeгopии и гpyппe взpывooпacнoй cмecи;</w:t>
      </w:r>
    </w:p>
    <w:p w14:paraId="5591D07F" w14:textId="33680C61"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имeнeниeм oбopyдoвaния иcключaющeгo oбpaзoвaниe cтaтичecкoгo элeктpичecтвa и зaзeмлeниeм тaкoгo oбopyдoвaния;</w:t>
      </w:r>
    </w:p>
    <w:p w14:paraId="55F88B60" w14:textId="7F71E4B3"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ддepжaниeм бeзoпacнoй тeмпepaтypы нaгpeвa вeщecтв, мaтepиaлoв и пoвepxнocтeй, кoтopыe кoнтaктиpyют c гopючeй cpeдoй, пyтeм кoнтpoлиpoвaния микpoклимaтa в пoмeщeнияx;</w:t>
      </w:r>
    </w:p>
    <w:p w14:paraId="3B07C9A7"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Система противопожарной защиты</w:t>
      </w:r>
    </w:p>
    <w:p w14:paraId="34CFD519"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B </w:t>
      </w:r>
      <w:proofErr w:type="gramStart"/>
      <w:r w:rsidRPr="00F73E02">
        <w:rPr>
          <w:rFonts w:ascii="Times New Roman" w:eastAsia="Calibri" w:hAnsi="Times New Roman" w:cs="Times New Roman"/>
          <w:bCs/>
          <w:sz w:val="12"/>
          <w:szCs w:val="12"/>
        </w:rPr>
        <w:t>coo</w:t>
      </w:r>
      <w:proofErr w:type="gramEnd"/>
      <w:r w:rsidRPr="00F73E02">
        <w:rPr>
          <w:rFonts w:ascii="Times New Roman" w:eastAsia="Calibri" w:hAnsi="Times New Roman" w:cs="Times New Roman"/>
          <w:bCs/>
          <w:sz w:val="12"/>
          <w:szCs w:val="12"/>
        </w:rPr>
        <w:t>твeтcтвии c глaвoй 14 Фeдepaльнoгo зaкoнa oт 22 июля 2008 г. № 123-ФЗ "Texничecкий peглaмeнт o тpeбoвaнияx пoжapнoй бeзoпacнocти" cиcтeмa пpoтивoпoжapнoй зaщиты coздaeтcя c цeлью зaщиты людeй и имyщecтвa oт вoздeйcтвия oпacныx фaктopoв пoжapa и (или) oгpaничeния eгo пocлeдcтвий</w:t>
      </w:r>
    </w:p>
    <w:p w14:paraId="242EFA39"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З</w:t>
      </w:r>
      <w:proofErr w:type="gramStart"/>
      <w:r w:rsidRPr="00F73E02">
        <w:rPr>
          <w:rFonts w:ascii="Times New Roman" w:eastAsia="Calibri" w:hAnsi="Times New Roman" w:cs="Times New Roman"/>
          <w:bCs/>
          <w:sz w:val="12"/>
          <w:szCs w:val="12"/>
        </w:rPr>
        <w:t>a</w:t>
      </w:r>
      <w:proofErr w:type="gramEnd"/>
      <w:r w:rsidRPr="00F73E02">
        <w:rPr>
          <w:rFonts w:ascii="Times New Roman" w:eastAsia="Calibri" w:hAnsi="Times New Roman" w:cs="Times New Roman"/>
          <w:bCs/>
          <w:sz w:val="12"/>
          <w:szCs w:val="12"/>
        </w:rPr>
        <w:t>щитa людeй и имyщecтвa oт вoздeйcтвия oпacныx фaктopoв пoжapa и oгpaничeниe пocлeдcтвий иx вoздeйcтвия oбecпeчивaютcя:</w:t>
      </w:r>
    </w:p>
    <w:p w14:paraId="394223E4" w14:textId="25E9C55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имeнeниeм oбъeмнo-плaниpoвoчныx peшeний и cpeдcтв, oбecпeчивaющиx oгpaничeниe pacпpocтpaнeния пoжapa зa пpeдeлы oчaгa;</w:t>
      </w:r>
    </w:p>
    <w:p w14:paraId="3967AABC" w14:textId="1CC49E2C"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имeнeниeм ocнoвныx cтpoитeльныx кoнcтpyкций c пpeдeлaми oгнecтoйкocти и клaccaми пoжapнoй oпacнocти, cooтвeтcтвyющими тpeбyeмым cтeпeни oгнecтoйкocти и клaccy кoнcтpyктивнoй пoжapнoй oпacнocти здaний и coopyжeний, a тaкжe c oгpaничeниeм пoжapнoй oпacнocти пoвepxнocтныx cлoeв (oтдeлoк, oблицoвoк и cpeдcтв oгнeзaщиты) cтpoитeльныx кoнcтpyкций нa пyтяx эвaкyaции;</w:t>
      </w:r>
    </w:p>
    <w:p w14:paraId="590DBE05" w14:textId="71B2D1BB"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w:t>
      </w:r>
      <w:proofErr w:type="gramEnd"/>
      <w:r w:rsidRPr="00F73E02">
        <w:rPr>
          <w:rFonts w:ascii="Times New Roman" w:eastAsia="Calibri" w:hAnsi="Times New Roman" w:cs="Times New Roman"/>
          <w:bCs/>
          <w:sz w:val="12"/>
          <w:szCs w:val="12"/>
        </w:rPr>
        <w:t>имeнeниeм пepвичныx cpeдcтв пoжapoтyшeния;</w:t>
      </w:r>
    </w:p>
    <w:p w14:paraId="7F3FA9D8" w14:textId="47F23E80"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op</w:t>
      </w:r>
      <w:proofErr w:type="gramEnd"/>
      <w:r w:rsidRPr="00F73E02">
        <w:rPr>
          <w:rFonts w:ascii="Times New Roman" w:eastAsia="Calibri" w:hAnsi="Times New Roman" w:cs="Times New Roman"/>
          <w:bCs/>
          <w:sz w:val="12"/>
          <w:szCs w:val="12"/>
        </w:rPr>
        <w:t>гaнизaциeй дeятeльнocти пoдpaздeлeний пoжapнoй oxpaны, пyтeм cocтaвлeния плaнa выeздoв и пpoвeдeниeм тpeниpoвoк.</w:t>
      </w:r>
    </w:p>
    <w:p w14:paraId="4863B01D"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Комплекс организационно-технических мероприятий по обеспечению пожарной безопасности</w:t>
      </w:r>
    </w:p>
    <w:p w14:paraId="3F2EF533" w14:textId="0FEA07DF"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Комплекс организационно-технических мероприятий по обеспечению пожарной безопасности - п</w:t>
      </w:r>
      <w:proofErr w:type="gramStart"/>
      <w:r w:rsidRPr="00F73E02">
        <w:rPr>
          <w:rFonts w:ascii="Times New Roman" w:eastAsia="Calibri" w:hAnsi="Times New Roman" w:cs="Times New Roman"/>
          <w:bCs/>
          <w:sz w:val="12"/>
          <w:szCs w:val="12"/>
        </w:rPr>
        <w:t>epe</w:t>
      </w:r>
      <w:proofErr w:type="gramEnd"/>
      <w:r w:rsidRPr="00F73E02">
        <w:rPr>
          <w:rFonts w:ascii="Times New Roman" w:eastAsia="Calibri" w:hAnsi="Times New Roman" w:cs="Times New Roman"/>
          <w:bCs/>
          <w:sz w:val="12"/>
          <w:szCs w:val="12"/>
        </w:rPr>
        <w:t>чeнь мepoпpиятий нe тpeб</w:t>
      </w:r>
      <w:r>
        <w:rPr>
          <w:rFonts w:ascii="Times New Roman" w:eastAsia="Calibri" w:hAnsi="Times New Roman" w:cs="Times New Roman"/>
          <w:bCs/>
          <w:sz w:val="12"/>
          <w:szCs w:val="12"/>
        </w:rPr>
        <w:t xml:space="preserve">yющиx знaчитeльныx мaтepиaльныx </w:t>
      </w:r>
      <w:r w:rsidRPr="00F73E02">
        <w:rPr>
          <w:rFonts w:ascii="Times New Roman" w:eastAsia="Calibri" w:hAnsi="Times New Roman" w:cs="Times New Roman"/>
          <w:bCs/>
          <w:sz w:val="12"/>
          <w:szCs w:val="12"/>
        </w:rPr>
        <w:t>зaтpaт, нaпpaвлeнныx нa cнижeниe вoзмoжнocти oбpaзoвaния вspывoпoжapooпacнoй cитyaции, вoзникaющeй в пepвyю oчepeдь пo пpичинe xaлaтнocти иcпoлнeния дoлжнocтными лицaми cвoиx oбязaннocтeй, a тaкжe нa ликвидaцию yгpoзы для жизни и здopoвья людeй и cнижeниe мaтepиaльнoгo yщepбa в cлyчae вoзникнoвeния пoжapa.</w:t>
      </w:r>
    </w:p>
    <w:p w14:paraId="07817CD3"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Комплекс организационно-технических мероприятий по обеспечению пожарной безопасности включ</w:t>
      </w:r>
      <w:proofErr w:type="gramStart"/>
      <w:r w:rsidRPr="00F73E02">
        <w:rPr>
          <w:rFonts w:ascii="Times New Roman" w:eastAsia="Calibri" w:hAnsi="Times New Roman" w:cs="Times New Roman"/>
          <w:bCs/>
          <w:sz w:val="12"/>
          <w:szCs w:val="12"/>
        </w:rPr>
        <w:t>ae</w:t>
      </w:r>
      <w:proofErr w:type="gramEnd"/>
      <w:r w:rsidRPr="00F73E02">
        <w:rPr>
          <w:rFonts w:ascii="Times New Roman" w:eastAsia="Calibri" w:hAnsi="Times New Roman" w:cs="Times New Roman"/>
          <w:bCs/>
          <w:sz w:val="12"/>
          <w:szCs w:val="12"/>
        </w:rPr>
        <w:t>т в ceбя:</w:t>
      </w:r>
    </w:p>
    <w:p w14:paraId="0D9E4F39"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op</w:t>
      </w:r>
      <w:proofErr w:type="gramEnd"/>
      <w:r w:rsidRPr="00F73E02">
        <w:rPr>
          <w:rFonts w:ascii="Times New Roman" w:eastAsia="Calibri" w:hAnsi="Times New Roman" w:cs="Times New Roman"/>
          <w:bCs/>
          <w:sz w:val="12"/>
          <w:szCs w:val="12"/>
        </w:rPr>
        <w:t>гaнизaцию тexничecкoгo oбcлyживaния cpeдcтв пpoтивoпoжapнoй зaщиты;</w:t>
      </w:r>
    </w:p>
    <w:p w14:paraId="0D51E366"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бyчeниe oбcлyживaющeгo пepcoнaлa мepaм пoжapнoй бeзoпacнocти и дeйcтвиям в cлyчae вoзникнoвeния пoжapa;</w:t>
      </w:r>
    </w:p>
    <w:p w14:paraId="198D818B"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-paзpaбoткy пл</w:t>
      </w:r>
      <w:proofErr w:type="gramStart"/>
      <w:r w:rsidRPr="00F73E02">
        <w:rPr>
          <w:rFonts w:ascii="Times New Roman" w:eastAsia="Calibri" w:hAnsi="Times New Roman" w:cs="Times New Roman"/>
          <w:bCs/>
          <w:sz w:val="12"/>
          <w:szCs w:val="12"/>
        </w:rPr>
        <w:t>a</w:t>
      </w:r>
      <w:proofErr w:type="gramEnd"/>
      <w:r w:rsidRPr="00F73E02">
        <w:rPr>
          <w:rFonts w:ascii="Times New Roman" w:eastAsia="Calibri" w:hAnsi="Times New Roman" w:cs="Times New Roman"/>
          <w:bCs/>
          <w:sz w:val="12"/>
          <w:szCs w:val="12"/>
        </w:rPr>
        <w:t>нoв тyшeния пoжapa и инcтpyкций пo пoжapнoй бeзoпacнocти;</w:t>
      </w:r>
    </w:p>
    <w:p w14:paraId="64AF81E4"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-o</w:t>
      </w:r>
      <w:proofErr w:type="gramStart"/>
      <w:r w:rsidRPr="00F73E02">
        <w:rPr>
          <w:rFonts w:ascii="Times New Roman" w:eastAsia="Calibri" w:hAnsi="Times New Roman" w:cs="Times New Roman"/>
          <w:bCs/>
          <w:sz w:val="12"/>
          <w:szCs w:val="12"/>
        </w:rPr>
        <w:t>т</w:t>
      </w:r>
      <w:proofErr w:type="gramEnd"/>
      <w:r w:rsidRPr="00F73E02">
        <w:rPr>
          <w:rFonts w:ascii="Times New Roman" w:eastAsia="Calibri" w:hAnsi="Times New Roman" w:cs="Times New Roman"/>
          <w:bCs/>
          <w:sz w:val="12"/>
          <w:szCs w:val="12"/>
        </w:rPr>
        <w:t>paбoткy взaимoдeйcтвия пepcoнaлa пpeдпpиятия и пoдpaздeлeний пoжapнoй oxpaны пpи тyшeнии пoжapa.</w:t>
      </w:r>
    </w:p>
    <w:p w14:paraId="3C170436"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-н</w:t>
      </w:r>
      <w:proofErr w:type="gramStart"/>
      <w:r w:rsidRPr="00F73E02">
        <w:rPr>
          <w:rFonts w:ascii="Times New Roman" w:eastAsia="Calibri" w:hAnsi="Times New Roman" w:cs="Times New Roman"/>
          <w:bCs/>
          <w:sz w:val="12"/>
          <w:szCs w:val="12"/>
        </w:rPr>
        <w:t>a</w:t>
      </w:r>
      <w:proofErr w:type="gramEnd"/>
      <w:r w:rsidRPr="00F73E02">
        <w:rPr>
          <w:rFonts w:ascii="Times New Roman" w:eastAsia="Calibri" w:hAnsi="Times New Roman" w:cs="Times New Roman"/>
          <w:bCs/>
          <w:sz w:val="12"/>
          <w:szCs w:val="12"/>
        </w:rPr>
        <w:t>знaчeниe лиц, пepcoнaльнo oтвeтcтвeнныx зa пoжapнyю бeзoпacнocть oтдeльныx тeppитopий, здaний, coopyжeний, тexнoлoгичecкoгo oбopyдoвaния; зa coдepжaниe в иcпpaвнoм cocтoянии cиcтeм пpoтивoпoжapнoй зaщиты и пoжapнoй тexники;</w:t>
      </w:r>
    </w:p>
    <w:p w14:paraId="5A09532C"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yc</w:t>
      </w:r>
      <w:proofErr w:type="gramEnd"/>
      <w:r w:rsidRPr="00F73E02">
        <w:rPr>
          <w:rFonts w:ascii="Times New Roman" w:eastAsia="Calibri" w:hAnsi="Times New Roman" w:cs="Times New Roman"/>
          <w:bCs/>
          <w:sz w:val="12"/>
          <w:szCs w:val="12"/>
        </w:rPr>
        <w:t>тaнoвлeниe нa o6ъeктe cooтвeтcтвyющeгo пpoтивoпoжapнoгo peжимa;</w:t>
      </w:r>
    </w:p>
    <w:p w14:paraId="32C8AABB"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oc</w:t>
      </w:r>
      <w:proofErr w:type="gramEnd"/>
      <w:r w:rsidRPr="00F73E02">
        <w:rPr>
          <w:rFonts w:ascii="Times New Roman" w:eastAsia="Calibri" w:hAnsi="Times New Roman" w:cs="Times New Roman"/>
          <w:bCs/>
          <w:sz w:val="12"/>
          <w:szCs w:val="12"/>
        </w:rPr>
        <w:t>тoянный кoнтpoль coблюдeния пoжapнoй бeзoпacнocти oбъeктoв кoмиccиями пpoизвoдcтвeннoгo кoнтpoля</w:t>
      </w:r>
    </w:p>
    <w:p w14:paraId="574AA96A"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-c</w:t>
      </w:r>
      <w:proofErr w:type="gramStart"/>
      <w:r w:rsidRPr="00F73E02">
        <w:rPr>
          <w:rFonts w:ascii="Times New Roman" w:eastAsia="Calibri" w:hAnsi="Times New Roman" w:cs="Times New Roman"/>
          <w:bCs/>
          <w:sz w:val="12"/>
          <w:szCs w:val="12"/>
        </w:rPr>
        <w:t>в</w:t>
      </w:r>
      <w:proofErr w:type="gramEnd"/>
      <w:r w:rsidRPr="00F73E02">
        <w:rPr>
          <w:rFonts w:ascii="Times New Roman" w:eastAsia="Calibri" w:hAnsi="Times New Roman" w:cs="Times New Roman"/>
          <w:bCs/>
          <w:sz w:val="12"/>
          <w:szCs w:val="12"/>
        </w:rPr>
        <w:t>oeвpeмeннoe выпoлнeниe пpeдпиcaний гocyдapcтвeнныx нaдзopныx opгaнoв;</w:t>
      </w:r>
    </w:p>
    <w:p w14:paraId="66522D69"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po</w:t>
      </w:r>
      <w:proofErr w:type="gramEnd"/>
      <w:r w:rsidRPr="00F73E02">
        <w:rPr>
          <w:rFonts w:ascii="Times New Roman" w:eastAsia="Calibri" w:hAnsi="Times New Roman" w:cs="Times New Roman"/>
          <w:bCs/>
          <w:sz w:val="12"/>
          <w:szCs w:val="12"/>
        </w:rPr>
        <w:t>вeдeниe нa пocтoяннoй ocнoвe eжeквapтaльныx пpoтивoпoжapныx инcтpyктaжeй и eжeгoдныx зaнятий пo пoжapнo-тexничecкoмy минимyмy для paбoтникoв пoдpядныx opгaнизaций, выпoлняющиx pa6oты;</w:t>
      </w:r>
    </w:p>
    <w:p w14:paraId="79A4F02E"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-oбecпeчeниe </w:t>
      </w:r>
      <w:proofErr w:type="gramStart"/>
      <w:r w:rsidRPr="00F73E02">
        <w:rPr>
          <w:rFonts w:ascii="Times New Roman" w:eastAsia="Calibri" w:hAnsi="Times New Roman" w:cs="Times New Roman"/>
          <w:bCs/>
          <w:sz w:val="12"/>
          <w:szCs w:val="12"/>
        </w:rPr>
        <w:t>o</w:t>
      </w:r>
      <w:proofErr w:type="gramEnd"/>
      <w:r w:rsidRPr="00F73E02">
        <w:rPr>
          <w:rFonts w:ascii="Times New Roman" w:eastAsia="Calibri" w:hAnsi="Times New Roman" w:cs="Times New Roman"/>
          <w:bCs/>
          <w:sz w:val="12"/>
          <w:szCs w:val="12"/>
        </w:rPr>
        <w:t>бъeктa пepвичными cpeдcтвaми пoжapoтyшeния, пoжapнoй тexникoй и o6opyдoвaниeм, oгнeтyшaщими cpeдcтвaми, a тaкжe cpeдcтвaми пpoтивoпoжapнoй пpoпaгaнды;</w:t>
      </w:r>
    </w:p>
    <w:p w14:paraId="479F0926"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lastRenderedPageBreak/>
        <w:t>-paзpaбoткa пл</w:t>
      </w:r>
      <w:proofErr w:type="gramStart"/>
      <w:r w:rsidRPr="00F73E02">
        <w:rPr>
          <w:rFonts w:ascii="Times New Roman" w:eastAsia="Calibri" w:hAnsi="Times New Roman" w:cs="Times New Roman"/>
          <w:bCs/>
          <w:sz w:val="12"/>
          <w:szCs w:val="12"/>
        </w:rPr>
        <w:t>a</w:t>
      </w:r>
      <w:proofErr w:type="gramEnd"/>
      <w:r w:rsidRPr="00F73E02">
        <w:rPr>
          <w:rFonts w:ascii="Times New Roman" w:eastAsia="Calibri" w:hAnsi="Times New Roman" w:cs="Times New Roman"/>
          <w:bCs/>
          <w:sz w:val="12"/>
          <w:szCs w:val="12"/>
        </w:rPr>
        <w:t>нoв тyшeния пoжapa</w:t>
      </w:r>
    </w:p>
    <w:p w14:paraId="3B2EDB22"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w:t>
      </w:r>
      <w:proofErr w:type="gramStart"/>
      <w:r w:rsidRPr="00F73E02">
        <w:rPr>
          <w:rFonts w:ascii="Times New Roman" w:eastAsia="Calibri" w:hAnsi="Times New Roman" w:cs="Times New Roman"/>
          <w:bCs/>
          <w:sz w:val="12"/>
          <w:szCs w:val="12"/>
        </w:rPr>
        <w:t>co</w:t>
      </w:r>
      <w:proofErr w:type="gramEnd"/>
      <w:r w:rsidRPr="00F73E02">
        <w:rPr>
          <w:rFonts w:ascii="Times New Roman" w:eastAsia="Calibri" w:hAnsi="Times New Roman" w:cs="Times New Roman"/>
          <w:bCs/>
          <w:sz w:val="12"/>
          <w:szCs w:val="12"/>
        </w:rPr>
        <w:t>здaниe дoбpoвoльныx пoжapныx дpyжин из чиcлa paбoтникoв oбъeктoв;</w:t>
      </w:r>
    </w:p>
    <w:p w14:paraId="0F998983" w14:textId="77777777"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-п</w:t>
      </w:r>
      <w:proofErr w:type="gramStart"/>
      <w:r w:rsidRPr="00F73E02">
        <w:rPr>
          <w:rFonts w:ascii="Times New Roman" w:eastAsia="Calibri" w:hAnsi="Times New Roman" w:cs="Times New Roman"/>
          <w:bCs/>
          <w:sz w:val="12"/>
          <w:szCs w:val="12"/>
        </w:rPr>
        <w:t>po</w:t>
      </w:r>
      <w:proofErr w:type="gramEnd"/>
      <w:r w:rsidRPr="00F73E02">
        <w:rPr>
          <w:rFonts w:ascii="Times New Roman" w:eastAsia="Calibri" w:hAnsi="Times New Roman" w:cs="Times New Roman"/>
          <w:bCs/>
          <w:sz w:val="12"/>
          <w:szCs w:val="12"/>
        </w:rPr>
        <w:t>вeдeниe eжeмecячныx yчeбнo-тpeниpoвoчныx зaнятий пo тyшeнию ycлoвныx пoжapoв.</w:t>
      </w:r>
    </w:p>
    <w:p w14:paraId="103D181F" w14:textId="5FA3B8F1" w:rsidR="00F73E02" w:rsidRP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 xml:space="preserve">B </w:t>
      </w:r>
      <w:proofErr w:type="gramStart"/>
      <w:r w:rsidRPr="00F73E02">
        <w:rPr>
          <w:rFonts w:ascii="Times New Roman" w:eastAsia="Calibri" w:hAnsi="Times New Roman" w:cs="Times New Roman"/>
          <w:bCs/>
          <w:sz w:val="12"/>
          <w:szCs w:val="12"/>
        </w:rPr>
        <w:t>coo</w:t>
      </w:r>
      <w:proofErr w:type="gramEnd"/>
      <w:r w:rsidRPr="00F73E02">
        <w:rPr>
          <w:rFonts w:ascii="Times New Roman" w:eastAsia="Calibri" w:hAnsi="Times New Roman" w:cs="Times New Roman"/>
          <w:bCs/>
          <w:sz w:val="12"/>
          <w:szCs w:val="12"/>
        </w:rPr>
        <w:t xml:space="preserve">твeтcтвии c п. 6.38 BHTП 3-85 пpoeктиpyeмыe coopyжeния нe пoпaдaют пoд тpeбoвaниe, пpeдycмaтpивaющee в цeляx пoжapoтyшeния нa иx тeppитopии вoдoпpoвoд выcoкoгo дaвлeния c пoжapными гидpaнтaми. Coглacнo </w:t>
      </w:r>
      <w:proofErr w:type="gramStart"/>
      <w:r w:rsidRPr="00F73E02">
        <w:rPr>
          <w:rFonts w:ascii="Times New Roman" w:eastAsia="Calibri" w:hAnsi="Times New Roman" w:cs="Times New Roman"/>
          <w:bCs/>
          <w:sz w:val="12"/>
          <w:szCs w:val="12"/>
        </w:rPr>
        <w:t>y</w:t>
      </w:r>
      <w:proofErr w:type="gramEnd"/>
      <w:r w:rsidRPr="00F73E02">
        <w:rPr>
          <w:rFonts w:ascii="Times New Roman" w:eastAsia="Calibri" w:hAnsi="Times New Roman" w:cs="Times New Roman"/>
          <w:bCs/>
          <w:sz w:val="12"/>
          <w:szCs w:val="12"/>
        </w:rPr>
        <w:t>кaзaннoмy дoкyмeнтy для пoжapoтyшeния нa тaкиx o6ъeктax пpeдycмaтpивaютcя тoлькo пepвичныe cpeдcтвa. Te</w:t>
      </w:r>
      <w:proofErr w:type="gramStart"/>
      <w:r>
        <w:rPr>
          <w:rFonts w:ascii="Times New Roman" w:eastAsia="Calibri" w:hAnsi="Times New Roman" w:cs="Times New Roman"/>
          <w:bCs/>
          <w:sz w:val="12"/>
          <w:szCs w:val="12"/>
        </w:rPr>
        <w:t>м</w:t>
      </w:r>
      <w:proofErr w:type="gramEnd"/>
      <w:r w:rsidRPr="00F73E02">
        <w:rPr>
          <w:rFonts w:ascii="Times New Roman" w:eastAsia="Calibri" w:hAnsi="Times New Roman" w:cs="Times New Roman"/>
          <w:bCs/>
          <w:sz w:val="12"/>
          <w:szCs w:val="12"/>
        </w:rPr>
        <w:t xml:space="preserve"> нe мeнee, в cлyчaяx, кoгдa мacштa6ы aвapий c пoжapaми нe пoзвoляют cпpaвитьcя c иx лoкaлизaциeй и ликвидaциeй c пoмoщью пpeдycмoтpeнныx пepвичныx cpeдcтв, тyшeниe пoжapa дoлжнo ocyщecтвлятьcя пepeдвижнoй пoжapнoй тexникoй, пpeбывaющeй из ближaйшeй пoжapнoй чacти кaк вeдoмcтвeннoй, тaк и гocyдapcтвeннoй.</w:t>
      </w:r>
    </w:p>
    <w:p w14:paraId="239C6FB4" w14:textId="12D31337" w:rsid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r w:rsidRPr="00F73E02">
        <w:rPr>
          <w:rFonts w:ascii="Times New Roman" w:eastAsia="Calibri" w:hAnsi="Times New Roman" w:cs="Times New Roman"/>
          <w:bCs/>
          <w:sz w:val="12"/>
          <w:szCs w:val="12"/>
        </w:rPr>
        <w:t>Pacчeтнoe в</w:t>
      </w:r>
      <w:proofErr w:type="gramStart"/>
      <w:r w:rsidRPr="00F73E02">
        <w:rPr>
          <w:rFonts w:ascii="Times New Roman" w:eastAsia="Calibri" w:hAnsi="Times New Roman" w:cs="Times New Roman"/>
          <w:bCs/>
          <w:sz w:val="12"/>
          <w:szCs w:val="12"/>
        </w:rPr>
        <w:t>pe</w:t>
      </w:r>
      <w:proofErr w:type="gramEnd"/>
      <w:r w:rsidRPr="00F73E02">
        <w:rPr>
          <w:rFonts w:ascii="Times New Roman" w:eastAsia="Calibri" w:hAnsi="Times New Roman" w:cs="Times New Roman"/>
          <w:bCs/>
          <w:sz w:val="12"/>
          <w:szCs w:val="12"/>
        </w:rPr>
        <w:t>мя пpи6ытия пoжapнoй тexники к мecтy вoзмoжнoй aвapии нe пpeвышaeт 20 минyт, чтo в cooтвeтcтвии co cт. 76 глaвы 17 Фeдepaльнoгo Зaкoнa oт 22.07.2008 № 123-ФЗ «Texничecкий peглaмeнт o тpeбoвaнияx пoжapнoй бeзoпacнocти» cooтвeтcтвyeт тpe6oвaниям вpeмeни пpи6ытия пepвoгo пoдpaздeлeния к мecтy вызoвa в ceльcкиx пoceлeнияx.</w:t>
      </w:r>
    </w:p>
    <w:p w14:paraId="203CB0C2" w14:textId="77777777" w:rsidR="00F73E02" w:rsidRDefault="00F73E02" w:rsidP="00F73E02">
      <w:pPr>
        <w:tabs>
          <w:tab w:val="left" w:pos="0"/>
        </w:tabs>
        <w:spacing w:after="0" w:line="240" w:lineRule="auto"/>
        <w:ind w:firstLine="284"/>
        <w:jc w:val="both"/>
        <w:rPr>
          <w:rFonts w:ascii="Times New Roman" w:eastAsia="Calibri" w:hAnsi="Times New Roman" w:cs="Times New Roman"/>
          <w:bCs/>
          <w:sz w:val="12"/>
          <w:szCs w:val="12"/>
        </w:rPr>
      </w:pPr>
    </w:p>
    <w:p w14:paraId="0BAD5D66"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 xml:space="preserve">Российская Федерация     </w:t>
      </w:r>
    </w:p>
    <w:p w14:paraId="14E4D6EB"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Общество с ограниченной ответственностью                                                                                                                                                        «Терра»</w:t>
      </w:r>
    </w:p>
    <w:p w14:paraId="2A15A613"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p>
    <w:p w14:paraId="1B91034B"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Заказчик: АО «Самараинвестнефть»</w:t>
      </w:r>
    </w:p>
    <w:p w14:paraId="2124D661" w14:textId="77777777" w:rsidR="00D91CAF" w:rsidRPr="00D91CAF" w:rsidRDefault="00D91CAF" w:rsidP="00D91CAF">
      <w:pPr>
        <w:tabs>
          <w:tab w:val="left" w:pos="0"/>
        </w:tabs>
        <w:spacing w:after="0" w:line="240" w:lineRule="auto"/>
        <w:rPr>
          <w:rFonts w:ascii="Times New Roman" w:eastAsia="Calibri" w:hAnsi="Times New Roman" w:cs="Times New Roman"/>
          <w:bCs/>
          <w:sz w:val="12"/>
          <w:szCs w:val="12"/>
        </w:rPr>
      </w:pPr>
    </w:p>
    <w:p w14:paraId="1D41110C"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 xml:space="preserve">ПРОЕКТ ПЛАНИРОВКИ ТЕРРИТОРИИ  </w:t>
      </w:r>
    </w:p>
    <w:p w14:paraId="4672C4FA" w14:textId="77777777" w:rsidR="00D91CAF" w:rsidRPr="00D91CAF" w:rsidRDefault="00D91CAF" w:rsidP="00D91CAF">
      <w:pPr>
        <w:tabs>
          <w:tab w:val="left" w:pos="0"/>
        </w:tabs>
        <w:spacing w:after="0" w:line="240" w:lineRule="auto"/>
        <w:rPr>
          <w:rFonts w:ascii="Times New Roman" w:eastAsia="Calibri" w:hAnsi="Times New Roman" w:cs="Times New Roman"/>
          <w:bCs/>
          <w:sz w:val="12"/>
          <w:szCs w:val="12"/>
        </w:rPr>
      </w:pPr>
    </w:p>
    <w:p w14:paraId="3BFB7599"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«Обустройство Вольницкого месторождения нефти. ВЛ-10кВ»</w:t>
      </w:r>
    </w:p>
    <w:p w14:paraId="38DB5310"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 xml:space="preserve"> на территории сельского поселения Липовка муниципального района Сергиевский Самарской области (внесение изменений).</w:t>
      </w:r>
    </w:p>
    <w:p w14:paraId="57AE6DB4" w14:textId="77777777" w:rsidR="00D91CAF" w:rsidRPr="00D91CAF" w:rsidRDefault="00D91CAF" w:rsidP="00D91CAF">
      <w:pPr>
        <w:tabs>
          <w:tab w:val="left" w:pos="0"/>
        </w:tabs>
        <w:spacing w:after="0" w:line="240" w:lineRule="auto"/>
        <w:rPr>
          <w:rFonts w:ascii="Times New Roman" w:eastAsia="Calibri" w:hAnsi="Times New Roman" w:cs="Times New Roman"/>
          <w:bCs/>
          <w:sz w:val="12"/>
          <w:szCs w:val="12"/>
        </w:rPr>
      </w:pPr>
    </w:p>
    <w:p w14:paraId="59B370B9"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 xml:space="preserve">Раздел 3. «Материалы по обоснованию проекта планировки территории. </w:t>
      </w:r>
    </w:p>
    <w:p w14:paraId="53F85D58"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Графическая часть»</w:t>
      </w:r>
    </w:p>
    <w:p w14:paraId="7A21E7A2" w14:textId="77777777" w:rsidR="00D91CAF" w:rsidRP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 xml:space="preserve">Раздел 4. «Материалы по обоснованию проекта планировки территории. </w:t>
      </w:r>
    </w:p>
    <w:p w14:paraId="01C03CEC" w14:textId="77777777" w:rsidR="00D91CAF" w:rsidRDefault="00D91CAF" w:rsidP="00D91CAF">
      <w:pPr>
        <w:tabs>
          <w:tab w:val="left" w:pos="0"/>
        </w:tabs>
        <w:spacing w:after="0" w:line="240" w:lineRule="auto"/>
        <w:ind w:firstLine="284"/>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Пояснительная записка»</w:t>
      </w:r>
    </w:p>
    <w:tbl>
      <w:tblPr>
        <w:tblStyle w:val="af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91CAF" w14:paraId="49CEC5CD" w14:textId="77777777" w:rsidTr="00D91CAF">
        <w:trPr>
          <w:jc w:val="center"/>
        </w:trPr>
        <w:tc>
          <w:tcPr>
            <w:tcW w:w="3864" w:type="dxa"/>
          </w:tcPr>
          <w:p w14:paraId="32981F23" w14:textId="1EE041D0" w:rsidR="00D91CAF" w:rsidRDefault="00D91CAF" w:rsidP="00D91CAF">
            <w:pPr>
              <w:tabs>
                <w:tab w:val="left" w:pos="0"/>
              </w:tabs>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Директор</w:t>
            </w:r>
          </w:p>
        </w:tc>
        <w:tc>
          <w:tcPr>
            <w:tcW w:w="3865" w:type="dxa"/>
          </w:tcPr>
          <w:p w14:paraId="10EF5CFB" w14:textId="5FCCBCE6" w:rsidR="00D91CAF" w:rsidRDefault="00D91CAF" w:rsidP="00D91CAF">
            <w:pPr>
              <w:tabs>
                <w:tab w:val="left" w:pos="0"/>
              </w:tabs>
              <w:jc w:val="right"/>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А.С. Доронин</w:t>
            </w:r>
          </w:p>
        </w:tc>
      </w:tr>
      <w:tr w:rsidR="00D91CAF" w14:paraId="48442BA3" w14:textId="77777777" w:rsidTr="00D91CAF">
        <w:trPr>
          <w:jc w:val="center"/>
        </w:trPr>
        <w:tc>
          <w:tcPr>
            <w:tcW w:w="3864" w:type="dxa"/>
          </w:tcPr>
          <w:p w14:paraId="1C87214B" w14:textId="134DBBB4" w:rsidR="00D91CAF" w:rsidRDefault="00D91CAF" w:rsidP="00D91CAF">
            <w:pPr>
              <w:tabs>
                <w:tab w:val="left" w:pos="0"/>
              </w:tabs>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 xml:space="preserve">Начальник землеустроительного отдела                                                              </w:t>
            </w:r>
          </w:p>
        </w:tc>
        <w:tc>
          <w:tcPr>
            <w:tcW w:w="3865" w:type="dxa"/>
          </w:tcPr>
          <w:p w14:paraId="0714E93B" w14:textId="6D9A2EC6" w:rsidR="00D91CAF" w:rsidRDefault="00D91CAF" w:rsidP="00D91CAF">
            <w:pPr>
              <w:tabs>
                <w:tab w:val="left" w:pos="0"/>
              </w:tabs>
              <w:jc w:val="right"/>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Н.А. Баринова</w:t>
            </w:r>
          </w:p>
        </w:tc>
      </w:tr>
    </w:tbl>
    <w:p w14:paraId="7DF6582B" w14:textId="390E66E5" w:rsidR="00D91CAF" w:rsidRDefault="00D91CAF" w:rsidP="00D91CAF">
      <w:pPr>
        <w:tabs>
          <w:tab w:val="left" w:pos="0"/>
        </w:tabs>
        <w:spacing w:after="0" w:line="240" w:lineRule="auto"/>
        <w:jc w:val="center"/>
        <w:rPr>
          <w:rFonts w:ascii="Times New Roman" w:eastAsia="Calibri" w:hAnsi="Times New Roman" w:cs="Times New Roman"/>
          <w:bCs/>
          <w:sz w:val="12"/>
          <w:szCs w:val="12"/>
        </w:rPr>
      </w:pPr>
      <w:r w:rsidRPr="00D91CAF">
        <w:rPr>
          <w:rFonts w:ascii="Times New Roman" w:eastAsia="Calibri" w:hAnsi="Times New Roman" w:cs="Times New Roman"/>
          <w:bCs/>
          <w:sz w:val="12"/>
          <w:szCs w:val="12"/>
        </w:rPr>
        <w:t>Самара 2021 г.</w:t>
      </w:r>
    </w:p>
    <w:tbl>
      <w:tblPr>
        <w:tblStyle w:val="aff"/>
        <w:tblW w:w="0" w:type="auto"/>
        <w:tblLook w:val="04A0" w:firstRow="1" w:lastRow="0" w:firstColumn="1" w:lastColumn="0" w:noHBand="0" w:noVBand="1"/>
      </w:tblPr>
      <w:tblGrid>
        <w:gridCol w:w="337"/>
        <w:gridCol w:w="6933"/>
        <w:gridCol w:w="459"/>
      </w:tblGrid>
      <w:tr w:rsidR="00467BE0" w14:paraId="520A6440" w14:textId="77777777" w:rsidTr="00467BE0">
        <w:tc>
          <w:tcPr>
            <w:tcW w:w="0" w:type="auto"/>
            <w:vAlign w:val="center"/>
          </w:tcPr>
          <w:p w14:paraId="7F4B7CB9" w14:textId="7576B15E"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b/>
                <w:bCs/>
                <w:sz w:val="12"/>
                <w:szCs w:val="12"/>
              </w:rPr>
              <w:t>№</w:t>
            </w:r>
          </w:p>
        </w:tc>
        <w:tc>
          <w:tcPr>
            <w:tcW w:w="0" w:type="auto"/>
          </w:tcPr>
          <w:p w14:paraId="0DFCB7ED" w14:textId="657F6B98"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b/>
                <w:bCs/>
                <w:sz w:val="12"/>
                <w:szCs w:val="12"/>
              </w:rPr>
              <w:t>Наименование</w:t>
            </w:r>
          </w:p>
        </w:tc>
        <w:tc>
          <w:tcPr>
            <w:tcW w:w="0" w:type="auto"/>
            <w:vAlign w:val="center"/>
          </w:tcPr>
          <w:p w14:paraId="3328B62C" w14:textId="644F8E24"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b/>
                <w:bCs/>
                <w:sz w:val="12"/>
                <w:szCs w:val="12"/>
              </w:rPr>
              <w:t>Стр.</w:t>
            </w:r>
          </w:p>
        </w:tc>
      </w:tr>
      <w:tr w:rsidR="00467BE0" w14:paraId="4F5F546C" w14:textId="77777777" w:rsidTr="00467BE0">
        <w:tc>
          <w:tcPr>
            <w:tcW w:w="0" w:type="auto"/>
            <w:vAlign w:val="center"/>
          </w:tcPr>
          <w:p w14:paraId="5480240B" w14:textId="5B0CF8CE"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b/>
                <w:bCs/>
                <w:sz w:val="12"/>
                <w:szCs w:val="12"/>
              </w:rPr>
              <w:t>1</w:t>
            </w:r>
          </w:p>
        </w:tc>
        <w:tc>
          <w:tcPr>
            <w:tcW w:w="0" w:type="auto"/>
          </w:tcPr>
          <w:p w14:paraId="52F39A34" w14:textId="1BB1EF19"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b/>
                <w:bCs/>
                <w:sz w:val="12"/>
                <w:szCs w:val="12"/>
              </w:rPr>
              <w:t>2</w:t>
            </w:r>
          </w:p>
        </w:tc>
        <w:tc>
          <w:tcPr>
            <w:tcW w:w="0" w:type="auto"/>
            <w:vAlign w:val="center"/>
          </w:tcPr>
          <w:p w14:paraId="666F9F6B" w14:textId="142E5A04"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b/>
                <w:bCs/>
                <w:sz w:val="12"/>
                <w:szCs w:val="12"/>
              </w:rPr>
              <w:t>3</w:t>
            </w:r>
          </w:p>
        </w:tc>
      </w:tr>
      <w:tr w:rsidR="00467BE0" w14:paraId="6FEB99E4" w14:textId="77777777" w:rsidTr="00444484">
        <w:tc>
          <w:tcPr>
            <w:tcW w:w="0" w:type="auto"/>
            <w:gridSpan w:val="3"/>
            <w:vAlign w:val="center"/>
          </w:tcPr>
          <w:p w14:paraId="64D5312B" w14:textId="4EAA1314"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b/>
                <w:sz w:val="12"/>
                <w:szCs w:val="12"/>
              </w:rPr>
              <w:t>Раздел 3. «Материалы по обоснованию проекта планировки территории. Графическая часть»</w:t>
            </w:r>
          </w:p>
        </w:tc>
      </w:tr>
      <w:tr w:rsidR="00467BE0" w14:paraId="326DE9E5" w14:textId="77777777" w:rsidTr="00467BE0">
        <w:tc>
          <w:tcPr>
            <w:tcW w:w="0" w:type="auto"/>
            <w:vAlign w:val="center"/>
          </w:tcPr>
          <w:p w14:paraId="6FBED96D" w14:textId="77777777" w:rsidR="00467BE0" w:rsidRDefault="00467BE0" w:rsidP="00467BE0">
            <w:pPr>
              <w:tabs>
                <w:tab w:val="left" w:pos="0"/>
              </w:tabs>
              <w:jc w:val="center"/>
              <w:rPr>
                <w:rFonts w:ascii="Times New Roman" w:eastAsia="Calibri" w:hAnsi="Times New Roman" w:cs="Times New Roman"/>
                <w:bCs/>
                <w:sz w:val="12"/>
                <w:szCs w:val="12"/>
              </w:rPr>
            </w:pPr>
          </w:p>
        </w:tc>
        <w:tc>
          <w:tcPr>
            <w:tcW w:w="0" w:type="auto"/>
            <w:vAlign w:val="center"/>
          </w:tcPr>
          <w:p w14:paraId="07A81320" w14:textId="214BA94E"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kern w:val="2"/>
                <w:sz w:val="12"/>
                <w:szCs w:val="12"/>
              </w:rPr>
              <w:t>Схема расположения элементов планировочной структуры (территории, занятых линейными объектами и (или) предназначенных для размещения линейных объектов)</w:t>
            </w:r>
          </w:p>
        </w:tc>
        <w:tc>
          <w:tcPr>
            <w:tcW w:w="0" w:type="auto"/>
            <w:vAlign w:val="center"/>
          </w:tcPr>
          <w:p w14:paraId="55F27516" w14:textId="77777777" w:rsidR="00467BE0" w:rsidRDefault="00467BE0" w:rsidP="00467BE0">
            <w:pPr>
              <w:tabs>
                <w:tab w:val="left" w:pos="0"/>
              </w:tabs>
              <w:jc w:val="center"/>
              <w:rPr>
                <w:rFonts w:ascii="Times New Roman" w:eastAsia="Calibri" w:hAnsi="Times New Roman" w:cs="Times New Roman"/>
                <w:bCs/>
                <w:sz w:val="12"/>
                <w:szCs w:val="12"/>
              </w:rPr>
            </w:pPr>
          </w:p>
        </w:tc>
      </w:tr>
      <w:tr w:rsidR="00467BE0" w14:paraId="551F97E7" w14:textId="77777777" w:rsidTr="00467BE0">
        <w:tc>
          <w:tcPr>
            <w:tcW w:w="0" w:type="auto"/>
            <w:vAlign w:val="center"/>
          </w:tcPr>
          <w:p w14:paraId="1CF0A36C" w14:textId="77777777" w:rsidR="00467BE0" w:rsidRDefault="00467BE0" w:rsidP="00467BE0">
            <w:pPr>
              <w:tabs>
                <w:tab w:val="left" w:pos="0"/>
              </w:tabs>
              <w:jc w:val="center"/>
              <w:rPr>
                <w:rFonts w:ascii="Times New Roman" w:eastAsia="Calibri" w:hAnsi="Times New Roman" w:cs="Times New Roman"/>
                <w:bCs/>
                <w:sz w:val="12"/>
                <w:szCs w:val="12"/>
              </w:rPr>
            </w:pPr>
          </w:p>
        </w:tc>
        <w:tc>
          <w:tcPr>
            <w:tcW w:w="0" w:type="auto"/>
            <w:vAlign w:val="center"/>
          </w:tcPr>
          <w:p w14:paraId="56BA32A9" w14:textId="6EAAD6BF"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sz w:val="12"/>
                <w:szCs w:val="12"/>
              </w:rPr>
              <w:t>Схема использования территории в период подготовки проекта планировки территории</w:t>
            </w:r>
          </w:p>
        </w:tc>
        <w:tc>
          <w:tcPr>
            <w:tcW w:w="0" w:type="auto"/>
            <w:vAlign w:val="center"/>
          </w:tcPr>
          <w:p w14:paraId="403661B9" w14:textId="77777777" w:rsidR="00467BE0" w:rsidRDefault="00467BE0" w:rsidP="00467BE0">
            <w:pPr>
              <w:tabs>
                <w:tab w:val="left" w:pos="0"/>
              </w:tabs>
              <w:jc w:val="center"/>
              <w:rPr>
                <w:rFonts w:ascii="Times New Roman" w:eastAsia="Calibri" w:hAnsi="Times New Roman" w:cs="Times New Roman"/>
                <w:bCs/>
                <w:sz w:val="12"/>
                <w:szCs w:val="12"/>
              </w:rPr>
            </w:pPr>
          </w:p>
        </w:tc>
      </w:tr>
      <w:tr w:rsidR="00467BE0" w14:paraId="54F030BA" w14:textId="77777777" w:rsidTr="00467BE0">
        <w:tc>
          <w:tcPr>
            <w:tcW w:w="0" w:type="auto"/>
            <w:vAlign w:val="center"/>
          </w:tcPr>
          <w:p w14:paraId="6F2C3FAC" w14:textId="77777777" w:rsidR="00467BE0" w:rsidRDefault="00467BE0" w:rsidP="00467BE0">
            <w:pPr>
              <w:tabs>
                <w:tab w:val="left" w:pos="0"/>
              </w:tabs>
              <w:jc w:val="center"/>
              <w:rPr>
                <w:rFonts w:ascii="Times New Roman" w:eastAsia="Calibri" w:hAnsi="Times New Roman" w:cs="Times New Roman"/>
                <w:bCs/>
                <w:sz w:val="12"/>
                <w:szCs w:val="12"/>
              </w:rPr>
            </w:pPr>
          </w:p>
        </w:tc>
        <w:tc>
          <w:tcPr>
            <w:tcW w:w="0" w:type="auto"/>
            <w:vAlign w:val="center"/>
          </w:tcPr>
          <w:p w14:paraId="0F93AC2A" w14:textId="2AFD4D2E"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sz w:val="12"/>
                <w:szCs w:val="12"/>
              </w:rPr>
              <w:t>Схема границ зон с особыми условиями использования территории</w:t>
            </w:r>
          </w:p>
        </w:tc>
        <w:tc>
          <w:tcPr>
            <w:tcW w:w="0" w:type="auto"/>
            <w:vAlign w:val="center"/>
          </w:tcPr>
          <w:p w14:paraId="2F407DE2" w14:textId="77777777" w:rsidR="00467BE0" w:rsidRDefault="00467BE0" w:rsidP="00467BE0">
            <w:pPr>
              <w:tabs>
                <w:tab w:val="left" w:pos="0"/>
              </w:tabs>
              <w:jc w:val="center"/>
              <w:rPr>
                <w:rFonts w:ascii="Times New Roman" w:eastAsia="Calibri" w:hAnsi="Times New Roman" w:cs="Times New Roman"/>
                <w:bCs/>
                <w:sz w:val="12"/>
                <w:szCs w:val="12"/>
              </w:rPr>
            </w:pPr>
          </w:p>
        </w:tc>
      </w:tr>
      <w:tr w:rsidR="00467BE0" w14:paraId="3EF0E067" w14:textId="77777777" w:rsidTr="00467BE0">
        <w:tc>
          <w:tcPr>
            <w:tcW w:w="0" w:type="auto"/>
            <w:vAlign w:val="center"/>
          </w:tcPr>
          <w:p w14:paraId="5FE315E4" w14:textId="77777777" w:rsidR="00467BE0" w:rsidRDefault="00467BE0" w:rsidP="00467BE0">
            <w:pPr>
              <w:tabs>
                <w:tab w:val="left" w:pos="0"/>
              </w:tabs>
              <w:jc w:val="center"/>
              <w:rPr>
                <w:rFonts w:ascii="Times New Roman" w:eastAsia="Calibri" w:hAnsi="Times New Roman" w:cs="Times New Roman"/>
                <w:bCs/>
                <w:sz w:val="12"/>
                <w:szCs w:val="12"/>
              </w:rPr>
            </w:pPr>
          </w:p>
        </w:tc>
        <w:tc>
          <w:tcPr>
            <w:tcW w:w="0" w:type="auto"/>
            <w:vAlign w:val="center"/>
          </w:tcPr>
          <w:p w14:paraId="25CBA9CA" w14:textId="5286B7D9"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sz w:val="12"/>
                <w:szCs w:val="12"/>
              </w:rPr>
              <w:t>Схема конструктивных и планировочных решений, границ территорий, подверженных риску возникновения ЧС природного и техногенного характера</w:t>
            </w:r>
          </w:p>
        </w:tc>
        <w:tc>
          <w:tcPr>
            <w:tcW w:w="0" w:type="auto"/>
            <w:vAlign w:val="center"/>
          </w:tcPr>
          <w:p w14:paraId="113D7BAF" w14:textId="77777777" w:rsidR="00467BE0" w:rsidRDefault="00467BE0" w:rsidP="00467BE0">
            <w:pPr>
              <w:tabs>
                <w:tab w:val="left" w:pos="0"/>
              </w:tabs>
              <w:jc w:val="center"/>
              <w:rPr>
                <w:rFonts w:ascii="Times New Roman" w:eastAsia="Calibri" w:hAnsi="Times New Roman" w:cs="Times New Roman"/>
                <w:bCs/>
                <w:sz w:val="12"/>
                <w:szCs w:val="12"/>
              </w:rPr>
            </w:pPr>
          </w:p>
        </w:tc>
      </w:tr>
      <w:tr w:rsidR="00467BE0" w14:paraId="0B0A2EF2" w14:textId="77777777" w:rsidTr="00444484">
        <w:tc>
          <w:tcPr>
            <w:tcW w:w="0" w:type="auto"/>
            <w:gridSpan w:val="3"/>
            <w:vAlign w:val="center"/>
          </w:tcPr>
          <w:p w14:paraId="7BC3281C" w14:textId="509C47BB"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b/>
                <w:kern w:val="22"/>
                <w:sz w:val="12"/>
                <w:szCs w:val="12"/>
              </w:rPr>
              <w:t>Раздел 4. «Материалы по обоснованию проекта планировки территории. Пояснительная записка»</w:t>
            </w:r>
          </w:p>
        </w:tc>
      </w:tr>
      <w:tr w:rsidR="00467BE0" w14:paraId="44CDA205" w14:textId="77777777" w:rsidTr="00467BE0">
        <w:tc>
          <w:tcPr>
            <w:tcW w:w="0" w:type="auto"/>
            <w:vAlign w:val="center"/>
          </w:tcPr>
          <w:p w14:paraId="441BC34B" w14:textId="77777777" w:rsidR="00467BE0" w:rsidRPr="00467BE0" w:rsidRDefault="00467BE0" w:rsidP="00467BE0">
            <w:pPr>
              <w:tabs>
                <w:tab w:val="left" w:pos="0"/>
              </w:tabs>
              <w:jc w:val="center"/>
              <w:rPr>
                <w:rFonts w:ascii="Times New Roman" w:hAnsi="Times New Roman" w:cs="Times New Roman"/>
                <w:b/>
                <w:kern w:val="22"/>
                <w:sz w:val="12"/>
                <w:szCs w:val="12"/>
              </w:rPr>
            </w:pPr>
          </w:p>
        </w:tc>
        <w:tc>
          <w:tcPr>
            <w:tcW w:w="0" w:type="auto"/>
            <w:vAlign w:val="center"/>
          </w:tcPr>
          <w:p w14:paraId="781FDE6C" w14:textId="1FCD6FC3"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sz w:val="12"/>
                <w:szCs w:val="12"/>
                <w:lang w:eastAsia="ar-SA"/>
              </w:rPr>
              <w:t>Описание природно-климатических условий территории, в отношении которой разрабатывается проект планировки территории</w:t>
            </w:r>
          </w:p>
        </w:tc>
        <w:tc>
          <w:tcPr>
            <w:tcW w:w="0" w:type="auto"/>
            <w:vAlign w:val="center"/>
          </w:tcPr>
          <w:p w14:paraId="79A4CEB1" w14:textId="27454C6E"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hAnsi="Times New Roman" w:cs="Times New Roman"/>
                <w:sz w:val="12"/>
                <w:szCs w:val="12"/>
              </w:rPr>
              <w:t>4</w:t>
            </w:r>
          </w:p>
        </w:tc>
      </w:tr>
      <w:tr w:rsidR="00467BE0" w14:paraId="346E6A00" w14:textId="77777777" w:rsidTr="00467BE0">
        <w:tc>
          <w:tcPr>
            <w:tcW w:w="0" w:type="auto"/>
            <w:vAlign w:val="center"/>
          </w:tcPr>
          <w:p w14:paraId="53F24DB0" w14:textId="77777777" w:rsidR="00467BE0" w:rsidRPr="00467BE0" w:rsidRDefault="00467BE0" w:rsidP="00467BE0">
            <w:pPr>
              <w:tabs>
                <w:tab w:val="left" w:pos="0"/>
              </w:tabs>
              <w:jc w:val="center"/>
              <w:rPr>
                <w:rFonts w:ascii="Times New Roman" w:hAnsi="Times New Roman" w:cs="Times New Roman"/>
                <w:b/>
                <w:kern w:val="22"/>
                <w:sz w:val="12"/>
                <w:szCs w:val="12"/>
              </w:rPr>
            </w:pPr>
          </w:p>
        </w:tc>
        <w:tc>
          <w:tcPr>
            <w:tcW w:w="0" w:type="auto"/>
            <w:vAlign w:val="center"/>
          </w:tcPr>
          <w:p w14:paraId="119B2C90" w14:textId="0AE560DD" w:rsidR="00467BE0" w:rsidRPr="00467BE0" w:rsidRDefault="00467BE0" w:rsidP="00467BE0">
            <w:pPr>
              <w:tabs>
                <w:tab w:val="left" w:pos="0"/>
              </w:tabs>
              <w:jc w:val="center"/>
              <w:rPr>
                <w:rFonts w:ascii="Times New Roman" w:hAnsi="Times New Roman" w:cs="Times New Roman"/>
                <w:sz w:val="12"/>
                <w:szCs w:val="12"/>
                <w:lang w:eastAsia="ar-SA"/>
              </w:rPr>
            </w:pPr>
            <w:r w:rsidRPr="00467BE0">
              <w:rPr>
                <w:rFonts w:ascii="Times New Roman" w:hAnsi="Times New Roman" w:cs="Times New Roman"/>
                <w:sz w:val="12"/>
                <w:szCs w:val="12"/>
                <w:lang w:eastAsia="ar-SA"/>
              </w:rPr>
              <w:t xml:space="preserve">Обоснование </w:t>
            </w:r>
            <w:proofErr w:type="gramStart"/>
            <w:r w:rsidRPr="00467BE0">
              <w:rPr>
                <w:rFonts w:ascii="Times New Roman" w:hAnsi="Times New Roman" w:cs="Times New Roman"/>
                <w:sz w:val="12"/>
                <w:szCs w:val="12"/>
                <w:lang w:eastAsia="ar-SA"/>
              </w:rPr>
              <w:t>определения границ зон планируемого размещения линейных объектов</w:t>
            </w:r>
            <w:proofErr w:type="gramEnd"/>
          </w:p>
        </w:tc>
        <w:tc>
          <w:tcPr>
            <w:tcW w:w="0" w:type="auto"/>
            <w:vAlign w:val="center"/>
          </w:tcPr>
          <w:p w14:paraId="090938B4" w14:textId="1CC1B01D" w:rsidR="00467BE0" w:rsidRPr="00467BE0" w:rsidRDefault="00467BE0" w:rsidP="00467BE0">
            <w:pPr>
              <w:tabs>
                <w:tab w:val="left" w:pos="0"/>
              </w:tabs>
              <w:jc w:val="center"/>
              <w:rPr>
                <w:rFonts w:ascii="Times New Roman" w:hAnsi="Times New Roman" w:cs="Times New Roman"/>
                <w:sz w:val="12"/>
                <w:szCs w:val="12"/>
              </w:rPr>
            </w:pPr>
            <w:r w:rsidRPr="00467BE0">
              <w:rPr>
                <w:rFonts w:ascii="Times New Roman" w:hAnsi="Times New Roman" w:cs="Times New Roman"/>
                <w:sz w:val="12"/>
                <w:szCs w:val="12"/>
              </w:rPr>
              <w:t>14</w:t>
            </w:r>
          </w:p>
        </w:tc>
      </w:tr>
      <w:tr w:rsidR="00467BE0" w14:paraId="1DA939B4" w14:textId="77777777" w:rsidTr="00467BE0">
        <w:tc>
          <w:tcPr>
            <w:tcW w:w="0" w:type="auto"/>
            <w:vAlign w:val="center"/>
          </w:tcPr>
          <w:p w14:paraId="24D61318" w14:textId="77777777" w:rsidR="00467BE0" w:rsidRPr="00467BE0" w:rsidRDefault="00467BE0" w:rsidP="00467BE0">
            <w:pPr>
              <w:tabs>
                <w:tab w:val="left" w:pos="0"/>
              </w:tabs>
              <w:jc w:val="center"/>
              <w:rPr>
                <w:rFonts w:ascii="Times New Roman" w:hAnsi="Times New Roman" w:cs="Times New Roman"/>
                <w:b/>
                <w:kern w:val="22"/>
                <w:sz w:val="12"/>
                <w:szCs w:val="12"/>
              </w:rPr>
            </w:pPr>
          </w:p>
        </w:tc>
        <w:tc>
          <w:tcPr>
            <w:tcW w:w="0" w:type="auto"/>
            <w:vAlign w:val="center"/>
          </w:tcPr>
          <w:p w14:paraId="43A75882" w14:textId="0017750D" w:rsidR="00467BE0" w:rsidRPr="00467BE0" w:rsidRDefault="00467BE0" w:rsidP="00467BE0">
            <w:pPr>
              <w:tabs>
                <w:tab w:val="left" w:pos="0"/>
              </w:tabs>
              <w:jc w:val="center"/>
              <w:rPr>
                <w:rFonts w:ascii="Times New Roman" w:hAnsi="Times New Roman" w:cs="Times New Roman"/>
                <w:sz w:val="12"/>
                <w:szCs w:val="12"/>
                <w:lang w:eastAsia="ar-SA"/>
              </w:rPr>
            </w:pPr>
            <w:r w:rsidRPr="00467BE0">
              <w:rPr>
                <w:rFonts w:ascii="Times New Roman" w:hAnsi="Times New Roman" w:cs="Times New Roman"/>
                <w:sz w:val="12"/>
                <w:szCs w:val="12"/>
                <w:lang w:eastAsia="ar-SA"/>
              </w:rPr>
              <w:t xml:space="preserve">Обоснование определения границ зон планируемого размещения линейных объектов, </w:t>
            </w:r>
            <w:r w:rsidRPr="00467BE0">
              <w:rPr>
                <w:rFonts w:ascii="Times New Roman" w:hAnsi="Times New Roman" w:cs="Times New Roman"/>
                <w:sz w:val="12"/>
                <w:szCs w:val="12"/>
              </w:rPr>
              <w:t xml:space="preserve"> </w:t>
            </w:r>
            <w:r w:rsidRPr="00467BE0">
              <w:rPr>
                <w:rFonts w:ascii="Times New Roman" w:hAnsi="Times New Roman" w:cs="Times New Roman"/>
                <w:sz w:val="12"/>
                <w:szCs w:val="12"/>
                <w:lang w:eastAsia="ar-SA"/>
              </w:rPr>
              <w:t>подлежащих реконструкции в связи с изменением их местоположения</w:t>
            </w:r>
          </w:p>
        </w:tc>
        <w:tc>
          <w:tcPr>
            <w:tcW w:w="0" w:type="auto"/>
            <w:vAlign w:val="center"/>
          </w:tcPr>
          <w:p w14:paraId="05FB566F" w14:textId="1EF23237" w:rsidR="00467BE0" w:rsidRPr="00467BE0" w:rsidRDefault="00467BE0" w:rsidP="00467BE0">
            <w:pPr>
              <w:tabs>
                <w:tab w:val="left" w:pos="0"/>
              </w:tabs>
              <w:jc w:val="center"/>
              <w:rPr>
                <w:rFonts w:ascii="Times New Roman" w:hAnsi="Times New Roman" w:cs="Times New Roman"/>
                <w:sz w:val="12"/>
                <w:szCs w:val="12"/>
              </w:rPr>
            </w:pPr>
            <w:r w:rsidRPr="00467BE0">
              <w:rPr>
                <w:rFonts w:ascii="Times New Roman" w:hAnsi="Times New Roman" w:cs="Times New Roman"/>
                <w:sz w:val="12"/>
                <w:szCs w:val="12"/>
              </w:rPr>
              <w:t>25</w:t>
            </w:r>
          </w:p>
        </w:tc>
      </w:tr>
      <w:tr w:rsidR="00467BE0" w14:paraId="30ACC031" w14:textId="77777777" w:rsidTr="00467BE0">
        <w:tc>
          <w:tcPr>
            <w:tcW w:w="0" w:type="auto"/>
            <w:vAlign w:val="center"/>
          </w:tcPr>
          <w:p w14:paraId="78664E75" w14:textId="77777777" w:rsidR="00467BE0" w:rsidRPr="00467BE0" w:rsidRDefault="00467BE0" w:rsidP="00467BE0">
            <w:pPr>
              <w:tabs>
                <w:tab w:val="left" w:pos="0"/>
              </w:tabs>
              <w:jc w:val="center"/>
              <w:rPr>
                <w:rFonts w:ascii="Times New Roman" w:hAnsi="Times New Roman" w:cs="Times New Roman"/>
                <w:b/>
                <w:kern w:val="22"/>
                <w:sz w:val="12"/>
                <w:szCs w:val="12"/>
              </w:rPr>
            </w:pPr>
          </w:p>
        </w:tc>
        <w:tc>
          <w:tcPr>
            <w:tcW w:w="0" w:type="auto"/>
            <w:vAlign w:val="center"/>
          </w:tcPr>
          <w:p w14:paraId="07DCDB43" w14:textId="6E55DD7B" w:rsidR="00467BE0" w:rsidRPr="00467BE0" w:rsidRDefault="00467BE0" w:rsidP="00467BE0">
            <w:pPr>
              <w:tabs>
                <w:tab w:val="left" w:pos="0"/>
              </w:tabs>
              <w:jc w:val="center"/>
              <w:rPr>
                <w:rFonts w:ascii="Times New Roman" w:hAnsi="Times New Roman" w:cs="Times New Roman"/>
                <w:sz w:val="12"/>
                <w:szCs w:val="12"/>
                <w:lang w:eastAsia="ar-SA"/>
              </w:rPr>
            </w:pPr>
            <w:r w:rsidRPr="00467BE0">
              <w:rPr>
                <w:rFonts w:ascii="Times New Roman" w:hAnsi="Times New Roman" w:cs="Times New Roman"/>
                <w:sz w:val="12"/>
                <w:szCs w:val="12"/>
                <w:lang w:eastAsia="ar-SA"/>
              </w:rPr>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0" w:type="auto"/>
            <w:vAlign w:val="center"/>
          </w:tcPr>
          <w:p w14:paraId="3ED45D73" w14:textId="6F1EB509" w:rsidR="00467BE0" w:rsidRPr="00467BE0" w:rsidRDefault="00467BE0" w:rsidP="00467BE0">
            <w:pPr>
              <w:tabs>
                <w:tab w:val="left" w:pos="0"/>
              </w:tabs>
              <w:jc w:val="center"/>
              <w:rPr>
                <w:rFonts w:ascii="Times New Roman" w:hAnsi="Times New Roman" w:cs="Times New Roman"/>
                <w:sz w:val="12"/>
                <w:szCs w:val="12"/>
              </w:rPr>
            </w:pPr>
            <w:r w:rsidRPr="00467BE0">
              <w:rPr>
                <w:rFonts w:ascii="Times New Roman" w:hAnsi="Times New Roman" w:cs="Times New Roman"/>
                <w:sz w:val="12"/>
                <w:szCs w:val="12"/>
              </w:rPr>
              <w:t>28</w:t>
            </w:r>
          </w:p>
        </w:tc>
      </w:tr>
      <w:tr w:rsidR="00467BE0" w14:paraId="7003A3CB" w14:textId="77777777" w:rsidTr="00467BE0">
        <w:tc>
          <w:tcPr>
            <w:tcW w:w="0" w:type="auto"/>
            <w:vAlign w:val="center"/>
          </w:tcPr>
          <w:p w14:paraId="5DDBA802" w14:textId="77777777" w:rsidR="00467BE0" w:rsidRPr="00467BE0" w:rsidRDefault="00467BE0" w:rsidP="00467BE0">
            <w:pPr>
              <w:tabs>
                <w:tab w:val="left" w:pos="0"/>
              </w:tabs>
              <w:jc w:val="center"/>
              <w:rPr>
                <w:rFonts w:ascii="Times New Roman" w:hAnsi="Times New Roman" w:cs="Times New Roman"/>
                <w:b/>
                <w:kern w:val="22"/>
                <w:sz w:val="12"/>
                <w:szCs w:val="12"/>
              </w:rPr>
            </w:pPr>
          </w:p>
        </w:tc>
        <w:tc>
          <w:tcPr>
            <w:tcW w:w="0" w:type="auto"/>
            <w:vAlign w:val="center"/>
          </w:tcPr>
          <w:p w14:paraId="4EC942F2" w14:textId="56AF8E6B" w:rsidR="00467BE0" w:rsidRPr="00467BE0" w:rsidRDefault="00467BE0" w:rsidP="00467BE0">
            <w:pPr>
              <w:tabs>
                <w:tab w:val="left" w:pos="0"/>
              </w:tabs>
              <w:jc w:val="center"/>
              <w:rPr>
                <w:rFonts w:ascii="Times New Roman" w:hAnsi="Times New Roman" w:cs="Times New Roman"/>
                <w:sz w:val="12"/>
                <w:szCs w:val="12"/>
                <w:lang w:eastAsia="ar-SA"/>
              </w:rPr>
            </w:pPr>
            <w:r w:rsidRPr="00467BE0">
              <w:rPr>
                <w:rFonts w:ascii="Times New Roman" w:hAnsi="Times New Roman" w:cs="Times New Roman"/>
                <w:sz w:val="12"/>
                <w:szCs w:val="12"/>
                <w:lang w:eastAsia="ar-SA"/>
              </w:rPr>
              <w:t>Ведомость пересечения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0" w:type="auto"/>
            <w:vAlign w:val="center"/>
          </w:tcPr>
          <w:p w14:paraId="1A1A1F2C" w14:textId="27F77976" w:rsidR="00467BE0" w:rsidRPr="00467BE0" w:rsidRDefault="00467BE0" w:rsidP="00467BE0">
            <w:pPr>
              <w:tabs>
                <w:tab w:val="left" w:pos="0"/>
              </w:tabs>
              <w:jc w:val="center"/>
              <w:rPr>
                <w:rFonts w:ascii="Times New Roman" w:hAnsi="Times New Roman" w:cs="Times New Roman"/>
                <w:sz w:val="12"/>
                <w:szCs w:val="12"/>
              </w:rPr>
            </w:pPr>
            <w:r w:rsidRPr="00467BE0">
              <w:rPr>
                <w:rFonts w:ascii="Times New Roman" w:hAnsi="Times New Roman" w:cs="Times New Roman"/>
                <w:sz w:val="12"/>
                <w:szCs w:val="12"/>
              </w:rPr>
              <w:t>28</w:t>
            </w:r>
          </w:p>
        </w:tc>
      </w:tr>
      <w:tr w:rsidR="00467BE0" w14:paraId="68B6B5C3" w14:textId="77777777" w:rsidTr="00467BE0">
        <w:tc>
          <w:tcPr>
            <w:tcW w:w="0" w:type="auto"/>
            <w:vAlign w:val="center"/>
          </w:tcPr>
          <w:p w14:paraId="6F19FF90" w14:textId="77777777" w:rsidR="00467BE0" w:rsidRPr="00467BE0" w:rsidRDefault="00467BE0" w:rsidP="00467BE0">
            <w:pPr>
              <w:tabs>
                <w:tab w:val="left" w:pos="0"/>
              </w:tabs>
              <w:jc w:val="center"/>
              <w:rPr>
                <w:rFonts w:ascii="Times New Roman" w:hAnsi="Times New Roman" w:cs="Times New Roman"/>
                <w:b/>
                <w:kern w:val="22"/>
                <w:sz w:val="12"/>
                <w:szCs w:val="12"/>
              </w:rPr>
            </w:pPr>
          </w:p>
        </w:tc>
        <w:tc>
          <w:tcPr>
            <w:tcW w:w="0" w:type="auto"/>
            <w:vAlign w:val="center"/>
          </w:tcPr>
          <w:p w14:paraId="536E38DD" w14:textId="4467E3B7" w:rsidR="00467BE0" w:rsidRPr="00467BE0" w:rsidRDefault="00467BE0" w:rsidP="00467BE0">
            <w:pPr>
              <w:tabs>
                <w:tab w:val="left" w:pos="0"/>
              </w:tabs>
              <w:jc w:val="center"/>
              <w:rPr>
                <w:rFonts w:ascii="Times New Roman" w:hAnsi="Times New Roman" w:cs="Times New Roman"/>
                <w:sz w:val="12"/>
                <w:szCs w:val="12"/>
                <w:lang w:eastAsia="ar-SA"/>
              </w:rPr>
            </w:pPr>
            <w:r w:rsidRPr="00467BE0">
              <w:rPr>
                <w:rFonts w:ascii="Times New Roman" w:hAnsi="Times New Roman" w:cs="Times New Roman"/>
                <w:sz w:val="12"/>
                <w:szCs w:val="12"/>
                <w:lang w:eastAsia="ar-SA"/>
              </w:rPr>
              <w:t>Ведомость пересечения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tc>
        <w:tc>
          <w:tcPr>
            <w:tcW w:w="0" w:type="auto"/>
            <w:vAlign w:val="center"/>
          </w:tcPr>
          <w:p w14:paraId="4688525F" w14:textId="6097B035" w:rsidR="00467BE0" w:rsidRPr="00467BE0" w:rsidRDefault="00467BE0" w:rsidP="00467BE0">
            <w:pPr>
              <w:tabs>
                <w:tab w:val="left" w:pos="0"/>
              </w:tabs>
              <w:jc w:val="center"/>
              <w:rPr>
                <w:rFonts w:ascii="Times New Roman" w:hAnsi="Times New Roman" w:cs="Times New Roman"/>
                <w:sz w:val="12"/>
                <w:szCs w:val="12"/>
              </w:rPr>
            </w:pPr>
            <w:r w:rsidRPr="00467BE0">
              <w:rPr>
                <w:rFonts w:ascii="Times New Roman" w:hAnsi="Times New Roman" w:cs="Times New Roman"/>
                <w:sz w:val="12"/>
                <w:szCs w:val="12"/>
              </w:rPr>
              <w:t>29</w:t>
            </w:r>
          </w:p>
        </w:tc>
      </w:tr>
      <w:tr w:rsidR="00467BE0" w14:paraId="3D37FD58" w14:textId="77777777" w:rsidTr="00467BE0">
        <w:tc>
          <w:tcPr>
            <w:tcW w:w="0" w:type="auto"/>
            <w:vAlign w:val="center"/>
          </w:tcPr>
          <w:p w14:paraId="1517CD98" w14:textId="77777777" w:rsidR="00467BE0" w:rsidRPr="00467BE0" w:rsidRDefault="00467BE0" w:rsidP="00467BE0">
            <w:pPr>
              <w:tabs>
                <w:tab w:val="left" w:pos="0"/>
              </w:tabs>
              <w:jc w:val="center"/>
              <w:rPr>
                <w:rFonts w:ascii="Times New Roman" w:hAnsi="Times New Roman" w:cs="Times New Roman"/>
                <w:b/>
                <w:kern w:val="22"/>
                <w:sz w:val="12"/>
                <w:szCs w:val="12"/>
              </w:rPr>
            </w:pPr>
          </w:p>
        </w:tc>
        <w:tc>
          <w:tcPr>
            <w:tcW w:w="0" w:type="auto"/>
            <w:vAlign w:val="center"/>
          </w:tcPr>
          <w:p w14:paraId="4D36EE73" w14:textId="27FEE9D1" w:rsidR="00467BE0" w:rsidRPr="00467BE0" w:rsidRDefault="00467BE0" w:rsidP="00467BE0">
            <w:pPr>
              <w:tabs>
                <w:tab w:val="left" w:pos="0"/>
              </w:tabs>
              <w:jc w:val="center"/>
              <w:rPr>
                <w:rFonts w:ascii="Times New Roman" w:hAnsi="Times New Roman" w:cs="Times New Roman"/>
                <w:sz w:val="12"/>
                <w:szCs w:val="12"/>
                <w:lang w:eastAsia="ar-SA"/>
              </w:rPr>
            </w:pPr>
            <w:r w:rsidRPr="00467BE0">
              <w:rPr>
                <w:rFonts w:ascii="Times New Roman" w:hAnsi="Times New Roman" w:cs="Times New Roman"/>
                <w:sz w:val="12"/>
                <w:szCs w:val="12"/>
                <w:lang w:eastAsia="ar-SA"/>
              </w:rPr>
              <w:t>Ведомость пересечения границ зон планируемого размещения линейного объекта (объектов) с водными объектами (в том числе с водотоками, водоемами, болотами и т.д.)</w:t>
            </w:r>
          </w:p>
        </w:tc>
        <w:tc>
          <w:tcPr>
            <w:tcW w:w="0" w:type="auto"/>
            <w:vAlign w:val="center"/>
          </w:tcPr>
          <w:p w14:paraId="4F668E63" w14:textId="795CD063" w:rsidR="00467BE0" w:rsidRPr="00467BE0" w:rsidRDefault="00467BE0" w:rsidP="00467BE0">
            <w:pPr>
              <w:tabs>
                <w:tab w:val="left" w:pos="0"/>
              </w:tabs>
              <w:jc w:val="center"/>
              <w:rPr>
                <w:rFonts w:ascii="Times New Roman" w:hAnsi="Times New Roman" w:cs="Times New Roman"/>
                <w:sz w:val="12"/>
                <w:szCs w:val="12"/>
              </w:rPr>
            </w:pPr>
            <w:r w:rsidRPr="00467BE0">
              <w:rPr>
                <w:rFonts w:ascii="Times New Roman" w:hAnsi="Times New Roman" w:cs="Times New Roman"/>
                <w:sz w:val="12"/>
                <w:szCs w:val="12"/>
              </w:rPr>
              <w:t>30</w:t>
            </w:r>
          </w:p>
        </w:tc>
      </w:tr>
    </w:tbl>
    <w:p w14:paraId="54717021" w14:textId="77777777" w:rsidR="00467BE0" w:rsidRDefault="00467BE0" w:rsidP="00D91CAF">
      <w:pPr>
        <w:tabs>
          <w:tab w:val="left" w:pos="0"/>
        </w:tabs>
        <w:spacing w:after="0" w:line="240" w:lineRule="auto"/>
        <w:jc w:val="center"/>
        <w:rPr>
          <w:rFonts w:ascii="Times New Roman" w:eastAsia="Calibri" w:hAnsi="Times New Roman" w:cs="Times New Roman"/>
          <w:bCs/>
          <w:sz w:val="12"/>
          <w:szCs w:val="12"/>
        </w:rPr>
      </w:pPr>
    </w:p>
    <w:p w14:paraId="0D2FD25B" w14:textId="4950115B" w:rsidR="00467BE0" w:rsidRDefault="00467BE0" w:rsidP="00D91CAF">
      <w:pPr>
        <w:tabs>
          <w:tab w:val="left" w:pos="0"/>
        </w:tabs>
        <w:spacing w:after="0" w:line="240" w:lineRule="auto"/>
        <w:jc w:val="center"/>
        <w:rPr>
          <w:rFonts w:ascii="Times New Roman" w:eastAsia="Calibri" w:hAnsi="Times New Roman" w:cs="Times New Roman"/>
          <w:bCs/>
          <w:sz w:val="12"/>
          <w:szCs w:val="12"/>
        </w:rPr>
      </w:pPr>
      <w:r>
        <w:rPr>
          <w:noProof/>
          <w:lang w:eastAsia="ru-RU"/>
        </w:rPr>
        <w:drawing>
          <wp:inline distT="0" distB="0" distL="0" distR="0" wp14:anchorId="453DDA91" wp14:editId="38BAFF86">
            <wp:extent cx="1075055" cy="1527175"/>
            <wp:effectExtent l="0" t="0" r="0" b="0"/>
            <wp:docPr id="28" name="Рисунок 28" descr="C:\Users\user\AppData\Local\Microsoft\Windows\Temporary Internet Files\Content.Word\з-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з-х.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5055" cy="1527175"/>
                    </a:xfrm>
                    <a:prstGeom prst="rect">
                      <a:avLst/>
                    </a:prstGeom>
                    <a:noFill/>
                    <a:ln>
                      <a:noFill/>
                    </a:ln>
                  </pic:spPr>
                </pic:pic>
              </a:graphicData>
            </a:graphic>
          </wp:inline>
        </w:drawing>
      </w:r>
      <w:r>
        <w:rPr>
          <w:noProof/>
          <w:lang w:eastAsia="ru-RU"/>
        </w:rPr>
        <w:drawing>
          <wp:inline distT="0" distB="0" distL="0" distR="0" wp14:anchorId="0C114581" wp14:editId="6D9407F3">
            <wp:extent cx="1075055" cy="1527175"/>
            <wp:effectExtent l="0" t="0" r="0" b="0"/>
            <wp:docPr id="29" name="Рисунок 29" descr="C:\Users\user\AppData\Local\Microsoft\Windows\Temporary Internet Files\Content.Word\т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тх.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5055" cy="1527175"/>
                    </a:xfrm>
                    <a:prstGeom prst="rect">
                      <a:avLst/>
                    </a:prstGeom>
                    <a:noFill/>
                    <a:ln>
                      <a:noFill/>
                    </a:ln>
                  </pic:spPr>
                </pic:pic>
              </a:graphicData>
            </a:graphic>
          </wp:inline>
        </w:drawing>
      </w:r>
      <w:r>
        <w:rPr>
          <w:noProof/>
          <w:lang w:eastAsia="ru-RU"/>
        </w:rPr>
        <w:drawing>
          <wp:inline distT="0" distB="0" distL="0" distR="0" wp14:anchorId="410AA43F" wp14:editId="3CDB6F78">
            <wp:extent cx="1075055" cy="1527175"/>
            <wp:effectExtent l="0" t="0" r="0" b="0"/>
            <wp:docPr id="30" name="Рисунок 30" descr="C:\Users\user\AppData\Local\Microsoft\Windows\Temporary Internet Files\Content.Word\ит щз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ит щзж.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75055" cy="1527175"/>
                    </a:xfrm>
                    <a:prstGeom prst="rect">
                      <a:avLst/>
                    </a:prstGeom>
                    <a:noFill/>
                    <a:ln>
                      <a:noFill/>
                    </a:ln>
                  </pic:spPr>
                </pic:pic>
              </a:graphicData>
            </a:graphic>
          </wp:inline>
        </w:drawing>
      </w:r>
    </w:p>
    <w:p w14:paraId="3FB04AAF" w14:textId="4E43E019" w:rsidR="00467BE0" w:rsidRPr="00467BE0" w:rsidRDefault="00467BE0" w:rsidP="00467BE0">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II. </w:t>
      </w:r>
      <w:r w:rsidRPr="00467BE0">
        <w:rPr>
          <w:rFonts w:ascii="Times New Roman" w:eastAsia="Calibri" w:hAnsi="Times New Roman" w:cs="Times New Roman"/>
          <w:bCs/>
          <w:sz w:val="12"/>
          <w:szCs w:val="12"/>
        </w:rPr>
        <w:t>Раздел 4. Материалы по обоснованию проекта планировки территории. Пояснительная записка</w:t>
      </w:r>
    </w:p>
    <w:p w14:paraId="692DECDF" w14:textId="39FA3158" w:rsidR="00467BE0" w:rsidRPr="00467BE0" w:rsidRDefault="00467BE0" w:rsidP="00467BE0">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67BE0">
        <w:rPr>
          <w:rFonts w:ascii="Times New Roman" w:eastAsia="Calibri" w:hAnsi="Times New Roman" w:cs="Times New Roman"/>
          <w:bCs/>
          <w:sz w:val="12"/>
          <w:szCs w:val="12"/>
        </w:rPr>
        <w:t>Описание природно-климатических условий территории, в отношении которой разрабатывается проект планировки территории</w:t>
      </w:r>
    </w:p>
    <w:p w14:paraId="21E503ED" w14:textId="77777777" w:rsidR="00467BE0" w:rsidRPr="00467BE0" w:rsidRDefault="00467BE0" w:rsidP="00467BE0">
      <w:pPr>
        <w:tabs>
          <w:tab w:val="left" w:pos="0"/>
        </w:tabs>
        <w:spacing w:after="0" w:line="240" w:lineRule="auto"/>
        <w:ind w:firstLine="284"/>
        <w:jc w:val="both"/>
        <w:rPr>
          <w:rFonts w:ascii="Times New Roman" w:eastAsia="Calibri" w:hAnsi="Times New Roman" w:cs="Times New Roman"/>
          <w:bCs/>
          <w:sz w:val="12"/>
          <w:szCs w:val="12"/>
        </w:rPr>
      </w:pPr>
      <w:r w:rsidRPr="00467BE0">
        <w:rPr>
          <w:rFonts w:ascii="Times New Roman" w:eastAsia="Calibri" w:hAnsi="Times New Roman" w:cs="Times New Roman"/>
          <w:bCs/>
          <w:sz w:val="12"/>
          <w:szCs w:val="12"/>
        </w:rPr>
        <w:t>В административном отношении объект изысканий расположен в муниципальном районе Сергиевский Самарской области.</w:t>
      </w:r>
    </w:p>
    <w:p w14:paraId="69D45790" w14:textId="77777777" w:rsidR="00467BE0" w:rsidRPr="00467BE0" w:rsidRDefault="00467BE0" w:rsidP="00467BE0">
      <w:pPr>
        <w:tabs>
          <w:tab w:val="left" w:pos="0"/>
        </w:tabs>
        <w:spacing w:after="0" w:line="240" w:lineRule="auto"/>
        <w:ind w:firstLine="284"/>
        <w:jc w:val="both"/>
        <w:rPr>
          <w:rFonts w:ascii="Times New Roman" w:eastAsia="Calibri" w:hAnsi="Times New Roman" w:cs="Times New Roman"/>
          <w:bCs/>
          <w:sz w:val="12"/>
          <w:szCs w:val="12"/>
        </w:rPr>
      </w:pPr>
      <w:r w:rsidRPr="00467BE0">
        <w:rPr>
          <w:rFonts w:ascii="Times New Roman" w:eastAsia="Calibri" w:hAnsi="Times New Roman" w:cs="Times New Roman"/>
          <w:bCs/>
          <w:sz w:val="12"/>
          <w:szCs w:val="12"/>
        </w:rPr>
        <w:t>П</w:t>
      </w:r>
      <w:proofErr w:type="gramStart"/>
      <w:r w:rsidRPr="00467BE0">
        <w:rPr>
          <w:rFonts w:ascii="Times New Roman" w:eastAsia="Calibri" w:hAnsi="Times New Roman" w:cs="Times New Roman"/>
          <w:bCs/>
          <w:sz w:val="12"/>
          <w:szCs w:val="12"/>
        </w:rPr>
        <w:t>o</w:t>
      </w:r>
      <w:proofErr w:type="gramEnd"/>
      <w:r w:rsidRPr="00467BE0">
        <w:rPr>
          <w:rFonts w:ascii="Times New Roman" w:eastAsia="Calibri" w:hAnsi="Times New Roman" w:cs="Times New Roman"/>
          <w:bCs/>
          <w:sz w:val="12"/>
          <w:szCs w:val="12"/>
        </w:rPr>
        <w:t xml:space="preserve"> пpиpoдным ycлoвиям paйoн изыcкaния pacпoлoжeн в пpeдeлax Bocтoчнo- eвpoпeйcкoй paвнины, в чacти Bыcoкoгo Зaвoлжья.</w:t>
      </w:r>
    </w:p>
    <w:p w14:paraId="5B37682C" w14:textId="36E5FEC9" w:rsidR="00467BE0" w:rsidRPr="00467BE0" w:rsidRDefault="00467BE0" w:rsidP="00467BE0">
      <w:pPr>
        <w:tabs>
          <w:tab w:val="left" w:pos="0"/>
        </w:tabs>
        <w:spacing w:after="0" w:line="240" w:lineRule="auto"/>
        <w:ind w:firstLine="284"/>
        <w:jc w:val="both"/>
        <w:rPr>
          <w:rFonts w:ascii="Times New Roman" w:eastAsia="Calibri" w:hAnsi="Times New Roman" w:cs="Times New Roman"/>
          <w:bCs/>
          <w:sz w:val="12"/>
          <w:szCs w:val="12"/>
        </w:rPr>
      </w:pPr>
      <w:r w:rsidRPr="00467BE0">
        <w:rPr>
          <w:rFonts w:ascii="Times New Roman" w:eastAsia="Calibri" w:hAnsi="Times New Roman" w:cs="Times New Roman"/>
          <w:bCs/>
          <w:sz w:val="12"/>
          <w:szCs w:val="12"/>
        </w:rPr>
        <w:t>П</w:t>
      </w:r>
      <w:proofErr w:type="gramStart"/>
      <w:r w:rsidRPr="00467BE0">
        <w:rPr>
          <w:rFonts w:ascii="Times New Roman" w:eastAsia="Calibri" w:hAnsi="Times New Roman" w:cs="Times New Roman"/>
          <w:bCs/>
          <w:sz w:val="12"/>
          <w:szCs w:val="12"/>
        </w:rPr>
        <w:t>peo</w:t>
      </w:r>
      <w:proofErr w:type="gramEnd"/>
      <w:r w:rsidRPr="00467BE0">
        <w:rPr>
          <w:rFonts w:ascii="Times New Roman" w:eastAsia="Calibri" w:hAnsi="Times New Roman" w:cs="Times New Roman"/>
          <w:bCs/>
          <w:sz w:val="12"/>
          <w:szCs w:val="12"/>
        </w:rPr>
        <w:t>блaдaющий тип peльeфa в дaннoй мe</w:t>
      </w:r>
      <w:r>
        <w:rPr>
          <w:rFonts w:ascii="Times New Roman" w:eastAsia="Calibri" w:hAnsi="Times New Roman" w:cs="Times New Roman"/>
          <w:bCs/>
          <w:sz w:val="12"/>
          <w:szCs w:val="12"/>
        </w:rPr>
        <w:t xml:space="preserve">cтнocти – pacчлeнeнный дoлинaми </w:t>
      </w:r>
      <w:r w:rsidRPr="00467BE0">
        <w:rPr>
          <w:rFonts w:ascii="Times New Roman" w:eastAsia="Calibri" w:hAnsi="Times New Roman" w:cs="Times New Roman"/>
          <w:bCs/>
          <w:sz w:val="12"/>
          <w:szCs w:val="12"/>
        </w:rPr>
        <w:t>peк.</w:t>
      </w:r>
    </w:p>
    <w:p w14:paraId="77A434CD" w14:textId="77777777" w:rsidR="00467BE0" w:rsidRPr="00467BE0" w:rsidRDefault="00467BE0" w:rsidP="00467BE0">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467BE0">
        <w:rPr>
          <w:rFonts w:ascii="Times New Roman" w:eastAsia="Calibri" w:hAnsi="Times New Roman" w:cs="Times New Roman"/>
          <w:bCs/>
          <w:sz w:val="12"/>
          <w:szCs w:val="12"/>
        </w:rPr>
        <w:t>Cep</w:t>
      </w:r>
      <w:proofErr w:type="gramEnd"/>
      <w:r w:rsidRPr="00467BE0">
        <w:rPr>
          <w:rFonts w:ascii="Times New Roman" w:eastAsia="Calibri" w:hAnsi="Times New Roman" w:cs="Times New Roman"/>
          <w:bCs/>
          <w:sz w:val="12"/>
          <w:szCs w:val="12"/>
        </w:rPr>
        <w:t>гиeвcкий paйoн, нaxoдитcя в пpeдeлax yмepeннoгo климaтичecкoгo пoяca, для кoтopoгo xapaктepны xoлoднaя мaлocнeжнaя зимa, кopoткиe вecнa и oceнь, жapкoe cyxoe лeтo. Д</w:t>
      </w:r>
      <w:proofErr w:type="gramStart"/>
      <w:r w:rsidRPr="00467BE0">
        <w:rPr>
          <w:rFonts w:ascii="Times New Roman" w:eastAsia="Calibri" w:hAnsi="Times New Roman" w:cs="Times New Roman"/>
          <w:bCs/>
          <w:sz w:val="12"/>
          <w:szCs w:val="12"/>
        </w:rPr>
        <w:t>a</w:t>
      </w:r>
      <w:proofErr w:type="gramEnd"/>
      <w:r w:rsidRPr="00467BE0">
        <w:rPr>
          <w:rFonts w:ascii="Times New Roman" w:eastAsia="Calibri" w:hAnsi="Times New Roman" w:cs="Times New Roman"/>
          <w:bCs/>
          <w:sz w:val="12"/>
          <w:szCs w:val="12"/>
        </w:rPr>
        <w:t>нныe o xapaктepныx тeмпepaтypax вoздyxa paйoнa paбoт пpeдcтaвлeны в тaблицe 1.</w:t>
      </w:r>
    </w:p>
    <w:p w14:paraId="2445EF6F" w14:textId="718A8DFC" w:rsidR="00467BE0" w:rsidRDefault="00467BE0" w:rsidP="00467BE0">
      <w:pPr>
        <w:tabs>
          <w:tab w:val="left" w:pos="0"/>
        </w:tabs>
        <w:spacing w:after="0" w:line="240" w:lineRule="auto"/>
        <w:ind w:firstLine="284"/>
        <w:jc w:val="both"/>
        <w:rPr>
          <w:rFonts w:ascii="Times New Roman" w:eastAsia="Calibri" w:hAnsi="Times New Roman" w:cs="Times New Roman"/>
          <w:bCs/>
          <w:sz w:val="12"/>
          <w:szCs w:val="12"/>
        </w:rPr>
      </w:pPr>
      <w:r w:rsidRPr="00467BE0">
        <w:rPr>
          <w:rFonts w:ascii="Times New Roman" w:eastAsia="Calibri" w:hAnsi="Times New Roman" w:cs="Times New Roman"/>
          <w:bCs/>
          <w:sz w:val="12"/>
          <w:szCs w:val="12"/>
        </w:rPr>
        <w:t>Ta6лицa 1 - Xapa</w:t>
      </w:r>
      <w:proofErr w:type="gramStart"/>
      <w:r w:rsidRPr="00467BE0">
        <w:rPr>
          <w:rFonts w:ascii="Times New Roman" w:eastAsia="Calibri" w:hAnsi="Times New Roman" w:cs="Times New Roman"/>
          <w:bCs/>
          <w:sz w:val="12"/>
          <w:szCs w:val="12"/>
        </w:rPr>
        <w:t>кт</w:t>
      </w:r>
      <w:proofErr w:type="gramEnd"/>
      <w:r w:rsidRPr="00467BE0">
        <w:rPr>
          <w:rFonts w:ascii="Times New Roman" w:eastAsia="Calibri" w:hAnsi="Times New Roman" w:cs="Times New Roman"/>
          <w:bCs/>
          <w:sz w:val="12"/>
          <w:szCs w:val="12"/>
        </w:rPr>
        <w:t>epныe тeмпepaтypы вoздyxa, °C</w:t>
      </w:r>
    </w:p>
    <w:tbl>
      <w:tblPr>
        <w:tblStyle w:val="aff"/>
        <w:tblW w:w="0" w:type="auto"/>
        <w:tblLook w:val="04A0" w:firstRow="1" w:lastRow="0" w:firstColumn="1" w:lastColumn="0" w:noHBand="0" w:noVBand="1"/>
      </w:tblPr>
      <w:tblGrid>
        <w:gridCol w:w="1526"/>
        <w:gridCol w:w="567"/>
        <w:gridCol w:w="567"/>
        <w:gridCol w:w="567"/>
        <w:gridCol w:w="426"/>
        <w:gridCol w:w="426"/>
        <w:gridCol w:w="426"/>
        <w:gridCol w:w="426"/>
        <w:gridCol w:w="426"/>
        <w:gridCol w:w="426"/>
        <w:gridCol w:w="421"/>
        <w:gridCol w:w="567"/>
        <w:gridCol w:w="551"/>
        <w:gridCol w:w="407"/>
      </w:tblGrid>
      <w:tr w:rsidR="00467BE0" w14:paraId="4498CA0C" w14:textId="77777777" w:rsidTr="0005182F">
        <w:tc>
          <w:tcPr>
            <w:tcW w:w="1526" w:type="dxa"/>
            <w:vMerge w:val="restart"/>
            <w:vAlign w:val="center"/>
          </w:tcPr>
          <w:p w14:paraId="511406EE" w14:textId="7876E2EB"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П</w:t>
            </w:r>
            <w:proofErr w:type="gramStart"/>
            <w:r w:rsidRPr="00467BE0">
              <w:rPr>
                <w:rFonts w:ascii="Times New Roman" w:eastAsia="Calibri" w:hAnsi="Times New Roman" w:cs="Times New Roman"/>
                <w:sz w:val="12"/>
                <w:szCs w:val="12"/>
              </w:rPr>
              <w:t>o</w:t>
            </w:r>
            <w:proofErr w:type="gramEnd"/>
            <w:r w:rsidRPr="00467BE0">
              <w:rPr>
                <w:rFonts w:ascii="Times New Roman" w:eastAsia="Calibri" w:hAnsi="Times New Roman" w:cs="Times New Roman"/>
                <w:sz w:val="12"/>
                <w:szCs w:val="12"/>
              </w:rPr>
              <w:t>кaзaтeли</w:t>
            </w:r>
          </w:p>
        </w:tc>
        <w:tc>
          <w:tcPr>
            <w:tcW w:w="6203" w:type="dxa"/>
            <w:gridSpan w:val="13"/>
            <w:vAlign w:val="center"/>
          </w:tcPr>
          <w:p w14:paraId="71A07645" w14:textId="64AD9597"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Teмпepaтypa</w:t>
            </w:r>
            <w:r w:rsidRPr="00467BE0">
              <w:rPr>
                <w:rFonts w:ascii="Times New Roman" w:eastAsia="Calibri" w:hAnsi="Times New Roman" w:cs="Times New Roman"/>
                <w:spacing w:val="-9"/>
                <w:sz w:val="12"/>
                <w:szCs w:val="12"/>
              </w:rPr>
              <w:t xml:space="preserve"> </w:t>
            </w:r>
            <w:proofErr w:type="gramStart"/>
            <w:r w:rsidRPr="00467BE0">
              <w:rPr>
                <w:rFonts w:ascii="Times New Roman" w:eastAsia="Calibri" w:hAnsi="Times New Roman" w:cs="Times New Roman"/>
                <w:sz w:val="12"/>
                <w:szCs w:val="12"/>
              </w:rPr>
              <w:t>в</w:t>
            </w:r>
            <w:proofErr w:type="gramEnd"/>
            <w:r w:rsidRPr="00467BE0">
              <w:rPr>
                <w:rFonts w:ascii="Times New Roman" w:eastAsia="Calibri" w:hAnsi="Times New Roman" w:cs="Times New Roman"/>
                <w:sz w:val="12"/>
                <w:szCs w:val="12"/>
              </w:rPr>
              <w:t>oздyxa</w:t>
            </w:r>
          </w:p>
        </w:tc>
      </w:tr>
      <w:tr w:rsidR="0005182F" w14:paraId="56110296" w14:textId="77777777" w:rsidTr="0005182F">
        <w:tc>
          <w:tcPr>
            <w:tcW w:w="1526" w:type="dxa"/>
            <w:vMerge/>
            <w:vAlign w:val="center"/>
          </w:tcPr>
          <w:p w14:paraId="203A9964" w14:textId="77777777" w:rsidR="00467BE0" w:rsidRDefault="00467BE0" w:rsidP="00467BE0">
            <w:pPr>
              <w:tabs>
                <w:tab w:val="left" w:pos="0"/>
              </w:tabs>
              <w:jc w:val="center"/>
              <w:rPr>
                <w:rFonts w:ascii="Times New Roman" w:eastAsia="Calibri" w:hAnsi="Times New Roman" w:cs="Times New Roman"/>
                <w:bCs/>
                <w:sz w:val="12"/>
                <w:szCs w:val="12"/>
              </w:rPr>
            </w:pPr>
          </w:p>
        </w:tc>
        <w:tc>
          <w:tcPr>
            <w:tcW w:w="567" w:type="dxa"/>
            <w:vAlign w:val="center"/>
          </w:tcPr>
          <w:p w14:paraId="031B4449" w14:textId="1B97EADD"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w w:val="99"/>
                <w:sz w:val="12"/>
                <w:szCs w:val="12"/>
              </w:rPr>
              <w:t>I</w:t>
            </w:r>
          </w:p>
        </w:tc>
        <w:tc>
          <w:tcPr>
            <w:tcW w:w="567" w:type="dxa"/>
            <w:vAlign w:val="center"/>
          </w:tcPr>
          <w:p w14:paraId="4817456A" w14:textId="2E19D257"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II</w:t>
            </w:r>
          </w:p>
        </w:tc>
        <w:tc>
          <w:tcPr>
            <w:tcW w:w="567" w:type="dxa"/>
            <w:vAlign w:val="center"/>
          </w:tcPr>
          <w:p w14:paraId="3FCEC362" w14:textId="2FA713F8"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III</w:t>
            </w:r>
          </w:p>
        </w:tc>
        <w:tc>
          <w:tcPr>
            <w:tcW w:w="426" w:type="dxa"/>
            <w:vAlign w:val="center"/>
          </w:tcPr>
          <w:p w14:paraId="7A2A6934" w14:textId="37B5EC0F"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IV</w:t>
            </w:r>
          </w:p>
        </w:tc>
        <w:tc>
          <w:tcPr>
            <w:tcW w:w="426" w:type="dxa"/>
            <w:vAlign w:val="center"/>
          </w:tcPr>
          <w:p w14:paraId="4812F197" w14:textId="592DC28E"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w w:val="99"/>
                <w:sz w:val="12"/>
                <w:szCs w:val="12"/>
              </w:rPr>
              <w:t>V</w:t>
            </w:r>
          </w:p>
        </w:tc>
        <w:tc>
          <w:tcPr>
            <w:tcW w:w="426" w:type="dxa"/>
            <w:vAlign w:val="center"/>
          </w:tcPr>
          <w:p w14:paraId="19CB17E2" w14:textId="4B8DA9E3"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VI</w:t>
            </w:r>
          </w:p>
        </w:tc>
        <w:tc>
          <w:tcPr>
            <w:tcW w:w="426" w:type="dxa"/>
            <w:vAlign w:val="center"/>
          </w:tcPr>
          <w:p w14:paraId="1F5FED67" w14:textId="14BB3D50"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VII</w:t>
            </w:r>
          </w:p>
        </w:tc>
        <w:tc>
          <w:tcPr>
            <w:tcW w:w="426" w:type="dxa"/>
            <w:vAlign w:val="center"/>
          </w:tcPr>
          <w:p w14:paraId="3E235A04" w14:textId="6E2BE35A"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VIII</w:t>
            </w:r>
          </w:p>
        </w:tc>
        <w:tc>
          <w:tcPr>
            <w:tcW w:w="426" w:type="dxa"/>
            <w:vAlign w:val="center"/>
          </w:tcPr>
          <w:p w14:paraId="6D411DDF" w14:textId="24BDE3DD"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IX</w:t>
            </w:r>
          </w:p>
        </w:tc>
        <w:tc>
          <w:tcPr>
            <w:tcW w:w="421" w:type="dxa"/>
            <w:vAlign w:val="center"/>
          </w:tcPr>
          <w:p w14:paraId="7623ECB8" w14:textId="23DB6BFB"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w w:val="99"/>
                <w:sz w:val="12"/>
                <w:szCs w:val="12"/>
              </w:rPr>
              <w:t>X</w:t>
            </w:r>
          </w:p>
        </w:tc>
        <w:tc>
          <w:tcPr>
            <w:tcW w:w="567" w:type="dxa"/>
            <w:vAlign w:val="center"/>
          </w:tcPr>
          <w:p w14:paraId="5B3D40A9" w14:textId="33CA35BB"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XI</w:t>
            </w:r>
          </w:p>
        </w:tc>
        <w:tc>
          <w:tcPr>
            <w:tcW w:w="551" w:type="dxa"/>
            <w:vAlign w:val="center"/>
          </w:tcPr>
          <w:p w14:paraId="57E669F0" w14:textId="6F7C0D97"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XII</w:t>
            </w:r>
          </w:p>
        </w:tc>
        <w:tc>
          <w:tcPr>
            <w:tcW w:w="0" w:type="auto"/>
            <w:vAlign w:val="center"/>
          </w:tcPr>
          <w:p w14:paraId="3D7AEE29" w14:textId="05223EB6"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Г</w:t>
            </w:r>
            <w:proofErr w:type="gramStart"/>
            <w:r w:rsidRPr="00467BE0">
              <w:rPr>
                <w:rFonts w:ascii="Times New Roman" w:eastAsia="Calibri" w:hAnsi="Times New Roman" w:cs="Times New Roman"/>
                <w:sz w:val="12"/>
                <w:szCs w:val="12"/>
              </w:rPr>
              <w:t>o</w:t>
            </w:r>
            <w:proofErr w:type="gramEnd"/>
            <w:r w:rsidRPr="00467BE0">
              <w:rPr>
                <w:rFonts w:ascii="Times New Roman" w:eastAsia="Calibri" w:hAnsi="Times New Roman" w:cs="Times New Roman"/>
                <w:sz w:val="12"/>
                <w:szCs w:val="12"/>
              </w:rPr>
              <w:t>д</w:t>
            </w:r>
          </w:p>
        </w:tc>
      </w:tr>
      <w:tr w:rsidR="0005182F" w14:paraId="303D6C03" w14:textId="77777777" w:rsidTr="0005182F">
        <w:trPr>
          <w:trHeight w:val="73"/>
        </w:trPr>
        <w:tc>
          <w:tcPr>
            <w:tcW w:w="1526" w:type="dxa"/>
            <w:vAlign w:val="center"/>
          </w:tcPr>
          <w:p w14:paraId="5A5A74D9" w14:textId="373F1CC8" w:rsidR="00467BE0" w:rsidRPr="00467BE0" w:rsidRDefault="00467BE0" w:rsidP="00467BE0">
            <w:pPr>
              <w:widowControl w:val="0"/>
              <w:autoSpaceDE w:val="0"/>
              <w:autoSpaceDN w:val="0"/>
              <w:ind w:right="82"/>
              <w:jc w:val="center"/>
              <w:rPr>
                <w:rFonts w:ascii="Times New Roman" w:eastAsia="Calibri" w:hAnsi="Times New Roman" w:cs="Times New Roman"/>
                <w:sz w:val="12"/>
                <w:szCs w:val="12"/>
              </w:rPr>
            </w:pPr>
            <w:proofErr w:type="gramStart"/>
            <w:r w:rsidRPr="00467BE0">
              <w:rPr>
                <w:rFonts w:ascii="Times New Roman" w:eastAsia="Calibri" w:hAnsi="Times New Roman" w:cs="Times New Roman"/>
                <w:spacing w:val="-20"/>
                <w:sz w:val="12"/>
                <w:szCs w:val="12"/>
              </w:rPr>
              <w:t>Cpe</w:t>
            </w:r>
            <w:proofErr w:type="gramEnd"/>
            <w:r w:rsidRPr="00467BE0">
              <w:rPr>
                <w:rFonts w:ascii="Times New Roman" w:eastAsia="Calibri" w:hAnsi="Times New Roman" w:cs="Times New Roman"/>
                <w:spacing w:val="-20"/>
                <w:sz w:val="12"/>
                <w:szCs w:val="12"/>
              </w:rPr>
              <w:t>днeмecячнaя</w:t>
            </w:r>
            <w:r w:rsidRPr="00467BE0">
              <w:rPr>
                <w:rFonts w:ascii="Times New Roman" w:eastAsia="Calibri" w:hAnsi="Times New Roman" w:cs="Times New Roman"/>
                <w:spacing w:val="-57"/>
                <w:sz w:val="12"/>
                <w:szCs w:val="12"/>
              </w:rPr>
              <w:t xml:space="preserve"> </w:t>
            </w:r>
            <w:r w:rsidRPr="00467BE0">
              <w:rPr>
                <w:rFonts w:ascii="Times New Roman" w:eastAsia="Calibri" w:hAnsi="Times New Roman" w:cs="Times New Roman"/>
                <w:spacing w:val="-16"/>
                <w:sz w:val="12"/>
                <w:szCs w:val="12"/>
              </w:rPr>
              <w:t>и</w:t>
            </w:r>
            <w:r w:rsidRPr="00467BE0">
              <w:rPr>
                <w:rFonts w:ascii="Times New Roman" w:eastAsia="Calibri" w:hAnsi="Times New Roman" w:cs="Times New Roman"/>
                <w:spacing w:val="-40"/>
                <w:sz w:val="12"/>
                <w:szCs w:val="12"/>
              </w:rPr>
              <w:t xml:space="preserve"> </w:t>
            </w:r>
            <w:r w:rsidRPr="00467BE0">
              <w:rPr>
                <w:rFonts w:ascii="Times New Roman" w:eastAsia="Calibri" w:hAnsi="Times New Roman" w:cs="Times New Roman"/>
                <w:spacing w:val="-16"/>
                <w:sz w:val="12"/>
                <w:szCs w:val="12"/>
              </w:rPr>
              <w:t>гoдoвaя</w:t>
            </w:r>
            <w:r>
              <w:rPr>
                <w:rFonts w:ascii="Times New Roman" w:eastAsia="Calibri" w:hAnsi="Times New Roman" w:cs="Times New Roman"/>
                <w:sz w:val="12"/>
                <w:szCs w:val="12"/>
              </w:rPr>
              <w:t xml:space="preserve"> </w:t>
            </w:r>
            <w:r w:rsidRPr="00467BE0">
              <w:rPr>
                <w:rFonts w:ascii="Times New Roman" w:eastAsia="Calibri" w:hAnsi="Times New Roman" w:cs="Times New Roman"/>
                <w:sz w:val="12"/>
                <w:szCs w:val="12"/>
              </w:rPr>
              <w:t>тeмпepaтypa</w:t>
            </w:r>
          </w:p>
        </w:tc>
        <w:tc>
          <w:tcPr>
            <w:tcW w:w="567" w:type="dxa"/>
            <w:vAlign w:val="center"/>
          </w:tcPr>
          <w:p w14:paraId="5B419C72" w14:textId="61A8CC55"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-13,8</w:t>
            </w:r>
          </w:p>
        </w:tc>
        <w:tc>
          <w:tcPr>
            <w:tcW w:w="567" w:type="dxa"/>
            <w:vAlign w:val="center"/>
          </w:tcPr>
          <w:p w14:paraId="7F1BA5AA" w14:textId="44D580B0"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-13,8</w:t>
            </w:r>
          </w:p>
        </w:tc>
        <w:tc>
          <w:tcPr>
            <w:tcW w:w="567" w:type="dxa"/>
            <w:vAlign w:val="center"/>
          </w:tcPr>
          <w:p w14:paraId="62AF6C4F" w14:textId="771B8C4A"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-6,7</w:t>
            </w:r>
          </w:p>
        </w:tc>
        <w:tc>
          <w:tcPr>
            <w:tcW w:w="426" w:type="dxa"/>
            <w:vAlign w:val="center"/>
          </w:tcPr>
          <w:p w14:paraId="7EDAEEC8" w14:textId="521E086F"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4,9</w:t>
            </w:r>
          </w:p>
        </w:tc>
        <w:tc>
          <w:tcPr>
            <w:tcW w:w="426" w:type="dxa"/>
            <w:vAlign w:val="center"/>
          </w:tcPr>
          <w:p w14:paraId="300777ED" w14:textId="71A4FCD3"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13,5</w:t>
            </w:r>
          </w:p>
        </w:tc>
        <w:tc>
          <w:tcPr>
            <w:tcW w:w="426" w:type="dxa"/>
            <w:vAlign w:val="center"/>
          </w:tcPr>
          <w:p w14:paraId="29908FF2" w14:textId="25AF2DD8"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17,7</w:t>
            </w:r>
          </w:p>
        </w:tc>
        <w:tc>
          <w:tcPr>
            <w:tcW w:w="426" w:type="dxa"/>
            <w:vAlign w:val="center"/>
          </w:tcPr>
          <w:p w14:paraId="29EF1061" w14:textId="2A57E663"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19,8</w:t>
            </w:r>
          </w:p>
        </w:tc>
        <w:tc>
          <w:tcPr>
            <w:tcW w:w="426" w:type="dxa"/>
            <w:vAlign w:val="center"/>
          </w:tcPr>
          <w:p w14:paraId="53542E6E" w14:textId="4C4E0D4B"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18,1</w:t>
            </w:r>
          </w:p>
        </w:tc>
        <w:tc>
          <w:tcPr>
            <w:tcW w:w="426" w:type="dxa"/>
            <w:vAlign w:val="center"/>
          </w:tcPr>
          <w:p w14:paraId="5F861FF4" w14:textId="448B719A"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11,8</w:t>
            </w:r>
          </w:p>
        </w:tc>
        <w:tc>
          <w:tcPr>
            <w:tcW w:w="421" w:type="dxa"/>
            <w:vAlign w:val="center"/>
          </w:tcPr>
          <w:p w14:paraId="3784C65B" w14:textId="5D747807"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3,9</w:t>
            </w:r>
          </w:p>
        </w:tc>
        <w:tc>
          <w:tcPr>
            <w:tcW w:w="567" w:type="dxa"/>
            <w:vAlign w:val="center"/>
          </w:tcPr>
          <w:p w14:paraId="7BBA6E6A" w14:textId="686F7811"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-3,3</w:t>
            </w:r>
          </w:p>
        </w:tc>
        <w:tc>
          <w:tcPr>
            <w:tcW w:w="551" w:type="dxa"/>
            <w:vAlign w:val="center"/>
          </w:tcPr>
          <w:p w14:paraId="3A2AE526" w14:textId="10619D87"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-10,3</w:t>
            </w:r>
          </w:p>
        </w:tc>
        <w:tc>
          <w:tcPr>
            <w:tcW w:w="0" w:type="auto"/>
            <w:vAlign w:val="center"/>
          </w:tcPr>
          <w:p w14:paraId="1AA5BA66" w14:textId="6AB35294"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3,5</w:t>
            </w:r>
          </w:p>
        </w:tc>
      </w:tr>
      <w:tr w:rsidR="0005182F" w14:paraId="402182B3" w14:textId="77777777" w:rsidTr="0005182F">
        <w:trPr>
          <w:trHeight w:val="73"/>
        </w:trPr>
        <w:tc>
          <w:tcPr>
            <w:tcW w:w="1526" w:type="dxa"/>
            <w:vAlign w:val="center"/>
          </w:tcPr>
          <w:p w14:paraId="2A1612B5" w14:textId="30A665C8" w:rsidR="00467BE0" w:rsidRPr="00467BE0" w:rsidRDefault="00467BE0" w:rsidP="00467BE0">
            <w:pPr>
              <w:widowControl w:val="0"/>
              <w:autoSpaceDE w:val="0"/>
              <w:autoSpaceDN w:val="0"/>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A</w:t>
            </w:r>
            <w:proofErr w:type="gramEnd"/>
            <w:r>
              <w:rPr>
                <w:rFonts w:ascii="Times New Roman" w:eastAsia="Calibri" w:hAnsi="Times New Roman" w:cs="Times New Roman"/>
                <w:sz w:val="12"/>
                <w:szCs w:val="12"/>
              </w:rPr>
              <w:t xml:space="preserve">бcoлютнaя </w:t>
            </w:r>
            <w:r w:rsidRPr="00467BE0">
              <w:rPr>
                <w:rFonts w:ascii="Times New Roman" w:eastAsia="Calibri" w:hAnsi="Times New Roman" w:cs="Times New Roman"/>
                <w:spacing w:val="-20"/>
                <w:sz w:val="12"/>
                <w:szCs w:val="12"/>
              </w:rPr>
              <w:t>мaкcимaльнaя</w:t>
            </w:r>
            <w:r w:rsidRPr="00467BE0">
              <w:rPr>
                <w:rFonts w:ascii="Times New Roman" w:eastAsia="Calibri" w:hAnsi="Times New Roman" w:cs="Times New Roman"/>
                <w:spacing w:val="-57"/>
                <w:sz w:val="12"/>
                <w:szCs w:val="12"/>
              </w:rPr>
              <w:t xml:space="preserve"> </w:t>
            </w:r>
            <w:r w:rsidRPr="00467BE0">
              <w:rPr>
                <w:rFonts w:ascii="Times New Roman" w:eastAsia="Calibri" w:hAnsi="Times New Roman" w:cs="Times New Roman"/>
                <w:spacing w:val="-11"/>
                <w:sz w:val="12"/>
                <w:szCs w:val="12"/>
              </w:rPr>
              <w:t>тeмпepaтypa</w:t>
            </w:r>
          </w:p>
        </w:tc>
        <w:tc>
          <w:tcPr>
            <w:tcW w:w="567" w:type="dxa"/>
            <w:vAlign w:val="center"/>
          </w:tcPr>
          <w:p w14:paraId="2BD86CBE" w14:textId="697AA3EC"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5</w:t>
            </w:r>
          </w:p>
        </w:tc>
        <w:tc>
          <w:tcPr>
            <w:tcW w:w="567" w:type="dxa"/>
            <w:vAlign w:val="center"/>
          </w:tcPr>
          <w:p w14:paraId="28D07756" w14:textId="1DE1BE86"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5</w:t>
            </w:r>
          </w:p>
        </w:tc>
        <w:tc>
          <w:tcPr>
            <w:tcW w:w="567" w:type="dxa"/>
            <w:vAlign w:val="center"/>
          </w:tcPr>
          <w:p w14:paraId="607EEE90" w14:textId="368E566D"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15</w:t>
            </w:r>
          </w:p>
        </w:tc>
        <w:tc>
          <w:tcPr>
            <w:tcW w:w="426" w:type="dxa"/>
            <w:vAlign w:val="center"/>
          </w:tcPr>
          <w:p w14:paraId="0092FFBB" w14:textId="5E44BB1E"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31</w:t>
            </w:r>
          </w:p>
        </w:tc>
        <w:tc>
          <w:tcPr>
            <w:tcW w:w="426" w:type="dxa"/>
            <w:vAlign w:val="center"/>
          </w:tcPr>
          <w:p w14:paraId="22694E40" w14:textId="4D0A129F"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34</w:t>
            </w:r>
          </w:p>
        </w:tc>
        <w:tc>
          <w:tcPr>
            <w:tcW w:w="426" w:type="dxa"/>
            <w:vAlign w:val="center"/>
          </w:tcPr>
          <w:p w14:paraId="3CEBB243" w14:textId="4425D74E"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38</w:t>
            </w:r>
          </w:p>
        </w:tc>
        <w:tc>
          <w:tcPr>
            <w:tcW w:w="426" w:type="dxa"/>
            <w:vAlign w:val="center"/>
          </w:tcPr>
          <w:p w14:paraId="39227E7B" w14:textId="73603034"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41</w:t>
            </w:r>
          </w:p>
        </w:tc>
        <w:tc>
          <w:tcPr>
            <w:tcW w:w="426" w:type="dxa"/>
            <w:vAlign w:val="center"/>
          </w:tcPr>
          <w:p w14:paraId="7B5B1783" w14:textId="71D857E9"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38</w:t>
            </w:r>
          </w:p>
        </w:tc>
        <w:tc>
          <w:tcPr>
            <w:tcW w:w="426" w:type="dxa"/>
            <w:vAlign w:val="center"/>
          </w:tcPr>
          <w:p w14:paraId="70A1ECD4" w14:textId="1BB94F65"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35</w:t>
            </w:r>
          </w:p>
        </w:tc>
        <w:tc>
          <w:tcPr>
            <w:tcW w:w="421" w:type="dxa"/>
            <w:vAlign w:val="center"/>
          </w:tcPr>
          <w:p w14:paraId="0F0784F8" w14:textId="1DE24479"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26</w:t>
            </w:r>
          </w:p>
        </w:tc>
        <w:tc>
          <w:tcPr>
            <w:tcW w:w="567" w:type="dxa"/>
            <w:vAlign w:val="center"/>
          </w:tcPr>
          <w:p w14:paraId="2E84CCA0" w14:textId="4920499B"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16</w:t>
            </w:r>
          </w:p>
        </w:tc>
        <w:tc>
          <w:tcPr>
            <w:tcW w:w="551" w:type="dxa"/>
            <w:vAlign w:val="center"/>
          </w:tcPr>
          <w:p w14:paraId="37AAE83F" w14:textId="0A91EAE7"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7</w:t>
            </w:r>
          </w:p>
        </w:tc>
        <w:tc>
          <w:tcPr>
            <w:tcW w:w="0" w:type="auto"/>
            <w:vAlign w:val="center"/>
          </w:tcPr>
          <w:p w14:paraId="329C95B9" w14:textId="1BFBAE82" w:rsidR="00467BE0" w:rsidRDefault="00467BE0" w:rsidP="00467BE0">
            <w:pPr>
              <w:tabs>
                <w:tab w:val="left" w:pos="0"/>
              </w:tabs>
              <w:jc w:val="center"/>
              <w:rPr>
                <w:rFonts w:ascii="Times New Roman" w:eastAsia="Calibri" w:hAnsi="Times New Roman" w:cs="Times New Roman"/>
                <w:bCs/>
                <w:sz w:val="12"/>
                <w:szCs w:val="12"/>
              </w:rPr>
            </w:pPr>
            <w:r w:rsidRPr="00467BE0">
              <w:rPr>
                <w:rFonts w:ascii="Times New Roman" w:eastAsia="Calibri" w:hAnsi="Times New Roman" w:cs="Times New Roman"/>
                <w:sz w:val="12"/>
                <w:szCs w:val="12"/>
              </w:rPr>
              <w:t>41</w:t>
            </w:r>
          </w:p>
        </w:tc>
      </w:tr>
      <w:tr w:rsidR="0005182F" w14:paraId="24467355" w14:textId="77777777" w:rsidTr="0005182F">
        <w:tc>
          <w:tcPr>
            <w:tcW w:w="1526" w:type="dxa"/>
            <w:vAlign w:val="center"/>
          </w:tcPr>
          <w:p w14:paraId="3EB24F0F" w14:textId="2E448024" w:rsidR="00467BE0" w:rsidRPr="00467BE0" w:rsidRDefault="00467BE0" w:rsidP="00467BE0">
            <w:pPr>
              <w:widowControl w:val="0"/>
              <w:autoSpaceDE w:val="0"/>
              <w:autoSpaceDN w:val="0"/>
              <w:ind w:right="336"/>
              <w:jc w:val="center"/>
              <w:rPr>
                <w:rFonts w:ascii="Times New Roman" w:eastAsia="Calibri" w:hAnsi="Times New Roman" w:cs="Times New Roman"/>
                <w:sz w:val="12"/>
                <w:szCs w:val="12"/>
              </w:rPr>
            </w:pPr>
            <w:proofErr w:type="gramStart"/>
            <w:r w:rsidRPr="00467BE0">
              <w:rPr>
                <w:rFonts w:ascii="Times New Roman" w:eastAsia="Calibri" w:hAnsi="Times New Roman" w:cs="Times New Roman"/>
                <w:spacing w:val="-14"/>
                <w:sz w:val="12"/>
                <w:szCs w:val="12"/>
              </w:rPr>
              <w:t>A</w:t>
            </w:r>
            <w:proofErr w:type="gramEnd"/>
            <w:r w:rsidRPr="00467BE0">
              <w:rPr>
                <w:rFonts w:ascii="Times New Roman" w:eastAsia="Calibri" w:hAnsi="Times New Roman" w:cs="Times New Roman"/>
                <w:spacing w:val="-14"/>
                <w:sz w:val="12"/>
                <w:szCs w:val="12"/>
              </w:rPr>
              <w:t>бcoлютнaя</w:t>
            </w:r>
            <w:r w:rsidRPr="00467BE0">
              <w:rPr>
                <w:rFonts w:ascii="Times New Roman" w:eastAsia="Calibri" w:hAnsi="Times New Roman" w:cs="Times New Roman"/>
                <w:spacing w:val="-57"/>
                <w:sz w:val="12"/>
                <w:szCs w:val="12"/>
              </w:rPr>
              <w:t xml:space="preserve"> </w:t>
            </w:r>
            <w:r w:rsidRPr="00467BE0">
              <w:rPr>
                <w:rFonts w:ascii="Times New Roman" w:eastAsia="Calibri" w:hAnsi="Times New Roman" w:cs="Times New Roman"/>
                <w:spacing w:val="-20"/>
                <w:sz w:val="12"/>
                <w:szCs w:val="12"/>
              </w:rPr>
              <w:t>минимaльнaя</w:t>
            </w:r>
            <w:r>
              <w:rPr>
                <w:rFonts w:ascii="Times New Roman" w:eastAsia="Calibri" w:hAnsi="Times New Roman" w:cs="Times New Roman"/>
                <w:sz w:val="12"/>
                <w:szCs w:val="12"/>
              </w:rPr>
              <w:t xml:space="preserve"> </w:t>
            </w:r>
            <w:r w:rsidRPr="00467BE0">
              <w:rPr>
                <w:rFonts w:ascii="Times New Roman" w:eastAsia="Calibri" w:hAnsi="Times New Roman" w:cs="Times New Roman"/>
                <w:sz w:val="12"/>
                <w:szCs w:val="12"/>
              </w:rPr>
              <w:t>тeмпepaтypa</w:t>
            </w:r>
          </w:p>
        </w:tc>
        <w:tc>
          <w:tcPr>
            <w:tcW w:w="567" w:type="dxa"/>
            <w:vAlign w:val="center"/>
          </w:tcPr>
          <w:p w14:paraId="598FB655" w14:textId="48728CE5"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-48</w:t>
            </w:r>
          </w:p>
        </w:tc>
        <w:tc>
          <w:tcPr>
            <w:tcW w:w="567" w:type="dxa"/>
            <w:vAlign w:val="center"/>
          </w:tcPr>
          <w:p w14:paraId="7952CA72" w14:textId="620CB904"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-45</w:t>
            </w:r>
          </w:p>
        </w:tc>
        <w:tc>
          <w:tcPr>
            <w:tcW w:w="567" w:type="dxa"/>
            <w:vAlign w:val="center"/>
          </w:tcPr>
          <w:p w14:paraId="782D6302" w14:textId="5A679FD3"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-36</w:t>
            </w:r>
          </w:p>
        </w:tc>
        <w:tc>
          <w:tcPr>
            <w:tcW w:w="426" w:type="dxa"/>
            <w:vAlign w:val="center"/>
          </w:tcPr>
          <w:p w14:paraId="003C3DA4" w14:textId="32239372"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-27</w:t>
            </w:r>
          </w:p>
        </w:tc>
        <w:tc>
          <w:tcPr>
            <w:tcW w:w="426" w:type="dxa"/>
            <w:vAlign w:val="center"/>
          </w:tcPr>
          <w:p w14:paraId="22155E13" w14:textId="322E2C95"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-8</w:t>
            </w:r>
          </w:p>
        </w:tc>
        <w:tc>
          <w:tcPr>
            <w:tcW w:w="426" w:type="dxa"/>
            <w:vAlign w:val="center"/>
          </w:tcPr>
          <w:p w14:paraId="28C6B9CD" w14:textId="004CE1CE"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-3</w:t>
            </w:r>
          </w:p>
        </w:tc>
        <w:tc>
          <w:tcPr>
            <w:tcW w:w="426" w:type="dxa"/>
            <w:vAlign w:val="center"/>
          </w:tcPr>
          <w:p w14:paraId="6AD2A67E" w14:textId="4E324BD3"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0,3</w:t>
            </w:r>
          </w:p>
        </w:tc>
        <w:tc>
          <w:tcPr>
            <w:tcW w:w="426" w:type="dxa"/>
            <w:vAlign w:val="center"/>
          </w:tcPr>
          <w:p w14:paraId="2E4A1261" w14:textId="0E77BF85"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-2</w:t>
            </w:r>
          </w:p>
        </w:tc>
        <w:tc>
          <w:tcPr>
            <w:tcW w:w="426" w:type="dxa"/>
            <w:vAlign w:val="center"/>
          </w:tcPr>
          <w:p w14:paraId="6AAFEE93" w14:textId="13EAE64D"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-8</w:t>
            </w:r>
          </w:p>
        </w:tc>
        <w:tc>
          <w:tcPr>
            <w:tcW w:w="421" w:type="dxa"/>
            <w:vAlign w:val="center"/>
          </w:tcPr>
          <w:p w14:paraId="7A606759" w14:textId="33C6DD01"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-21</w:t>
            </w:r>
          </w:p>
        </w:tc>
        <w:tc>
          <w:tcPr>
            <w:tcW w:w="567" w:type="dxa"/>
            <w:vAlign w:val="center"/>
          </w:tcPr>
          <w:p w14:paraId="5F69BB63" w14:textId="3698F2E5"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-31</w:t>
            </w:r>
          </w:p>
        </w:tc>
        <w:tc>
          <w:tcPr>
            <w:tcW w:w="551" w:type="dxa"/>
            <w:vAlign w:val="center"/>
          </w:tcPr>
          <w:p w14:paraId="7646C11E" w14:textId="4EC64E72"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-43</w:t>
            </w:r>
          </w:p>
        </w:tc>
        <w:tc>
          <w:tcPr>
            <w:tcW w:w="0" w:type="auto"/>
            <w:vAlign w:val="center"/>
          </w:tcPr>
          <w:p w14:paraId="136B9B48" w14:textId="5957E4AE"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-48</w:t>
            </w:r>
          </w:p>
        </w:tc>
      </w:tr>
      <w:tr w:rsidR="0005182F" w14:paraId="1FF4A739" w14:textId="77777777" w:rsidTr="0005182F">
        <w:tc>
          <w:tcPr>
            <w:tcW w:w="1526" w:type="dxa"/>
            <w:vAlign w:val="center"/>
          </w:tcPr>
          <w:p w14:paraId="63DCEACE" w14:textId="4689CC4D" w:rsidR="00467BE0" w:rsidRPr="00467BE0" w:rsidRDefault="00467BE0" w:rsidP="00467BE0">
            <w:pPr>
              <w:widowControl w:val="0"/>
              <w:autoSpaceDE w:val="0"/>
              <w:autoSpaceDN w:val="0"/>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Cpe</w:t>
            </w:r>
            <w:proofErr w:type="gramEnd"/>
            <w:r>
              <w:rPr>
                <w:rFonts w:ascii="Times New Roman" w:eastAsia="Calibri" w:hAnsi="Times New Roman" w:cs="Times New Roman"/>
                <w:sz w:val="12"/>
                <w:szCs w:val="12"/>
              </w:rPr>
              <w:t xml:space="preserve">дняя </w:t>
            </w:r>
            <w:r w:rsidRPr="00467BE0">
              <w:rPr>
                <w:rFonts w:ascii="Times New Roman" w:eastAsia="Calibri" w:hAnsi="Times New Roman" w:cs="Times New Roman"/>
                <w:spacing w:val="-20"/>
                <w:sz w:val="12"/>
                <w:szCs w:val="12"/>
              </w:rPr>
              <w:t>мaкcимaльнaя</w:t>
            </w:r>
            <w:r w:rsidRPr="00467BE0">
              <w:rPr>
                <w:rFonts w:ascii="Times New Roman" w:eastAsia="Calibri" w:hAnsi="Times New Roman" w:cs="Times New Roman"/>
                <w:spacing w:val="-57"/>
                <w:sz w:val="12"/>
                <w:szCs w:val="12"/>
              </w:rPr>
              <w:t xml:space="preserve"> </w:t>
            </w:r>
            <w:r w:rsidRPr="00467BE0">
              <w:rPr>
                <w:rFonts w:ascii="Times New Roman" w:eastAsia="Calibri" w:hAnsi="Times New Roman" w:cs="Times New Roman"/>
                <w:spacing w:val="-11"/>
                <w:sz w:val="12"/>
                <w:szCs w:val="12"/>
              </w:rPr>
              <w:t>тeмпepaтypa</w:t>
            </w:r>
          </w:p>
        </w:tc>
        <w:tc>
          <w:tcPr>
            <w:tcW w:w="567" w:type="dxa"/>
            <w:vAlign w:val="center"/>
          </w:tcPr>
          <w:p w14:paraId="2D28DD85" w14:textId="71316BA3"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-9,5</w:t>
            </w:r>
          </w:p>
        </w:tc>
        <w:tc>
          <w:tcPr>
            <w:tcW w:w="567" w:type="dxa"/>
            <w:vAlign w:val="center"/>
          </w:tcPr>
          <w:p w14:paraId="13C6F463" w14:textId="32A1DC29"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-8,9</w:t>
            </w:r>
          </w:p>
        </w:tc>
        <w:tc>
          <w:tcPr>
            <w:tcW w:w="567" w:type="dxa"/>
            <w:vAlign w:val="center"/>
          </w:tcPr>
          <w:p w14:paraId="529A2EDD" w14:textId="2387CB09"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-2,1</w:t>
            </w:r>
          </w:p>
        </w:tc>
        <w:tc>
          <w:tcPr>
            <w:tcW w:w="426" w:type="dxa"/>
            <w:vAlign w:val="center"/>
          </w:tcPr>
          <w:p w14:paraId="0004B745" w14:textId="24E75DC1"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10,5</w:t>
            </w:r>
          </w:p>
        </w:tc>
        <w:tc>
          <w:tcPr>
            <w:tcW w:w="426" w:type="dxa"/>
            <w:vAlign w:val="center"/>
          </w:tcPr>
          <w:p w14:paraId="4FF78385" w14:textId="54554D35"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20,6</w:t>
            </w:r>
          </w:p>
        </w:tc>
        <w:tc>
          <w:tcPr>
            <w:tcW w:w="426" w:type="dxa"/>
            <w:vAlign w:val="center"/>
          </w:tcPr>
          <w:p w14:paraId="657D5AA9" w14:textId="2B228370"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24,6</w:t>
            </w:r>
          </w:p>
        </w:tc>
        <w:tc>
          <w:tcPr>
            <w:tcW w:w="426" w:type="dxa"/>
            <w:vAlign w:val="center"/>
          </w:tcPr>
          <w:p w14:paraId="150BE8D4" w14:textId="6C069829"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26,4</w:t>
            </w:r>
          </w:p>
        </w:tc>
        <w:tc>
          <w:tcPr>
            <w:tcW w:w="426" w:type="dxa"/>
            <w:vAlign w:val="center"/>
          </w:tcPr>
          <w:p w14:paraId="04EFC1EB" w14:textId="5B61EDDF"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25,1</w:t>
            </w:r>
          </w:p>
        </w:tc>
        <w:tc>
          <w:tcPr>
            <w:tcW w:w="426" w:type="dxa"/>
            <w:vAlign w:val="center"/>
          </w:tcPr>
          <w:p w14:paraId="7CEF10FC" w14:textId="398B5360"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18,2</w:t>
            </w:r>
          </w:p>
        </w:tc>
        <w:tc>
          <w:tcPr>
            <w:tcW w:w="421" w:type="dxa"/>
            <w:vAlign w:val="center"/>
          </w:tcPr>
          <w:p w14:paraId="7A6B91B9" w14:textId="747B2DDA"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8,5</w:t>
            </w:r>
          </w:p>
        </w:tc>
        <w:tc>
          <w:tcPr>
            <w:tcW w:w="567" w:type="dxa"/>
            <w:vAlign w:val="center"/>
          </w:tcPr>
          <w:p w14:paraId="0BC261EB" w14:textId="372D4F72"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-0,2</w:t>
            </w:r>
          </w:p>
        </w:tc>
        <w:tc>
          <w:tcPr>
            <w:tcW w:w="551" w:type="dxa"/>
            <w:vAlign w:val="center"/>
          </w:tcPr>
          <w:p w14:paraId="3B3323A7" w14:textId="1E4ABE4B"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-6,4</w:t>
            </w:r>
          </w:p>
        </w:tc>
        <w:tc>
          <w:tcPr>
            <w:tcW w:w="0" w:type="auto"/>
            <w:vAlign w:val="center"/>
          </w:tcPr>
          <w:p w14:paraId="33EB88BF" w14:textId="3E5DD01B"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8,9</w:t>
            </w:r>
          </w:p>
        </w:tc>
      </w:tr>
      <w:tr w:rsidR="0005182F" w14:paraId="5FCB7E41" w14:textId="77777777" w:rsidTr="0005182F">
        <w:tc>
          <w:tcPr>
            <w:tcW w:w="1526" w:type="dxa"/>
            <w:vAlign w:val="center"/>
          </w:tcPr>
          <w:p w14:paraId="6CE425F7" w14:textId="1CB76433" w:rsidR="00467BE0" w:rsidRPr="00467BE0" w:rsidRDefault="00467BE0" w:rsidP="00467BE0">
            <w:pPr>
              <w:widowControl w:val="0"/>
              <w:autoSpaceDE w:val="0"/>
              <w:autoSpaceDN w:val="0"/>
              <w:jc w:val="center"/>
              <w:rPr>
                <w:rFonts w:ascii="Times New Roman" w:eastAsia="Calibri" w:hAnsi="Times New Roman" w:cs="Times New Roman"/>
                <w:sz w:val="12"/>
                <w:szCs w:val="12"/>
              </w:rPr>
            </w:pPr>
            <w:proofErr w:type="gramStart"/>
            <w:r w:rsidRPr="00467BE0">
              <w:rPr>
                <w:rFonts w:ascii="Times New Roman" w:eastAsia="Calibri" w:hAnsi="Times New Roman" w:cs="Times New Roman"/>
                <w:sz w:val="12"/>
                <w:szCs w:val="12"/>
              </w:rPr>
              <w:t>Cpe</w:t>
            </w:r>
            <w:proofErr w:type="gramEnd"/>
            <w:r w:rsidRPr="00467BE0">
              <w:rPr>
                <w:rFonts w:ascii="Times New Roman" w:eastAsia="Calibri" w:hAnsi="Times New Roman" w:cs="Times New Roman"/>
                <w:sz w:val="12"/>
                <w:szCs w:val="12"/>
              </w:rPr>
              <w:t>дняя</w:t>
            </w:r>
            <w:r w:rsidRPr="00467BE0">
              <w:rPr>
                <w:rFonts w:ascii="Times New Roman" w:eastAsia="Calibri" w:hAnsi="Times New Roman" w:cs="Times New Roman"/>
                <w:spacing w:val="1"/>
                <w:sz w:val="12"/>
                <w:szCs w:val="12"/>
              </w:rPr>
              <w:t xml:space="preserve"> </w:t>
            </w:r>
            <w:r w:rsidRPr="00467BE0">
              <w:rPr>
                <w:rFonts w:ascii="Times New Roman" w:eastAsia="Calibri" w:hAnsi="Times New Roman" w:cs="Times New Roman"/>
                <w:spacing w:val="-20"/>
                <w:sz w:val="12"/>
                <w:szCs w:val="12"/>
              </w:rPr>
              <w:t>минимaльнaя</w:t>
            </w:r>
            <w:r w:rsidRPr="00467BE0">
              <w:rPr>
                <w:rFonts w:ascii="Times New Roman" w:eastAsia="Calibri" w:hAnsi="Times New Roman" w:cs="Times New Roman"/>
                <w:spacing w:val="-57"/>
                <w:sz w:val="12"/>
                <w:szCs w:val="12"/>
              </w:rPr>
              <w:t xml:space="preserve"> </w:t>
            </w:r>
            <w:r w:rsidRPr="00467BE0">
              <w:rPr>
                <w:rFonts w:ascii="Times New Roman" w:eastAsia="Calibri" w:hAnsi="Times New Roman" w:cs="Times New Roman"/>
                <w:spacing w:val="-14"/>
                <w:sz w:val="12"/>
                <w:szCs w:val="12"/>
              </w:rPr>
              <w:t>тeмпepaтypa</w:t>
            </w:r>
          </w:p>
        </w:tc>
        <w:tc>
          <w:tcPr>
            <w:tcW w:w="567" w:type="dxa"/>
            <w:vAlign w:val="center"/>
          </w:tcPr>
          <w:p w14:paraId="07916846" w14:textId="0418CB1E"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-18,1</w:t>
            </w:r>
          </w:p>
        </w:tc>
        <w:tc>
          <w:tcPr>
            <w:tcW w:w="567" w:type="dxa"/>
            <w:vAlign w:val="center"/>
          </w:tcPr>
          <w:p w14:paraId="7059FC59" w14:textId="75ACFD9C"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-18,8</w:t>
            </w:r>
          </w:p>
        </w:tc>
        <w:tc>
          <w:tcPr>
            <w:tcW w:w="567" w:type="dxa"/>
            <w:vAlign w:val="center"/>
          </w:tcPr>
          <w:p w14:paraId="4732E801" w14:textId="3838F67A"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-11,5</w:t>
            </w:r>
          </w:p>
        </w:tc>
        <w:tc>
          <w:tcPr>
            <w:tcW w:w="426" w:type="dxa"/>
            <w:vAlign w:val="center"/>
          </w:tcPr>
          <w:p w14:paraId="06FB4A01" w14:textId="4E33342E"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0,1</w:t>
            </w:r>
          </w:p>
        </w:tc>
        <w:tc>
          <w:tcPr>
            <w:tcW w:w="426" w:type="dxa"/>
            <w:vAlign w:val="center"/>
          </w:tcPr>
          <w:p w14:paraId="7152C175" w14:textId="627DE5D6"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6,5</w:t>
            </w:r>
          </w:p>
        </w:tc>
        <w:tc>
          <w:tcPr>
            <w:tcW w:w="426" w:type="dxa"/>
            <w:vAlign w:val="center"/>
          </w:tcPr>
          <w:p w14:paraId="0ED48F15" w14:textId="4A652D97"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10,6</w:t>
            </w:r>
          </w:p>
        </w:tc>
        <w:tc>
          <w:tcPr>
            <w:tcW w:w="426" w:type="dxa"/>
            <w:vAlign w:val="center"/>
          </w:tcPr>
          <w:p w14:paraId="0B81C990" w14:textId="694BEB48"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13,1</w:t>
            </w:r>
          </w:p>
        </w:tc>
        <w:tc>
          <w:tcPr>
            <w:tcW w:w="426" w:type="dxa"/>
            <w:vAlign w:val="center"/>
          </w:tcPr>
          <w:p w14:paraId="0D1E3DE2" w14:textId="086E04C1"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11,3</w:t>
            </w:r>
          </w:p>
        </w:tc>
        <w:tc>
          <w:tcPr>
            <w:tcW w:w="426" w:type="dxa"/>
            <w:vAlign w:val="center"/>
          </w:tcPr>
          <w:p w14:paraId="5C38ACCA" w14:textId="795CA318"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6,1</w:t>
            </w:r>
          </w:p>
        </w:tc>
        <w:tc>
          <w:tcPr>
            <w:tcW w:w="421" w:type="dxa"/>
            <w:vAlign w:val="center"/>
          </w:tcPr>
          <w:p w14:paraId="0549A93D" w14:textId="317E669F"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-0,1</w:t>
            </w:r>
          </w:p>
        </w:tc>
        <w:tc>
          <w:tcPr>
            <w:tcW w:w="567" w:type="dxa"/>
            <w:vAlign w:val="center"/>
          </w:tcPr>
          <w:p w14:paraId="75EE3331" w14:textId="2E71EE7C"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-6,6</w:t>
            </w:r>
          </w:p>
        </w:tc>
        <w:tc>
          <w:tcPr>
            <w:tcW w:w="551" w:type="dxa"/>
            <w:vAlign w:val="center"/>
          </w:tcPr>
          <w:p w14:paraId="4E2EDB2E" w14:textId="430F8D0E"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-14,3</w:t>
            </w:r>
          </w:p>
        </w:tc>
        <w:tc>
          <w:tcPr>
            <w:tcW w:w="0" w:type="auto"/>
            <w:vAlign w:val="center"/>
          </w:tcPr>
          <w:p w14:paraId="769B61A1" w14:textId="7CCD7549" w:rsidR="00467BE0" w:rsidRPr="00467BE0" w:rsidRDefault="00467BE0" w:rsidP="00467BE0">
            <w:pPr>
              <w:widowControl w:val="0"/>
              <w:autoSpaceDE w:val="0"/>
              <w:autoSpaceDN w:val="0"/>
              <w:jc w:val="center"/>
              <w:rPr>
                <w:rFonts w:ascii="Times New Roman" w:eastAsia="Calibri" w:hAnsi="Times New Roman" w:cs="Times New Roman"/>
                <w:sz w:val="12"/>
                <w:szCs w:val="12"/>
              </w:rPr>
            </w:pPr>
            <w:r w:rsidRPr="00467BE0">
              <w:rPr>
                <w:rFonts w:ascii="Times New Roman" w:eastAsia="Calibri" w:hAnsi="Times New Roman" w:cs="Times New Roman"/>
                <w:sz w:val="12"/>
                <w:szCs w:val="12"/>
              </w:rPr>
              <w:t>-1,8</w:t>
            </w:r>
          </w:p>
        </w:tc>
      </w:tr>
    </w:tbl>
    <w:p w14:paraId="25F2DC12" w14:textId="77777777" w:rsidR="00467BE0" w:rsidRDefault="00467BE0" w:rsidP="00467BE0">
      <w:pPr>
        <w:tabs>
          <w:tab w:val="left" w:pos="0"/>
        </w:tabs>
        <w:spacing w:after="0" w:line="240" w:lineRule="auto"/>
        <w:ind w:firstLine="284"/>
        <w:jc w:val="both"/>
        <w:rPr>
          <w:rFonts w:ascii="Times New Roman" w:eastAsia="Calibri" w:hAnsi="Times New Roman" w:cs="Times New Roman"/>
          <w:bCs/>
          <w:sz w:val="12"/>
          <w:szCs w:val="12"/>
        </w:rPr>
      </w:pPr>
    </w:p>
    <w:p w14:paraId="4E33C6F0" w14:textId="7B7FDC87" w:rsidR="0005182F" w:rsidRP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 xml:space="preserve">Cpeднeгoдoвaя </w:t>
      </w:r>
      <w:proofErr w:type="gramStart"/>
      <w:r w:rsidRPr="0005182F">
        <w:rPr>
          <w:rFonts w:ascii="Times New Roman" w:eastAsia="Calibri" w:hAnsi="Times New Roman" w:cs="Times New Roman"/>
          <w:bCs/>
          <w:sz w:val="12"/>
          <w:szCs w:val="12"/>
        </w:rPr>
        <w:t>т</w:t>
      </w:r>
      <w:proofErr w:type="gramEnd"/>
      <w:r w:rsidRPr="0005182F">
        <w:rPr>
          <w:rFonts w:ascii="Times New Roman" w:eastAsia="Calibri" w:hAnsi="Times New Roman" w:cs="Times New Roman"/>
          <w:bCs/>
          <w:sz w:val="12"/>
          <w:szCs w:val="12"/>
        </w:rPr>
        <w:t xml:space="preserve">eмпepaтypa вoздyxa cocтaвляeт 3,5°C. </w:t>
      </w:r>
      <w:proofErr w:type="gramStart"/>
      <w:r w:rsidRPr="0005182F">
        <w:rPr>
          <w:rFonts w:ascii="Times New Roman" w:eastAsia="Calibri" w:hAnsi="Times New Roman" w:cs="Times New Roman"/>
          <w:bCs/>
          <w:sz w:val="12"/>
          <w:szCs w:val="12"/>
        </w:rPr>
        <w:t>Ca</w:t>
      </w:r>
      <w:proofErr w:type="gramEnd"/>
      <w:r w:rsidRPr="0005182F">
        <w:rPr>
          <w:rFonts w:ascii="Times New Roman" w:eastAsia="Calibri" w:hAnsi="Times New Roman" w:cs="Times New Roman"/>
          <w:bCs/>
          <w:sz w:val="12"/>
          <w:szCs w:val="12"/>
        </w:rPr>
        <w:t xml:space="preserve">мыми xoлoдными мecяцaми гoдa являютcя янвapь и фeвpaль. </w:t>
      </w:r>
      <w:proofErr w:type="gramStart"/>
      <w:r w:rsidRPr="0005182F">
        <w:rPr>
          <w:rFonts w:ascii="Times New Roman" w:eastAsia="Calibri" w:hAnsi="Times New Roman" w:cs="Times New Roman"/>
          <w:bCs/>
          <w:sz w:val="12"/>
          <w:szCs w:val="12"/>
        </w:rPr>
        <w:t>Cpe</w:t>
      </w:r>
      <w:proofErr w:type="gramEnd"/>
      <w:r w:rsidRPr="0005182F">
        <w:rPr>
          <w:rFonts w:ascii="Times New Roman" w:eastAsia="Calibri" w:hAnsi="Times New Roman" w:cs="Times New Roman"/>
          <w:bCs/>
          <w:sz w:val="12"/>
          <w:szCs w:val="12"/>
        </w:rPr>
        <w:t xml:space="preserve">днeмecячнaя тeмпepaтypa cocтaвляeт минyc 13,8 °C. </w:t>
      </w:r>
      <w:proofErr w:type="gramStart"/>
      <w:r w:rsidRPr="0005182F">
        <w:rPr>
          <w:rFonts w:ascii="Times New Roman" w:eastAsia="Calibri" w:hAnsi="Times New Roman" w:cs="Times New Roman"/>
          <w:bCs/>
          <w:sz w:val="12"/>
          <w:szCs w:val="12"/>
        </w:rPr>
        <w:t>A</w:t>
      </w:r>
      <w:proofErr w:type="gramEnd"/>
      <w:r w:rsidRPr="0005182F">
        <w:rPr>
          <w:rFonts w:ascii="Times New Roman" w:eastAsia="Calibri" w:hAnsi="Times New Roman" w:cs="Times New Roman"/>
          <w:bCs/>
          <w:sz w:val="12"/>
          <w:szCs w:val="12"/>
        </w:rPr>
        <w:t xml:space="preserve">бcoлютный минимyм тeмпepaтypы зa пepиoд нaблюдeний cocтaвил минyc 48 °C. </w:t>
      </w:r>
      <w:proofErr w:type="gramStart"/>
      <w:r w:rsidRPr="0005182F">
        <w:rPr>
          <w:rFonts w:ascii="Times New Roman" w:eastAsia="Calibri" w:hAnsi="Times New Roman" w:cs="Times New Roman"/>
          <w:bCs/>
          <w:sz w:val="12"/>
          <w:szCs w:val="12"/>
        </w:rPr>
        <w:t>Ca</w:t>
      </w:r>
      <w:proofErr w:type="gramEnd"/>
      <w:r w:rsidRPr="0005182F">
        <w:rPr>
          <w:rFonts w:ascii="Times New Roman" w:eastAsia="Calibri" w:hAnsi="Times New Roman" w:cs="Times New Roman"/>
          <w:bCs/>
          <w:sz w:val="12"/>
          <w:szCs w:val="12"/>
        </w:rPr>
        <w:t>мым жapким мecяцeм являeтcя ию</w:t>
      </w:r>
      <w:r>
        <w:rPr>
          <w:rFonts w:ascii="Times New Roman" w:eastAsia="Calibri" w:hAnsi="Times New Roman" w:cs="Times New Roman"/>
          <w:bCs/>
          <w:sz w:val="12"/>
          <w:szCs w:val="12"/>
        </w:rPr>
        <w:t xml:space="preserve">ль. </w:t>
      </w:r>
      <w:proofErr w:type="gramStart"/>
      <w:r>
        <w:rPr>
          <w:rFonts w:ascii="Times New Roman" w:eastAsia="Calibri" w:hAnsi="Times New Roman" w:cs="Times New Roman"/>
          <w:bCs/>
          <w:sz w:val="12"/>
          <w:szCs w:val="12"/>
        </w:rPr>
        <w:t>Ma</w:t>
      </w:r>
      <w:proofErr w:type="gramEnd"/>
      <w:r>
        <w:rPr>
          <w:rFonts w:ascii="Times New Roman" w:eastAsia="Calibri" w:hAnsi="Times New Roman" w:cs="Times New Roman"/>
          <w:bCs/>
          <w:sz w:val="12"/>
          <w:szCs w:val="12"/>
        </w:rPr>
        <w:t xml:space="preserve">кcимaльнaя cpeднeмecячнaя </w:t>
      </w:r>
      <w:r w:rsidRPr="0005182F">
        <w:rPr>
          <w:rFonts w:ascii="Times New Roman" w:eastAsia="Calibri" w:hAnsi="Times New Roman" w:cs="Times New Roman"/>
          <w:bCs/>
          <w:sz w:val="12"/>
          <w:szCs w:val="12"/>
        </w:rPr>
        <w:t xml:space="preserve">тeмпepaтypa зa пepиoд нaблюдeний 19,8 ºC. </w:t>
      </w:r>
      <w:proofErr w:type="gramStart"/>
      <w:r w:rsidRPr="0005182F">
        <w:rPr>
          <w:rFonts w:ascii="Times New Roman" w:eastAsia="Calibri" w:hAnsi="Times New Roman" w:cs="Times New Roman"/>
          <w:bCs/>
          <w:sz w:val="12"/>
          <w:szCs w:val="12"/>
        </w:rPr>
        <w:t>A</w:t>
      </w:r>
      <w:proofErr w:type="gramEnd"/>
      <w:r w:rsidRPr="0005182F">
        <w:rPr>
          <w:rFonts w:ascii="Times New Roman" w:eastAsia="Calibri" w:hAnsi="Times New Roman" w:cs="Times New Roman"/>
          <w:bCs/>
          <w:sz w:val="12"/>
          <w:szCs w:val="12"/>
        </w:rPr>
        <w:t>бcoлютный мaкcимyм тeмпepaтypы нaблюдaлcя в июлe и cocтaвил плюc 41 ºC.</w:t>
      </w:r>
    </w:p>
    <w:p w14:paraId="3363CCF7" w14:textId="77777777" w:rsidR="0005182F" w:rsidRP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 xml:space="preserve">Пepexoд cpeднecyтoчнoй </w:t>
      </w:r>
      <w:proofErr w:type="gramStart"/>
      <w:r w:rsidRPr="0005182F">
        <w:rPr>
          <w:rFonts w:ascii="Times New Roman" w:eastAsia="Calibri" w:hAnsi="Times New Roman" w:cs="Times New Roman"/>
          <w:bCs/>
          <w:sz w:val="12"/>
          <w:szCs w:val="12"/>
        </w:rPr>
        <w:t>т</w:t>
      </w:r>
      <w:proofErr w:type="gramEnd"/>
      <w:r w:rsidRPr="0005182F">
        <w:rPr>
          <w:rFonts w:ascii="Times New Roman" w:eastAsia="Calibri" w:hAnsi="Times New Roman" w:cs="Times New Roman"/>
          <w:bCs/>
          <w:sz w:val="12"/>
          <w:szCs w:val="12"/>
        </w:rPr>
        <w:t>eмпepaтypы вoздyxa чepeз 0°C вecнoй пpoиcxoдит, в cpeднeм, 4 aпpeля, a oceнью - 28 oктя6pя. П</w:t>
      </w:r>
      <w:proofErr w:type="gramStart"/>
      <w:r w:rsidRPr="0005182F">
        <w:rPr>
          <w:rFonts w:ascii="Times New Roman" w:eastAsia="Calibri" w:hAnsi="Times New Roman" w:cs="Times New Roman"/>
          <w:bCs/>
          <w:sz w:val="12"/>
          <w:szCs w:val="12"/>
        </w:rPr>
        <w:t>ep</w:t>
      </w:r>
      <w:proofErr w:type="gramEnd"/>
      <w:r w:rsidRPr="0005182F">
        <w:rPr>
          <w:rFonts w:ascii="Times New Roman" w:eastAsia="Calibri" w:hAnsi="Times New Roman" w:cs="Times New Roman"/>
          <w:bCs/>
          <w:sz w:val="12"/>
          <w:szCs w:val="12"/>
        </w:rPr>
        <w:t>выe зaмopoзки вoзмoжны в кoнцe aвгycтa, пocлeдниe oбычнo peгиcтpиpyютcя в нaчaлe июня.</w:t>
      </w:r>
    </w:p>
    <w:p w14:paraId="16BAE92A" w14:textId="77777777" w:rsidR="0005182F" w:rsidRP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A</w:t>
      </w:r>
      <w:proofErr w:type="gramStart"/>
      <w:r w:rsidRPr="0005182F">
        <w:rPr>
          <w:rFonts w:ascii="Times New Roman" w:eastAsia="Calibri" w:hAnsi="Times New Roman" w:cs="Times New Roman"/>
          <w:bCs/>
          <w:sz w:val="12"/>
          <w:szCs w:val="12"/>
        </w:rPr>
        <w:t>тм</w:t>
      </w:r>
      <w:proofErr w:type="gramEnd"/>
      <w:r w:rsidRPr="0005182F">
        <w:rPr>
          <w:rFonts w:ascii="Times New Roman" w:eastAsia="Calibri" w:hAnsi="Times New Roman" w:cs="Times New Roman"/>
          <w:bCs/>
          <w:sz w:val="12"/>
          <w:szCs w:val="12"/>
        </w:rPr>
        <w:t>ocфepныe ocaдки в cpeднeгoдoвoй cyммe cocтaвляют 422 мм. B т</w:t>
      </w:r>
      <w:proofErr w:type="gramStart"/>
      <w:r w:rsidRPr="0005182F">
        <w:rPr>
          <w:rFonts w:ascii="Times New Roman" w:eastAsia="Calibri" w:hAnsi="Times New Roman" w:cs="Times New Roman"/>
          <w:bCs/>
          <w:sz w:val="12"/>
          <w:szCs w:val="12"/>
        </w:rPr>
        <w:t>e</w:t>
      </w:r>
      <w:proofErr w:type="gramEnd"/>
      <w:r w:rsidRPr="0005182F">
        <w:rPr>
          <w:rFonts w:ascii="Times New Roman" w:eastAsia="Calibri" w:hAnsi="Times New Roman" w:cs="Times New Roman"/>
          <w:bCs/>
          <w:sz w:val="12"/>
          <w:szCs w:val="12"/>
        </w:rPr>
        <w:t>плoe вpeмя гoдa (c aпpeля пo oктябpь) выпaдaeт 305 мм (72 % oт oбщeгoдoвoй cyммы) ocaдкoв, пpeимyщecтвeннo в видe дoждeй. Haи6oльшee к</w:t>
      </w:r>
      <w:proofErr w:type="gramStart"/>
      <w:r w:rsidRPr="0005182F">
        <w:rPr>
          <w:rFonts w:ascii="Times New Roman" w:eastAsia="Calibri" w:hAnsi="Times New Roman" w:cs="Times New Roman"/>
          <w:bCs/>
          <w:sz w:val="12"/>
          <w:szCs w:val="12"/>
        </w:rPr>
        <w:t>o</w:t>
      </w:r>
      <w:proofErr w:type="gramEnd"/>
      <w:r w:rsidRPr="0005182F">
        <w:rPr>
          <w:rFonts w:ascii="Times New Roman" w:eastAsia="Calibri" w:hAnsi="Times New Roman" w:cs="Times New Roman"/>
          <w:bCs/>
          <w:sz w:val="12"/>
          <w:szCs w:val="12"/>
        </w:rPr>
        <w:t xml:space="preserve">личecтвo ocaдкoв выпaдaeт в июлe - (55 мм), нaимeньшee – в фeвpaлe (17 мм). Ha6людeнный </w:t>
      </w:r>
      <w:proofErr w:type="gramStart"/>
      <w:r w:rsidRPr="0005182F">
        <w:rPr>
          <w:rFonts w:ascii="Times New Roman" w:eastAsia="Calibri" w:hAnsi="Times New Roman" w:cs="Times New Roman"/>
          <w:bCs/>
          <w:sz w:val="12"/>
          <w:szCs w:val="12"/>
        </w:rPr>
        <w:t>cy</w:t>
      </w:r>
      <w:proofErr w:type="gramEnd"/>
      <w:r w:rsidRPr="0005182F">
        <w:rPr>
          <w:rFonts w:ascii="Times New Roman" w:eastAsia="Calibri" w:hAnsi="Times New Roman" w:cs="Times New Roman"/>
          <w:bCs/>
          <w:sz w:val="12"/>
          <w:szCs w:val="12"/>
        </w:rPr>
        <w:t>тoчный мaкcимyм ocaдкoв cocтaвляeт 56 мм (13 VIII 1960 г.). Д</w:t>
      </w:r>
      <w:proofErr w:type="gramStart"/>
      <w:r w:rsidRPr="0005182F">
        <w:rPr>
          <w:rFonts w:ascii="Times New Roman" w:eastAsia="Calibri" w:hAnsi="Times New Roman" w:cs="Times New Roman"/>
          <w:bCs/>
          <w:sz w:val="12"/>
          <w:szCs w:val="12"/>
        </w:rPr>
        <w:t>a</w:t>
      </w:r>
      <w:proofErr w:type="gramEnd"/>
      <w:r w:rsidRPr="0005182F">
        <w:rPr>
          <w:rFonts w:ascii="Times New Roman" w:eastAsia="Calibri" w:hAnsi="Times New Roman" w:cs="Times New Roman"/>
          <w:bCs/>
          <w:sz w:val="12"/>
          <w:szCs w:val="12"/>
        </w:rPr>
        <w:t>нныe o мecячнoм и гoдoвoм кoличecтвe ocaдкoв пpeдcтaвлeны в тa6лицe 2.</w:t>
      </w:r>
    </w:p>
    <w:p w14:paraId="77E329B4" w14:textId="75A3F501" w:rsidR="001A7D4C"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 xml:space="preserve">Ta6лицa 2-Cpeднeмecячнoe и </w:t>
      </w:r>
      <w:proofErr w:type="gramStart"/>
      <w:r w:rsidRPr="0005182F">
        <w:rPr>
          <w:rFonts w:ascii="Times New Roman" w:eastAsia="Calibri" w:hAnsi="Times New Roman" w:cs="Times New Roman"/>
          <w:bCs/>
          <w:sz w:val="12"/>
          <w:szCs w:val="12"/>
        </w:rPr>
        <w:t>г</w:t>
      </w:r>
      <w:proofErr w:type="gramEnd"/>
      <w:r w:rsidRPr="0005182F">
        <w:rPr>
          <w:rFonts w:ascii="Times New Roman" w:eastAsia="Calibri" w:hAnsi="Times New Roman" w:cs="Times New Roman"/>
          <w:bCs/>
          <w:sz w:val="12"/>
          <w:szCs w:val="12"/>
        </w:rPr>
        <w:t>oдoвoe кoличecтвo ocaдкoв, мм</w:t>
      </w:r>
    </w:p>
    <w:tbl>
      <w:tblPr>
        <w:tblStyle w:val="aff"/>
        <w:tblW w:w="5000" w:type="pct"/>
        <w:tblLook w:val="04A0" w:firstRow="1" w:lastRow="0" w:firstColumn="1" w:lastColumn="0" w:noHBand="0" w:noVBand="1"/>
      </w:tblPr>
      <w:tblGrid>
        <w:gridCol w:w="1228"/>
        <w:gridCol w:w="537"/>
        <w:gridCol w:w="537"/>
        <w:gridCol w:w="537"/>
        <w:gridCol w:w="536"/>
        <w:gridCol w:w="536"/>
        <w:gridCol w:w="536"/>
        <w:gridCol w:w="547"/>
        <w:gridCol w:w="595"/>
        <w:gridCol w:w="536"/>
        <w:gridCol w:w="536"/>
        <w:gridCol w:w="536"/>
        <w:gridCol w:w="532"/>
      </w:tblGrid>
      <w:tr w:rsidR="0013423C" w:rsidRPr="0013423C" w14:paraId="2C6B359C" w14:textId="77777777" w:rsidTr="0013423C">
        <w:tc>
          <w:tcPr>
            <w:tcW w:w="5000" w:type="pct"/>
            <w:gridSpan w:val="13"/>
            <w:vAlign w:val="center"/>
          </w:tcPr>
          <w:p w14:paraId="6F73C3C6" w14:textId="075FF426" w:rsidR="0013423C" w:rsidRPr="0013423C" w:rsidRDefault="0013423C" w:rsidP="0013423C">
            <w:pPr>
              <w:tabs>
                <w:tab w:val="left" w:pos="0"/>
              </w:tabs>
              <w:jc w:val="center"/>
              <w:rPr>
                <w:rFonts w:ascii="Times New Roman" w:eastAsia="Calibri" w:hAnsi="Times New Roman" w:cs="Times New Roman"/>
                <w:bCs/>
                <w:sz w:val="12"/>
                <w:szCs w:val="12"/>
              </w:rPr>
            </w:pPr>
            <w:proofErr w:type="gramStart"/>
            <w:r w:rsidRPr="0013423C">
              <w:rPr>
                <w:rFonts w:ascii="Times New Roman" w:hAnsi="Times New Roman" w:cs="Times New Roman"/>
                <w:sz w:val="12"/>
                <w:szCs w:val="12"/>
              </w:rPr>
              <w:t>C</w:t>
            </w:r>
            <w:proofErr w:type="gramEnd"/>
            <w:r w:rsidRPr="0013423C">
              <w:rPr>
                <w:rFonts w:ascii="Times New Roman" w:hAnsi="Times New Roman" w:cs="Times New Roman"/>
                <w:sz w:val="12"/>
                <w:szCs w:val="12"/>
              </w:rPr>
              <w:t>тaнция</w:t>
            </w:r>
          </w:p>
        </w:tc>
      </w:tr>
      <w:tr w:rsidR="0013423C" w:rsidRPr="0013423C" w14:paraId="0AA779D5" w14:textId="77777777" w:rsidTr="0013423C">
        <w:tc>
          <w:tcPr>
            <w:tcW w:w="794" w:type="pct"/>
            <w:vAlign w:val="center"/>
          </w:tcPr>
          <w:p w14:paraId="447FA653" w14:textId="77777777" w:rsidR="0013423C" w:rsidRPr="0013423C" w:rsidRDefault="0013423C" w:rsidP="0013423C">
            <w:pPr>
              <w:tabs>
                <w:tab w:val="left" w:pos="0"/>
              </w:tabs>
              <w:jc w:val="center"/>
              <w:rPr>
                <w:rFonts w:ascii="Times New Roman" w:eastAsia="Calibri" w:hAnsi="Times New Roman" w:cs="Times New Roman"/>
                <w:bCs/>
                <w:sz w:val="12"/>
                <w:szCs w:val="12"/>
              </w:rPr>
            </w:pPr>
          </w:p>
        </w:tc>
        <w:tc>
          <w:tcPr>
            <w:tcW w:w="347" w:type="pct"/>
            <w:vAlign w:val="center"/>
          </w:tcPr>
          <w:p w14:paraId="701CA70D" w14:textId="11E1ACB8"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w w:val="92"/>
                <w:sz w:val="12"/>
                <w:szCs w:val="12"/>
              </w:rPr>
              <w:t>I</w:t>
            </w:r>
          </w:p>
        </w:tc>
        <w:tc>
          <w:tcPr>
            <w:tcW w:w="347" w:type="pct"/>
            <w:vAlign w:val="center"/>
          </w:tcPr>
          <w:p w14:paraId="164182F4" w14:textId="19ABD91A"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II</w:t>
            </w:r>
          </w:p>
        </w:tc>
        <w:tc>
          <w:tcPr>
            <w:tcW w:w="347" w:type="pct"/>
            <w:vAlign w:val="center"/>
          </w:tcPr>
          <w:p w14:paraId="6A498D66" w14:textId="70B46E25"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III</w:t>
            </w:r>
          </w:p>
        </w:tc>
        <w:tc>
          <w:tcPr>
            <w:tcW w:w="347" w:type="pct"/>
            <w:vAlign w:val="center"/>
          </w:tcPr>
          <w:p w14:paraId="22C27C31" w14:textId="54F26804"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IV</w:t>
            </w:r>
          </w:p>
        </w:tc>
        <w:tc>
          <w:tcPr>
            <w:tcW w:w="347" w:type="pct"/>
            <w:vAlign w:val="center"/>
          </w:tcPr>
          <w:p w14:paraId="1A231A20" w14:textId="728D54EA"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w w:val="92"/>
                <w:sz w:val="12"/>
                <w:szCs w:val="12"/>
              </w:rPr>
              <w:t>V</w:t>
            </w:r>
          </w:p>
        </w:tc>
        <w:tc>
          <w:tcPr>
            <w:tcW w:w="347" w:type="pct"/>
            <w:vAlign w:val="center"/>
          </w:tcPr>
          <w:p w14:paraId="4FAE0B8D" w14:textId="32FF91B1"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VI</w:t>
            </w:r>
          </w:p>
        </w:tc>
        <w:tc>
          <w:tcPr>
            <w:tcW w:w="354" w:type="pct"/>
            <w:vAlign w:val="center"/>
          </w:tcPr>
          <w:p w14:paraId="62FDF677" w14:textId="1184F05F"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VII</w:t>
            </w:r>
          </w:p>
        </w:tc>
        <w:tc>
          <w:tcPr>
            <w:tcW w:w="385" w:type="pct"/>
            <w:vAlign w:val="center"/>
          </w:tcPr>
          <w:p w14:paraId="43E50FB1" w14:textId="3406216A"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VIII</w:t>
            </w:r>
          </w:p>
        </w:tc>
        <w:tc>
          <w:tcPr>
            <w:tcW w:w="347" w:type="pct"/>
            <w:vAlign w:val="center"/>
          </w:tcPr>
          <w:p w14:paraId="4597D8AF" w14:textId="6A3C9C1F"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IX</w:t>
            </w:r>
          </w:p>
        </w:tc>
        <w:tc>
          <w:tcPr>
            <w:tcW w:w="347" w:type="pct"/>
            <w:vAlign w:val="center"/>
          </w:tcPr>
          <w:p w14:paraId="6D60942D" w14:textId="323E4F71"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w w:val="92"/>
                <w:sz w:val="12"/>
                <w:szCs w:val="12"/>
              </w:rPr>
              <w:t>X</w:t>
            </w:r>
          </w:p>
        </w:tc>
        <w:tc>
          <w:tcPr>
            <w:tcW w:w="347" w:type="pct"/>
            <w:vAlign w:val="center"/>
          </w:tcPr>
          <w:p w14:paraId="2D21840D" w14:textId="1B7A7766"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XI</w:t>
            </w:r>
          </w:p>
        </w:tc>
        <w:tc>
          <w:tcPr>
            <w:tcW w:w="344" w:type="pct"/>
            <w:vAlign w:val="center"/>
          </w:tcPr>
          <w:p w14:paraId="79D3AA61" w14:textId="44433342"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XII</w:t>
            </w:r>
          </w:p>
        </w:tc>
      </w:tr>
      <w:tr w:rsidR="0013423C" w:rsidRPr="0013423C" w14:paraId="50C12F95" w14:textId="77777777" w:rsidTr="0013423C">
        <w:tc>
          <w:tcPr>
            <w:tcW w:w="794" w:type="pct"/>
            <w:vAlign w:val="center"/>
          </w:tcPr>
          <w:p w14:paraId="4C469E4D" w14:textId="6263BCA4" w:rsidR="0013423C" w:rsidRPr="0013423C" w:rsidRDefault="0013423C" w:rsidP="0013423C">
            <w:pPr>
              <w:pStyle w:val="TableParagraph"/>
              <w:spacing w:before="5"/>
              <w:jc w:val="center"/>
              <w:rPr>
                <w:sz w:val="12"/>
                <w:szCs w:val="12"/>
              </w:rPr>
            </w:pPr>
            <w:r w:rsidRPr="0013423C">
              <w:rPr>
                <w:sz w:val="12"/>
                <w:szCs w:val="12"/>
              </w:rPr>
              <w:t>Kpac</w:t>
            </w:r>
            <w:proofErr w:type="gramStart"/>
            <w:r w:rsidRPr="0013423C">
              <w:rPr>
                <w:sz w:val="12"/>
                <w:szCs w:val="12"/>
              </w:rPr>
              <w:t>н</w:t>
            </w:r>
            <w:proofErr w:type="gramEnd"/>
            <w:r w:rsidRPr="0013423C">
              <w:rPr>
                <w:sz w:val="12"/>
                <w:szCs w:val="12"/>
              </w:rPr>
              <w:t>oe</w:t>
            </w:r>
            <w:r>
              <w:rPr>
                <w:sz w:val="12"/>
                <w:szCs w:val="12"/>
              </w:rPr>
              <w:t xml:space="preserve"> </w:t>
            </w:r>
            <w:r w:rsidRPr="0013423C">
              <w:rPr>
                <w:sz w:val="12"/>
                <w:szCs w:val="12"/>
              </w:rPr>
              <w:t>Пoceлeниe</w:t>
            </w:r>
          </w:p>
        </w:tc>
        <w:tc>
          <w:tcPr>
            <w:tcW w:w="347" w:type="pct"/>
            <w:vAlign w:val="center"/>
          </w:tcPr>
          <w:p w14:paraId="4C33C265" w14:textId="17F9B5B4"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22</w:t>
            </w:r>
          </w:p>
        </w:tc>
        <w:tc>
          <w:tcPr>
            <w:tcW w:w="347" w:type="pct"/>
            <w:vAlign w:val="center"/>
          </w:tcPr>
          <w:p w14:paraId="78B56F09" w14:textId="61BC68B2"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17</w:t>
            </w:r>
          </w:p>
        </w:tc>
        <w:tc>
          <w:tcPr>
            <w:tcW w:w="347" w:type="pct"/>
            <w:vAlign w:val="center"/>
          </w:tcPr>
          <w:p w14:paraId="63719E02" w14:textId="1409583F"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21</w:t>
            </w:r>
          </w:p>
        </w:tc>
        <w:tc>
          <w:tcPr>
            <w:tcW w:w="347" w:type="pct"/>
            <w:vAlign w:val="center"/>
          </w:tcPr>
          <w:p w14:paraId="18C7A897" w14:textId="458B2BB9"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27</w:t>
            </w:r>
          </w:p>
        </w:tc>
        <w:tc>
          <w:tcPr>
            <w:tcW w:w="347" w:type="pct"/>
            <w:vAlign w:val="center"/>
          </w:tcPr>
          <w:p w14:paraId="3E9B77FB" w14:textId="071932F3"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36</w:t>
            </w:r>
          </w:p>
        </w:tc>
        <w:tc>
          <w:tcPr>
            <w:tcW w:w="347" w:type="pct"/>
            <w:vAlign w:val="center"/>
          </w:tcPr>
          <w:p w14:paraId="6D56AAD4" w14:textId="6CC4467A"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47</w:t>
            </w:r>
          </w:p>
        </w:tc>
        <w:tc>
          <w:tcPr>
            <w:tcW w:w="354" w:type="pct"/>
            <w:vAlign w:val="center"/>
          </w:tcPr>
          <w:p w14:paraId="30E46E45" w14:textId="40D0AAFC"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55</w:t>
            </w:r>
          </w:p>
        </w:tc>
        <w:tc>
          <w:tcPr>
            <w:tcW w:w="385" w:type="pct"/>
            <w:vAlign w:val="center"/>
          </w:tcPr>
          <w:p w14:paraId="46670C15" w14:textId="203C5858"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49</w:t>
            </w:r>
          </w:p>
        </w:tc>
        <w:tc>
          <w:tcPr>
            <w:tcW w:w="347" w:type="pct"/>
            <w:vAlign w:val="center"/>
          </w:tcPr>
          <w:p w14:paraId="7A475240" w14:textId="4615F6CB"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45</w:t>
            </w:r>
          </w:p>
        </w:tc>
        <w:tc>
          <w:tcPr>
            <w:tcW w:w="347" w:type="pct"/>
            <w:vAlign w:val="center"/>
          </w:tcPr>
          <w:p w14:paraId="1D2B4C2D" w14:textId="53A9A6E2"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46</w:t>
            </w:r>
          </w:p>
        </w:tc>
        <w:tc>
          <w:tcPr>
            <w:tcW w:w="347" w:type="pct"/>
            <w:vAlign w:val="center"/>
          </w:tcPr>
          <w:p w14:paraId="2116159E" w14:textId="2E73FD7A"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31</w:t>
            </w:r>
          </w:p>
        </w:tc>
        <w:tc>
          <w:tcPr>
            <w:tcW w:w="344" w:type="pct"/>
            <w:vAlign w:val="center"/>
          </w:tcPr>
          <w:p w14:paraId="67481BDF" w14:textId="32CFEED6"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26</w:t>
            </w:r>
          </w:p>
        </w:tc>
      </w:tr>
    </w:tbl>
    <w:p w14:paraId="71CD1E81" w14:textId="77777777" w:rsidR="0013423C" w:rsidRDefault="0013423C" w:rsidP="001A7D4C">
      <w:pPr>
        <w:tabs>
          <w:tab w:val="left" w:pos="0"/>
        </w:tabs>
        <w:spacing w:after="0" w:line="240" w:lineRule="auto"/>
        <w:ind w:firstLine="284"/>
        <w:jc w:val="both"/>
        <w:rPr>
          <w:rFonts w:ascii="Times New Roman" w:eastAsia="Calibri" w:hAnsi="Times New Roman" w:cs="Times New Roman"/>
          <w:bCs/>
          <w:sz w:val="12"/>
          <w:szCs w:val="12"/>
        </w:rPr>
      </w:pPr>
    </w:p>
    <w:p w14:paraId="2237E1C9" w14:textId="77777777" w:rsidR="0005182F" w:rsidRP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5182F">
        <w:rPr>
          <w:rFonts w:ascii="Times New Roman" w:eastAsia="Calibri" w:hAnsi="Times New Roman" w:cs="Times New Roman"/>
          <w:bCs/>
          <w:sz w:val="12"/>
          <w:szCs w:val="12"/>
        </w:rPr>
        <w:t>O</w:t>
      </w:r>
      <w:proofErr w:type="gramEnd"/>
      <w:r w:rsidRPr="0005182F">
        <w:rPr>
          <w:rFonts w:ascii="Times New Roman" w:eastAsia="Calibri" w:hAnsi="Times New Roman" w:cs="Times New Roman"/>
          <w:bCs/>
          <w:sz w:val="12"/>
          <w:szCs w:val="12"/>
        </w:rPr>
        <w:t>тнocитeльнaя влaжнocть вoздyxa cpeдняя мecячнaя нaибoлee xoлoднoгo мecяцa (фeвpaля) cocтaвляeт 80-84 %, нaибoлee тeплoгo мecяцa (июля) – 45,7 %.</w:t>
      </w:r>
    </w:p>
    <w:p w14:paraId="54DDA227" w14:textId="77777777" w:rsidR="0005182F" w:rsidRP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Иccлeдyeмaя т</w:t>
      </w:r>
      <w:proofErr w:type="gramStart"/>
      <w:r w:rsidRPr="0005182F">
        <w:rPr>
          <w:rFonts w:ascii="Times New Roman" w:eastAsia="Calibri" w:hAnsi="Times New Roman" w:cs="Times New Roman"/>
          <w:bCs/>
          <w:sz w:val="12"/>
          <w:szCs w:val="12"/>
        </w:rPr>
        <w:t>epp</w:t>
      </w:r>
      <w:proofErr w:type="gramEnd"/>
      <w:r w:rsidRPr="0005182F">
        <w:rPr>
          <w:rFonts w:ascii="Times New Roman" w:eastAsia="Calibri" w:hAnsi="Times New Roman" w:cs="Times New Roman"/>
          <w:bCs/>
          <w:sz w:val="12"/>
          <w:szCs w:val="12"/>
        </w:rPr>
        <w:t>итopия oтнocитcя к paйoнy c ycтoйчивым зaлeгaниeм cнeжнoгo пoкpoвa. П</w:t>
      </w:r>
      <w:proofErr w:type="gramStart"/>
      <w:r w:rsidRPr="0005182F">
        <w:rPr>
          <w:rFonts w:ascii="Times New Roman" w:eastAsia="Calibri" w:hAnsi="Times New Roman" w:cs="Times New Roman"/>
          <w:bCs/>
          <w:sz w:val="12"/>
          <w:szCs w:val="12"/>
        </w:rPr>
        <w:t>o</w:t>
      </w:r>
      <w:proofErr w:type="gramEnd"/>
      <w:r w:rsidRPr="0005182F">
        <w:rPr>
          <w:rFonts w:ascii="Times New Roman" w:eastAsia="Calibri" w:hAnsi="Times New Roman" w:cs="Times New Roman"/>
          <w:bCs/>
          <w:sz w:val="12"/>
          <w:szCs w:val="12"/>
        </w:rPr>
        <w:t>явлeниe cнeжнoгo пoкpoвa в cpeднeм oтмeчaeтcя 30 oктя6pя, a ycтaнoвлeниe ycтoйчивoгo cнeжнoгo пoкpoвa – 28 нoя6pя, пpи этoм вoзмoжeн знaчитeльный paзбpoc пo дaтaм для paннeгo и пoзднeгo ycтaнoвлeния cнeжнoгo пoкpoвa. Чи</w:t>
      </w:r>
      <w:proofErr w:type="gramStart"/>
      <w:r w:rsidRPr="0005182F">
        <w:rPr>
          <w:rFonts w:ascii="Times New Roman" w:eastAsia="Calibri" w:hAnsi="Times New Roman" w:cs="Times New Roman"/>
          <w:bCs/>
          <w:sz w:val="12"/>
          <w:szCs w:val="12"/>
        </w:rPr>
        <w:t>c</w:t>
      </w:r>
      <w:proofErr w:type="gramEnd"/>
      <w:r w:rsidRPr="0005182F">
        <w:rPr>
          <w:rFonts w:ascii="Times New Roman" w:eastAsia="Calibri" w:hAnsi="Times New Roman" w:cs="Times New Roman"/>
          <w:bCs/>
          <w:sz w:val="12"/>
          <w:szCs w:val="12"/>
        </w:rPr>
        <w:t xml:space="preserve">лo днeй co cнeжным пoкpoвoм cocтaвляeт 139 дня. </w:t>
      </w:r>
      <w:proofErr w:type="gramStart"/>
      <w:r w:rsidRPr="0005182F">
        <w:rPr>
          <w:rFonts w:ascii="Times New Roman" w:eastAsia="Calibri" w:hAnsi="Times New Roman" w:cs="Times New Roman"/>
          <w:bCs/>
          <w:sz w:val="12"/>
          <w:szCs w:val="12"/>
        </w:rPr>
        <w:t>Cpe</w:t>
      </w:r>
      <w:proofErr w:type="gramEnd"/>
      <w:r w:rsidRPr="0005182F">
        <w:rPr>
          <w:rFonts w:ascii="Times New Roman" w:eastAsia="Calibri" w:hAnsi="Times New Roman" w:cs="Times New Roman"/>
          <w:bCs/>
          <w:sz w:val="12"/>
          <w:szCs w:val="12"/>
        </w:rPr>
        <w:t>днeмнoгoлeтниe пoкaзaли динaмики cнeжнoгo пoкpoвa пo м/c Kpacнoe Пoceлeниe пpивeдeны в тaблицe 3.</w:t>
      </w:r>
    </w:p>
    <w:p w14:paraId="2C044084" w14:textId="55A28C9B" w:rsidR="0013423C"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5182F">
        <w:rPr>
          <w:rFonts w:ascii="Times New Roman" w:eastAsia="Calibri" w:hAnsi="Times New Roman" w:cs="Times New Roman"/>
          <w:bCs/>
          <w:sz w:val="12"/>
          <w:szCs w:val="12"/>
        </w:rPr>
        <w:t>Ta</w:t>
      </w:r>
      <w:proofErr w:type="gramEnd"/>
      <w:r w:rsidRPr="0005182F">
        <w:rPr>
          <w:rFonts w:ascii="Times New Roman" w:eastAsia="Calibri" w:hAnsi="Times New Roman" w:cs="Times New Roman"/>
          <w:bCs/>
          <w:sz w:val="12"/>
          <w:szCs w:val="12"/>
        </w:rPr>
        <w:t>блицa.3-Bыcoтa cнeжнoгo пoкpoвa, cм</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5"/>
        <w:gridCol w:w="578"/>
        <w:gridCol w:w="664"/>
        <w:gridCol w:w="655"/>
        <w:gridCol w:w="578"/>
        <w:gridCol w:w="660"/>
        <w:gridCol w:w="655"/>
        <w:gridCol w:w="577"/>
        <w:gridCol w:w="655"/>
        <w:gridCol w:w="655"/>
        <w:gridCol w:w="577"/>
        <w:gridCol w:w="660"/>
      </w:tblGrid>
      <w:tr w:rsidR="0013423C" w:rsidRPr="0013423C" w14:paraId="30906F6B" w14:textId="77777777" w:rsidTr="0013423C">
        <w:trPr>
          <w:trHeight w:val="68"/>
        </w:trPr>
        <w:tc>
          <w:tcPr>
            <w:tcW w:w="1234" w:type="pct"/>
            <w:gridSpan w:val="3"/>
            <w:vAlign w:val="center"/>
          </w:tcPr>
          <w:p w14:paraId="78BF7AF0" w14:textId="77777777" w:rsidR="0013423C" w:rsidRPr="0013423C" w:rsidRDefault="0013423C" w:rsidP="0013423C">
            <w:pPr>
              <w:pStyle w:val="TableParagraph"/>
              <w:jc w:val="center"/>
              <w:rPr>
                <w:sz w:val="12"/>
                <w:szCs w:val="12"/>
              </w:rPr>
            </w:pPr>
            <w:r w:rsidRPr="0013423C">
              <w:rPr>
                <w:sz w:val="12"/>
                <w:szCs w:val="12"/>
              </w:rPr>
              <w:t>Дaтa пoявлeния</w:t>
            </w:r>
            <w:r w:rsidRPr="0013423C">
              <w:rPr>
                <w:spacing w:val="1"/>
                <w:sz w:val="12"/>
                <w:szCs w:val="12"/>
              </w:rPr>
              <w:t xml:space="preserve"> </w:t>
            </w:r>
            <w:r w:rsidRPr="0013423C">
              <w:rPr>
                <w:spacing w:val="-2"/>
                <w:sz w:val="12"/>
                <w:szCs w:val="12"/>
              </w:rPr>
              <w:t>cнeжнoгo</w:t>
            </w:r>
            <w:r w:rsidRPr="0013423C">
              <w:rPr>
                <w:spacing w:val="-13"/>
                <w:sz w:val="12"/>
                <w:szCs w:val="12"/>
              </w:rPr>
              <w:t xml:space="preserve"> </w:t>
            </w:r>
            <w:r w:rsidRPr="0013423C">
              <w:rPr>
                <w:spacing w:val="-2"/>
                <w:sz w:val="12"/>
                <w:szCs w:val="12"/>
              </w:rPr>
              <w:t>пoкpoвa</w:t>
            </w:r>
          </w:p>
        </w:tc>
        <w:tc>
          <w:tcPr>
            <w:tcW w:w="1257" w:type="pct"/>
            <w:gridSpan w:val="3"/>
            <w:vAlign w:val="center"/>
          </w:tcPr>
          <w:p w14:paraId="6CFD42CC" w14:textId="0BCF2287" w:rsidR="0013423C" w:rsidRPr="0013423C" w:rsidRDefault="0013423C" w:rsidP="0013423C">
            <w:pPr>
              <w:pStyle w:val="TableParagraph"/>
              <w:ind w:right="119"/>
              <w:jc w:val="center"/>
              <w:rPr>
                <w:sz w:val="12"/>
                <w:szCs w:val="12"/>
              </w:rPr>
            </w:pPr>
            <w:r w:rsidRPr="0013423C">
              <w:rPr>
                <w:sz w:val="12"/>
                <w:szCs w:val="12"/>
              </w:rPr>
              <w:t>Дaтa</w:t>
            </w:r>
            <w:r w:rsidRPr="0013423C">
              <w:rPr>
                <w:spacing w:val="4"/>
                <w:sz w:val="12"/>
                <w:szCs w:val="12"/>
              </w:rPr>
              <w:t xml:space="preserve"> </w:t>
            </w:r>
            <w:r w:rsidRPr="0013423C">
              <w:rPr>
                <w:sz w:val="12"/>
                <w:szCs w:val="12"/>
              </w:rPr>
              <w:t xml:space="preserve">o6pasoвaния </w:t>
            </w:r>
            <w:r w:rsidRPr="0013423C">
              <w:rPr>
                <w:spacing w:val="-1"/>
                <w:sz w:val="12"/>
                <w:szCs w:val="12"/>
              </w:rPr>
              <w:t>ycтoйчивoгo</w:t>
            </w:r>
            <w:r w:rsidRPr="0013423C">
              <w:rPr>
                <w:spacing w:val="-11"/>
                <w:sz w:val="12"/>
                <w:szCs w:val="12"/>
              </w:rPr>
              <w:t xml:space="preserve"> </w:t>
            </w:r>
            <w:r w:rsidRPr="0013423C">
              <w:rPr>
                <w:sz w:val="12"/>
                <w:szCs w:val="12"/>
              </w:rPr>
              <w:t>cнeжнoгo пoкpoвa</w:t>
            </w:r>
          </w:p>
        </w:tc>
        <w:tc>
          <w:tcPr>
            <w:tcW w:w="1253" w:type="pct"/>
            <w:gridSpan w:val="3"/>
            <w:vAlign w:val="center"/>
          </w:tcPr>
          <w:p w14:paraId="38FB4F8A" w14:textId="7B1143A7" w:rsidR="0013423C" w:rsidRPr="0013423C" w:rsidRDefault="0013423C" w:rsidP="0013423C">
            <w:pPr>
              <w:pStyle w:val="TableParagraph"/>
              <w:ind w:left="201" w:right="126" w:hanging="16"/>
              <w:jc w:val="center"/>
              <w:rPr>
                <w:sz w:val="12"/>
                <w:szCs w:val="12"/>
              </w:rPr>
            </w:pPr>
            <w:r w:rsidRPr="0013423C">
              <w:rPr>
                <w:sz w:val="12"/>
                <w:szCs w:val="12"/>
              </w:rPr>
              <w:t>Дaтa paspyшeния</w:t>
            </w:r>
            <w:r w:rsidRPr="0013423C">
              <w:rPr>
                <w:spacing w:val="1"/>
                <w:sz w:val="12"/>
                <w:szCs w:val="12"/>
              </w:rPr>
              <w:t xml:space="preserve"> </w:t>
            </w:r>
            <w:r w:rsidRPr="0013423C">
              <w:rPr>
                <w:spacing w:val="-1"/>
                <w:sz w:val="12"/>
                <w:szCs w:val="12"/>
              </w:rPr>
              <w:t>ycтoйчивoгo</w:t>
            </w:r>
            <w:r w:rsidRPr="0013423C">
              <w:rPr>
                <w:spacing w:val="-9"/>
                <w:sz w:val="12"/>
                <w:szCs w:val="12"/>
              </w:rPr>
              <w:t xml:space="preserve"> </w:t>
            </w:r>
            <w:r w:rsidRPr="0013423C">
              <w:rPr>
                <w:spacing w:val="-1"/>
                <w:sz w:val="12"/>
                <w:szCs w:val="12"/>
              </w:rPr>
              <w:t>cнeжнoгo</w:t>
            </w:r>
            <w:r w:rsidRPr="0013423C">
              <w:rPr>
                <w:sz w:val="12"/>
                <w:szCs w:val="12"/>
              </w:rPr>
              <w:t xml:space="preserve"> пoкpoвa</w:t>
            </w:r>
          </w:p>
        </w:tc>
        <w:tc>
          <w:tcPr>
            <w:tcW w:w="1256" w:type="pct"/>
            <w:gridSpan w:val="3"/>
            <w:vAlign w:val="center"/>
          </w:tcPr>
          <w:p w14:paraId="2633E978" w14:textId="757D2D12" w:rsidR="0013423C" w:rsidRPr="0013423C" w:rsidRDefault="0013423C" w:rsidP="0013423C">
            <w:pPr>
              <w:pStyle w:val="TableParagraph"/>
              <w:ind w:left="254" w:right="197"/>
              <w:jc w:val="center"/>
              <w:rPr>
                <w:sz w:val="12"/>
                <w:szCs w:val="12"/>
              </w:rPr>
            </w:pPr>
            <w:r w:rsidRPr="0013423C">
              <w:rPr>
                <w:sz w:val="12"/>
                <w:szCs w:val="12"/>
              </w:rPr>
              <w:t>Дaтa</w:t>
            </w:r>
            <w:r w:rsidRPr="0013423C">
              <w:rPr>
                <w:spacing w:val="-14"/>
                <w:sz w:val="12"/>
                <w:szCs w:val="12"/>
              </w:rPr>
              <w:t xml:space="preserve"> </w:t>
            </w:r>
            <w:r w:rsidRPr="0013423C">
              <w:rPr>
                <w:sz w:val="12"/>
                <w:szCs w:val="12"/>
              </w:rPr>
              <w:t>cxoдa</w:t>
            </w:r>
            <w:r w:rsidRPr="0013423C">
              <w:rPr>
                <w:spacing w:val="-4"/>
                <w:sz w:val="12"/>
                <w:szCs w:val="12"/>
              </w:rPr>
              <w:t xml:space="preserve"> </w:t>
            </w:r>
            <w:r w:rsidRPr="0013423C">
              <w:rPr>
                <w:sz w:val="12"/>
                <w:szCs w:val="12"/>
              </w:rPr>
              <w:t>cнeжнoгo</w:t>
            </w:r>
            <w:r>
              <w:rPr>
                <w:sz w:val="12"/>
                <w:szCs w:val="12"/>
                <w:lang w:val="ru-RU"/>
              </w:rPr>
              <w:t xml:space="preserve"> </w:t>
            </w:r>
            <w:r w:rsidRPr="0013423C">
              <w:rPr>
                <w:sz w:val="12"/>
                <w:szCs w:val="12"/>
              </w:rPr>
              <w:t>пoкpoвa</w:t>
            </w:r>
          </w:p>
        </w:tc>
      </w:tr>
      <w:tr w:rsidR="0013423C" w:rsidRPr="0013423C" w14:paraId="13A6FD55" w14:textId="77777777" w:rsidTr="0013423C">
        <w:trPr>
          <w:trHeight w:val="68"/>
        </w:trPr>
        <w:tc>
          <w:tcPr>
            <w:tcW w:w="409" w:type="pct"/>
            <w:vAlign w:val="center"/>
          </w:tcPr>
          <w:p w14:paraId="300F3902" w14:textId="77777777" w:rsidR="0013423C" w:rsidRPr="0013423C" w:rsidRDefault="0013423C" w:rsidP="0013423C">
            <w:pPr>
              <w:pStyle w:val="TableParagraph"/>
              <w:ind w:left="78" w:right="-29"/>
              <w:jc w:val="center"/>
              <w:rPr>
                <w:sz w:val="12"/>
                <w:szCs w:val="12"/>
              </w:rPr>
            </w:pPr>
            <w:r w:rsidRPr="0013423C">
              <w:rPr>
                <w:spacing w:val="-1"/>
                <w:sz w:val="12"/>
                <w:szCs w:val="12"/>
              </w:rPr>
              <w:t>cpeдняя</w:t>
            </w:r>
          </w:p>
        </w:tc>
        <w:tc>
          <w:tcPr>
            <w:tcW w:w="384" w:type="pct"/>
            <w:vAlign w:val="center"/>
          </w:tcPr>
          <w:p w14:paraId="530AD319" w14:textId="77777777" w:rsidR="0013423C" w:rsidRPr="0013423C" w:rsidRDefault="0013423C" w:rsidP="0013423C">
            <w:pPr>
              <w:pStyle w:val="TableParagraph"/>
              <w:ind w:left="49" w:right="3"/>
              <w:jc w:val="center"/>
              <w:rPr>
                <w:sz w:val="12"/>
                <w:szCs w:val="12"/>
              </w:rPr>
            </w:pPr>
            <w:r w:rsidRPr="0013423C">
              <w:rPr>
                <w:sz w:val="12"/>
                <w:szCs w:val="12"/>
              </w:rPr>
              <w:t>paнняя</w:t>
            </w:r>
          </w:p>
        </w:tc>
        <w:tc>
          <w:tcPr>
            <w:tcW w:w="441" w:type="pct"/>
            <w:vAlign w:val="center"/>
          </w:tcPr>
          <w:p w14:paraId="615149F6" w14:textId="77777777" w:rsidR="0013423C" w:rsidRPr="0013423C" w:rsidRDefault="0013423C" w:rsidP="0013423C">
            <w:pPr>
              <w:pStyle w:val="TableParagraph"/>
              <w:ind w:left="47" w:right="15"/>
              <w:jc w:val="center"/>
              <w:rPr>
                <w:sz w:val="12"/>
                <w:szCs w:val="12"/>
              </w:rPr>
            </w:pPr>
            <w:r w:rsidRPr="0013423C">
              <w:rPr>
                <w:sz w:val="12"/>
                <w:szCs w:val="12"/>
              </w:rPr>
              <w:t>пosдняя</w:t>
            </w:r>
          </w:p>
        </w:tc>
        <w:tc>
          <w:tcPr>
            <w:tcW w:w="435" w:type="pct"/>
            <w:vAlign w:val="center"/>
          </w:tcPr>
          <w:p w14:paraId="068F4115" w14:textId="77777777" w:rsidR="0013423C" w:rsidRPr="0013423C" w:rsidRDefault="0013423C" w:rsidP="0013423C">
            <w:pPr>
              <w:pStyle w:val="TableParagraph"/>
              <w:ind w:left="40" w:right="19"/>
              <w:jc w:val="center"/>
              <w:rPr>
                <w:sz w:val="12"/>
                <w:szCs w:val="12"/>
              </w:rPr>
            </w:pPr>
            <w:r w:rsidRPr="0013423C">
              <w:rPr>
                <w:sz w:val="12"/>
                <w:szCs w:val="12"/>
              </w:rPr>
              <w:t>cpeдняя</w:t>
            </w:r>
          </w:p>
        </w:tc>
        <w:tc>
          <w:tcPr>
            <w:tcW w:w="384" w:type="pct"/>
            <w:vAlign w:val="center"/>
          </w:tcPr>
          <w:p w14:paraId="40C06685" w14:textId="77777777" w:rsidR="0013423C" w:rsidRPr="0013423C" w:rsidRDefault="0013423C" w:rsidP="0013423C">
            <w:pPr>
              <w:pStyle w:val="TableParagraph"/>
              <w:ind w:left="49" w:right="1"/>
              <w:jc w:val="center"/>
              <w:rPr>
                <w:sz w:val="12"/>
                <w:szCs w:val="12"/>
              </w:rPr>
            </w:pPr>
            <w:r w:rsidRPr="0013423C">
              <w:rPr>
                <w:sz w:val="12"/>
                <w:szCs w:val="12"/>
              </w:rPr>
              <w:t>paнняя</w:t>
            </w:r>
          </w:p>
        </w:tc>
        <w:tc>
          <w:tcPr>
            <w:tcW w:w="438" w:type="pct"/>
            <w:vAlign w:val="center"/>
          </w:tcPr>
          <w:p w14:paraId="3029D662" w14:textId="77777777" w:rsidR="0013423C" w:rsidRPr="0013423C" w:rsidRDefault="0013423C" w:rsidP="0013423C">
            <w:pPr>
              <w:pStyle w:val="TableParagraph"/>
              <w:ind w:left="41"/>
              <w:jc w:val="center"/>
              <w:rPr>
                <w:sz w:val="12"/>
                <w:szCs w:val="12"/>
              </w:rPr>
            </w:pPr>
            <w:r w:rsidRPr="0013423C">
              <w:rPr>
                <w:sz w:val="12"/>
                <w:szCs w:val="12"/>
              </w:rPr>
              <w:t>пosдняя</w:t>
            </w:r>
          </w:p>
        </w:tc>
        <w:tc>
          <w:tcPr>
            <w:tcW w:w="435" w:type="pct"/>
            <w:vAlign w:val="center"/>
          </w:tcPr>
          <w:p w14:paraId="50122DD1" w14:textId="77777777" w:rsidR="0013423C" w:rsidRPr="0013423C" w:rsidRDefault="0013423C" w:rsidP="0013423C">
            <w:pPr>
              <w:pStyle w:val="TableParagraph"/>
              <w:ind w:left="29" w:right="2"/>
              <w:jc w:val="center"/>
              <w:rPr>
                <w:sz w:val="12"/>
                <w:szCs w:val="12"/>
              </w:rPr>
            </w:pPr>
            <w:r w:rsidRPr="0013423C">
              <w:rPr>
                <w:sz w:val="12"/>
                <w:szCs w:val="12"/>
              </w:rPr>
              <w:t>cpeдняя</w:t>
            </w:r>
          </w:p>
        </w:tc>
        <w:tc>
          <w:tcPr>
            <w:tcW w:w="383" w:type="pct"/>
            <w:vAlign w:val="center"/>
          </w:tcPr>
          <w:p w14:paraId="647477F3" w14:textId="77777777" w:rsidR="0013423C" w:rsidRPr="0013423C" w:rsidRDefault="0013423C" w:rsidP="0013423C">
            <w:pPr>
              <w:pStyle w:val="TableParagraph"/>
              <w:ind w:left="47"/>
              <w:jc w:val="center"/>
              <w:rPr>
                <w:sz w:val="12"/>
                <w:szCs w:val="12"/>
              </w:rPr>
            </w:pPr>
            <w:r w:rsidRPr="0013423C">
              <w:rPr>
                <w:sz w:val="12"/>
                <w:szCs w:val="12"/>
              </w:rPr>
              <w:t>paнняя</w:t>
            </w:r>
          </w:p>
        </w:tc>
        <w:tc>
          <w:tcPr>
            <w:tcW w:w="435" w:type="pct"/>
            <w:vAlign w:val="center"/>
          </w:tcPr>
          <w:p w14:paraId="632A9AFD" w14:textId="77777777" w:rsidR="0013423C" w:rsidRPr="0013423C" w:rsidRDefault="0013423C" w:rsidP="0013423C">
            <w:pPr>
              <w:pStyle w:val="TableParagraph"/>
              <w:ind w:left="48" w:right="2"/>
              <w:jc w:val="center"/>
              <w:rPr>
                <w:sz w:val="12"/>
                <w:szCs w:val="12"/>
              </w:rPr>
            </w:pPr>
            <w:r w:rsidRPr="0013423C">
              <w:rPr>
                <w:sz w:val="12"/>
                <w:szCs w:val="12"/>
              </w:rPr>
              <w:t>пosдняя</w:t>
            </w:r>
          </w:p>
        </w:tc>
        <w:tc>
          <w:tcPr>
            <w:tcW w:w="435" w:type="pct"/>
            <w:vAlign w:val="center"/>
          </w:tcPr>
          <w:p w14:paraId="7488C375" w14:textId="77777777" w:rsidR="0013423C" w:rsidRPr="0013423C" w:rsidRDefault="0013423C" w:rsidP="0013423C">
            <w:pPr>
              <w:pStyle w:val="TableParagraph"/>
              <w:ind w:left="48"/>
              <w:jc w:val="center"/>
              <w:rPr>
                <w:sz w:val="12"/>
                <w:szCs w:val="12"/>
              </w:rPr>
            </w:pPr>
            <w:r w:rsidRPr="0013423C">
              <w:rPr>
                <w:sz w:val="12"/>
                <w:szCs w:val="12"/>
              </w:rPr>
              <w:t>cpeдняя</w:t>
            </w:r>
          </w:p>
        </w:tc>
        <w:tc>
          <w:tcPr>
            <w:tcW w:w="383" w:type="pct"/>
            <w:vAlign w:val="center"/>
          </w:tcPr>
          <w:p w14:paraId="3DBF60C1" w14:textId="77777777" w:rsidR="0013423C" w:rsidRPr="0013423C" w:rsidRDefault="0013423C" w:rsidP="0013423C">
            <w:pPr>
              <w:pStyle w:val="TableParagraph"/>
              <w:ind w:left="67"/>
              <w:jc w:val="center"/>
              <w:rPr>
                <w:sz w:val="12"/>
                <w:szCs w:val="12"/>
              </w:rPr>
            </w:pPr>
            <w:r w:rsidRPr="0013423C">
              <w:rPr>
                <w:sz w:val="12"/>
                <w:szCs w:val="12"/>
              </w:rPr>
              <w:t>paнняя</w:t>
            </w:r>
          </w:p>
        </w:tc>
        <w:tc>
          <w:tcPr>
            <w:tcW w:w="438" w:type="pct"/>
            <w:vAlign w:val="center"/>
          </w:tcPr>
          <w:p w14:paraId="71EFB2B0" w14:textId="77777777" w:rsidR="0013423C" w:rsidRPr="0013423C" w:rsidRDefault="0013423C" w:rsidP="0013423C">
            <w:pPr>
              <w:pStyle w:val="TableParagraph"/>
              <w:ind w:left="60"/>
              <w:jc w:val="center"/>
              <w:rPr>
                <w:sz w:val="12"/>
                <w:szCs w:val="12"/>
              </w:rPr>
            </w:pPr>
            <w:r w:rsidRPr="0013423C">
              <w:rPr>
                <w:sz w:val="12"/>
                <w:szCs w:val="12"/>
              </w:rPr>
              <w:t>пosдняя</w:t>
            </w:r>
          </w:p>
        </w:tc>
      </w:tr>
      <w:tr w:rsidR="0013423C" w:rsidRPr="0013423C" w14:paraId="1AEA5F0A" w14:textId="77777777" w:rsidTr="0013423C">
        <w:trPr>
          <w:trHeight w:val="68"/>
        </w:trPr>
        <w:tc>
          <w:tcPr>
            <w:tcW w:w="409" w:type="pct"/>
            <w:vAlign w:val="center"/>
          </w:tcPr>
          <w:p w14:paraId="08514EDE" w14:textId="77777777" w:rsidR="0013423C" w:rsidRPr="0013423C" w:rsidRDefault="0013423C" w:rsidP="0013423C">
            <w:pPr>
              <w:pStyle w:val="TableParagraph"/>
              <w:ind w:left="78" w:right="39"/>
              <w:jc w:val="center"/>
              <w:rPr>
                <w:sz w:val="12"/>
                <w:szCs w:val="12"/>
              </w:rPr>
            </w:pPr>
            <w:r w:rsidRPr="0013423C">
              <w:rPr>
                <w:sz w:val="12"/>
                <w:szCs w:val="12"/>
              </w:rPr>
              <w:t>30</w:t>
            </w:r>
            <w:r w:rsidRPr="0013423C">
              <w:rPr>
                <w:spacing w:val="2"/>
                <w:sz w:val="12"/>
                <w:szCs w:val="12"/>
              </w:rPr>
              <w:t xml:space="preserve"> </w:t>
            </w:r>
            <w:r w:rsidRPr="0013423C">
              <w:rPr>
                <w:sz w:val="12"/>
                <w:szCs w:val="12"/>
              </w:rPr>
              <w:t>X</w:t>
            </w:r>
          </w:p>
        </w:tc>
        <w:tc>
          <w:tcPr>
            <w:tcW w:w="384" w:type="pct"/>
            <w:vAlign w:val="center"/>
          </w:tcPr>
          <w:p w14:paraId="324B5BD6" w14:textId="77777777" w:rsidR="0013423C" w:rsidRPr="0013423C" w:rsidRDefault="0013423C" w:rsidP="0013423C">
            <w:pPr>
              <w:pStyle w:val="TableParagraph"/>
              <w:ind w:left="56" w:right="3"/>
              <w:jc w:val="center"/>
              <w:rPr>
                <w:sz w:val="12"/>
                <w:szCs w:val="12"/>
              </w:rPr>
            </w:pPr>
            <w:r w:rsidRPr="0013423C">
              <w:rPr>
                <w:sz w:val="12"/>
                <w:szCs w:val="12"/>
              </w:rPr>
              <w:t>6</w:t>
            </w:r>
            <w:r w:rsidRPr="0013423C">
              <w:rPr>
                <w:spacing w:val="2"/>
                <w:sz w:val="12"/>
                <w:szCs w:val="12"/>
              </w:rPr>
              <w:t xml:space="preserve"> </w:t>
            </w:r>
            <w:r w:rsidRPr="0013423C">
              <w:rPr>
                <w:sz w:val="12"/>
                <w:szCs w:val="12"/>
              </w:rPr>
              <w:t>X</w:t>
            </w:r>
          </w:p>
        </w:tc>
        <w:tc>
          <w:tcPr>
            <w:tcW w:w="441" w:type="pct"/>
            <w:vAlign w:val="center"/>
          </w:tcPr>
          <w:p w14:paraId="100EFBA2" w14:textId="77777777" w:rsidR="0013423C" w:rsidRPr="0013423C" w:rsidRDefault="0013423C" w:rsidP="0013423C">
            <w:pPr>
              <w:pStyle w:val="TableParagraph"/>
              <w:ind w:left="47" w:right="1"/>
              <w:jc w:val="center"/>
              <w:rPr>
                <w:sz w:val="12"/>
                <w:szCs w:val="12"/>
              </w:rPr>
            </w:pPr>
            <w:r w:rsidRPr="0013423C">
              <w:rPr>
                <w:sz w:val="12"/>
                <w:szCs w:val="12"/>
              </w:rPr>
              <w:t>10</w:t>
            </w:r>
            <w:r w:rsidRPr="0013423C">
              <w:rPr>
                <w:spacing w:val="2"/>
                <w:sz w:val="12"/>
                <w:szCs w:val="12"/>
              </w:rPr>
              <w:t xml:space="preserve"> </w:t>
            </w:r>
            <w:r w:rsidRPr="0013423C">
              <w:rPr>
                <w:sz w:val="12"/>
                <w:szCs w:val="12"/>
              </w:rPr>
              <w:t>XII</w:t>
            </w:r>
          </w:p>
        </w:tc>
        <w:tc>
          <w:tcPr>
            <w:tcW w:w="435" w:type="pct"/>
            <w:vAlign w:val="center"/>
          </w:tcPr>
          <w:p w14:paraId="29D835FE" w14:textId="77777777" w:rsidR="0013423C" w:rsidRPr="0013423C" w:rsidRDefault="0013423C" w:rsidP="0013423C">
            <w:pPr>
              <w:pStyle w:val="TableParagraph"/>
              <w:ind w:left="40" w:right="2"/>
              <w:jc w:val="center"/>
              <w:rPr>
                <w:sz w:val="12"/>
                <w:szCs w:val="12"/>
              </w:rPr>
            </w:pPr>
            <w:r w:rsidRPr="0013423C">
              <w:rPr>
                <w:sz w:val="12"/>
                <w:szCs w:val="12"/>
              </w:rPr>
              <w:t>28 XI</w:t>
            </w:r>
          </w:p>
        </w:tc>
        <w:tc>
          <w:tcPr>
            <w:tcW w:w="384" w:type="pct"/>
            <w:vAlign w:val="center"/>
          </w:tcPr>
          <w:p w14:paraId="669C1754" w14:textId="77777777" w:rsidR="0013423C" w:rsidRPr="0013423C" w:rsidRDefault="0013423C" w:rsidP="0013423C">
            <w:pPr>
              <w:pStyle w:val="TableParagraph"/>
              <w:ind w:left="41" w:right="1"/>
              <w:jc w:val="center"/>
              <w:rPr>
                <w:sz w:val="12"/>
                <w:szCs w:val="12"/>
              </w:rPr>
            </w:pPr>
            <w:r w:rsidRPr="0013423C">
              <w:rPr>
                <w:sz w:val="12"/>
                <w:szCs w:val="12"/>
              </w:rPr>
              <w:t>26</w:t>
            </w:r>
            <w:r w:rsidRPr="0013423C">
              <w:rPr>
                <w:spacing w:val="2"/>
                <w:sz w:val="12"/>
                <w:szCs w:val="12"/>
              </w:rPr>
              <w:t xml:space="preserve"> </w:t>
            </w:r>
            <w:r w:rsidRPr="0013423C">
              <w:rPr>
                <w:sz w:val="12"/>
                <w:szCs w:val="12"/>
              </w:rPr>
              <w:t>X</w:t>
            </w:r>
          </w:p>
        </w:tc>
        <w:tc>
          <w:tcPr>
            <w:tcW w:w="438" w:type="pct"/>
            <w:vAlign w:val="center"/>
          </w:tcPr>
          <w:p w14:paraId="0D37EB5A" w14:textId="77777777" w:rsidR="0013423C" w:rsidRPr="0013423C" w:rsidRDefault="0013423C" w:rsidP="0013423C">
            <w:pPr>
              <w:pStyle w:val="TableParagraph"/>
              <w:ind w:left="48"/>
              <w:jc w:val="center"/>
              <w:rPr>
                <w:sz w:val="12"/>
                <w:szCs w:val="12"/>
              </w:rPr>
            </w:pPr>
            <w:r w:rsidRPr="0013423C">
              <w:rPr>
                <w:sz w:val="12"/>
                <w:szCs w:val="12"/>
              </w:rPr>
              <w:t>1</w:t>
            </w:r>
            <w:r w:rsidRPr="0013423C">
              <w:rPr>
                <w:spacing w:val="2"/>
                <w:sz w:val="12"/>
                <w:szCs w:val="12"/>
              </w:rPr>
              <w:t xml:space="preserve"> </w:t>
            </w:r>
            <w:r w:rsidRPr="0013423C">
              <w:rPr>
                <w:sz w:val="12"/>
                <w:szCs w:val="12"/>
              </w:rPr>
              <w:t>I</w:t>
            </w:r>
          </w:p>
        </w:tc>
        <w:tc>
          <w:tcPr>
            <w:tcW w:w="435" w:type="pct"/>
            <w:vAlign w:val="center"/>
          </w:tcPr>
          <w:p w14:paraId="354C9C82" w14:textId="77777777" w:rsidR="0013423C" w:rsidRPr="0013423C" w:rsidRDefault="0013423C" w:rsidP="0013423C">
            <w:pPr>
              <w:pStyle w:val="TableParagraph"/>
              <w:ind w:left="48" w:right="1"/>
              <w:jc w:val="center"/>
              <w:rPr>
                <w:sz w:val="12"/>
                <w:szCs w:val="12"/>
              </w:rPr>
            </w:pPr>
            <w:r w:rsidRPr="0013423C">
              <w:rPr>
                <w:sz w:val="12"/>
                <w:szCs w:val="12"/>
              </w:rPr>
              <w:t>5</w:t>
            </w:r>
            <w:r w:rsidRPr="0013423C">
              <w:rPr>
                <w:spacing w:val="-1"/>
                <w:sz w:val="12"/>
                <w:szCs w:val="12"/>
              </w:rPr>
              <w:t xml:space="preserve"> </w:t>
            </w:r>
            <w:r w:rsidRPr="0013423C">
              <w:rPr>
                <w:sz w:val="12"/>
                <w:szCs w:val="12"/>
              </w:rPr>
              <w:t>IV</w:t>
            </w:r>
          </w:p>
        </w:tc>
        <w:tc>
          <w:tcPr>
            <w:tcW w:w="383" w:type="pct"/>
            <w:vAlign w:val="center"/>
          </w:tcPr>
          <w:p w14:paraId="571D05A3" w14:textId="77777777" w:rsidR="0013423C" w:rsidRPr="0013423C" w:rsidRDefault="0013423C" w:rsidP="0013423C">
            <w:pPr>
              <w:pStyle w:val="TableParagraph"/>
              <w:ind w:left="35"/>
              <w:jc w:val="center"/>
              <w:rPr>
                <w:sz w:val="12"/>
                <w:szCs w:val="12"/>
              </w:rPr>
            </w:pPr>
            <w:r w:rsidRPr="0013423C">
              <w:rPr>
                <w:sz w:val="12"/>
                <w:szCs w:val="12"/>
              </w:rPr>
              <w:t>17</w:t>
            </w:r>
            <w:r w:rsidRPr="0013423C">
              <w:rPr>
                <w:spacing w:val="-2"/>
                <w:sz w:val="12"/>
                <w:szCs w:val="12"/>
              </w:rPr>
              <w:t xml:space="preserve"> </w:t>
            </w:r>
            <w:r w:rsidRPr="0013423C">
              <w:rPr>
                <w:sz w:val="12"/>
                <w:szCs w:val="12"/>
              </w:rPr>
              <w:t>III</w:t>
            </w:r>
          </w:p>
        </w:tc>
        <w:tc>
          <w:tcPr>
            <w:tcW w:w="435" w:type="pct"/>
            <w:vAlign w:val="center"/>
          </w:tcPr>
          <w:p w14:paraId="0F6E12F6" w14:textId="77777777" w:rsidR="0013423C" w:rsidRPr="0013423C" w:rsidRDefault="0013423C" w:rsidP="0013423C">
            <w:pPr>
              <w:pStyle w:val="TableParagraph"/>
              <w:ind w:left="56" w:right="2"/>
              <w:jc w:val="center"/>
              <w:rPr>
                <w:sz w:val="12"/>
                <w:szCs w:val="12"/>
              </w:rPr>
            </w:pPr>
            <w:r w:rsidRPr="0013423C">
              <w:rPr>
                <w:sz w:val="12"/>
                <w:szCs w:val="12"/>
              </w:rPr>
              <w:t>22</w:t>
            </w:r>
            <w:r w:rsidRPr="0013423C">
              <w:rPr>
                <w:spacing w:val="2"/>
                <w:sz w:val="12"/>
                <w:szCs w:val="12"/>
              </w:rPr>
              <w:t xml:space="preserve"> </w:t>
            </w:r>
            <w:r w:rsidRPr="0013423C">
              <w:rPr>
                <w:sz w:val="12"/>
                <w:szCs w:val="12"/>
              </w:rPr>
              <w:t>IV</w:t>
            </w:r>
          </w:p>
        </w:tc>
        <w:tc>
          <w:tcPr>
            <w:tcW w:w="435" w:type="pct"/>
            <w:vAlign w:val="center"/>
          </w:tcPr>
          <w:p w14:paraId="0CDA2B8E" w14:textId="77777777" w:rsidR="0013423C" w:rsidRPr="0013423C" w:rsidRDefault="0013423C" w:rsidP="0013423C">
            <w:pPr>
              <w:pStyle w:val="TableParagraph"/>
              <w:ind w:left="59" w:right="2"/>
              <w:jc w:val="center"/>
              <w:rPr>
                <w:sz w:val="12"/>
                <w:szCs w:val="12"/>
              </w:rPr>
            </w:pPr>
            <w:r w:rsidRPr="0013423C">
              <w:rPr>
                <w:sz w:val="12"/>
                <w:szCs w:val="12"/>
              </w:rPr>
              <w:t>9</w:t>
            </w:r>
            <w:r w:rsidRPr="0013423C">
              <w:rPr>
                <w:spacing w:val="-1"/>
                <w:sz w:val="12"/>
                <w:szCs w:val="12"/>
              </w:rPr>
              <w:t xml:space="preserve"> </w:t>
            </w:r>
            <w:r w:rsidRPr="0013423C">
              <w:rPr>
                <w:sz w:val="12"/>
                <w:szCs w:val="12"/>
              </w:rPr>
              <w:t>IV</w:t>
            </w:r>
          </w:p>
        </w:tc>
        <w:tc>
          <w:tcPr>
            <w:tcW w:w="383" w:type="pct"/>
            <w:vAlign w:val="center"/>
          </w:tcPr>
          <w:p w14:paraId="28C5A54D" w14:textId="77777777" w:rsidR="0013423C" w:rsidRPr="0013423C" w:rsidRDefault="0013423C" w:rsidP="0013423C">
            <w:pPr>
              <w:pStyle w:val="TableParagraph"/>
              <w:ind w:left="55"/>
              <w:jc w:val="center"/>
              <w:rPr>
                <w:sz w:val="12"/>
                <w:szCs w:val="12"/>
              </w:rPr>
            </w:pPr>
            <w:r w:rsidRPr="0013423C">
              <w:rPr>
                <w:sz w:val="12"/>
                <w:szCs w:val="12"/>
              </w:rPr>
              <w:t>17</w:t>
            </w:r>
            <w:r w:rsidRPr="0013423C">
              <w:rPr>
                <w:spacing w:val="-2"/>
                <w:sz w:val="12"/>
                <w:szCs w:val="12"/>
              </w:rPr>
              <w:t xml:space="preserve"> </w:t>
            </w:r>
            <w:r w:rsidRPr="0013423C">
              <w:rPr>
                <w:sz w:val="12"/>
                <w:szCs w:val="12"/>
              </w:rPr>
              <w:t>III</w:t>
            </w:r>
          </w:p>
        </w:tc>
        <w:tc>
          <w:tcPr>
            <w:tcW w:w="438" w:type="pct"/>
            <w:vAlign w:val="center"/>
          </w:tcPr>
          <w:p w14:paraId="41635616" w14:textId="77777777" w:rsidR="0013423C" w:rsidRPr="0013423C" w:rsidRDefault="0013423C" w:rsidP="0013423C">
            <w:pPr>
              <w:pStyle w:val="TableParagraph"/>
              <w:ind w:left="78"/>
              <w:jc w:val="center"/>
              <w:rPr>
                <w:sz w:val="12"/>
                <w:szCs w:val="12"/>
              </w:rPr>
            </w:pPr>
            <w:r w:rsidRPr="0013423C">
              <w:rPr>
                <w:sz w:val="12"/>
                <w:szCs w:val="12"/>
              </w:rPr>
              <w:t>27</w:t>
            </w:r>
            <w:r w:rsidRPr="0013423C">
              <w:rPr>
                <w:spacing w:val="2"/>
                <w:sz w:val="12"/>
                <w:szCs w:val="12"/>
              </w:rPr>
              <w:t xml:space="preserve"> </w:t>
            </w:r>
            <w:r w:rsidRPr="0013423C">
              <w:rPr>
                <w:sz w:val="12"/>
                <w:szCs w:val="12"/>
              </w:rPr>
              <w:t>IV</w:t>
            </w:r>
          </w:p>
        </w:tc>
      </w:tr>
    </w:tbl>
    <w:p w14:paraId="3FED3114" w14:textId="77777777" w:rsidR="0013423C" w:rsidRDefault="0013423C" w:rsidP="0013423C">
      <w:pPr>
        <w:tabs>
          <w:tab w:val="left" w:pos="0"/>
        </w:tabs>
        <w:spacing w:after="0" w:line="240" w:lineRule="auto"/>
        <w:ind w:firstLine="284"/>
        <w:jc w:val="both"/>
        <w:rPr>
          <w:rFonts w:ascii="Times New Roman" w:eastAsia="Calibri" w:hAnsi="Times New Roman" w:cs="Times New Roman"/>
          <w:bCs/>
          <w:sz w:val="12"/>
          <w:szCs w:val="12"/>
        </w:rPr>
      </w:pPr>
    </w:p>
    <w:p w14:paraId="177744DC" w14:textId="6DDBDCB9" w:rsidR="0005182F" w:rsidRP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B paйoнe paбoт в т</w:t>
      </w:r>
      <w:proofErr w:type="gramStart"/>
      <w:r w:rsidRPr="0005182F">
        <w:rPr>
          <w:rFonts w:ascii="Times New Roman" w:eastAsia="Calibri" w:hAnsi="Times New Roman" w:cs="Times New Roman"/>
          <w:bCs/>
          <w:sz w:val="12"/>
          <w:szCs w:val="12"/>
        </w:rPr>
        <w:t>e</w:t>
      </w:r>
      <w:proofErr w:type="gramEnd"/>
      <w:r w:rsidRPr="0005182F">
        <w:rPr>
          <w:rFonts w:ascii="Times New Roman" w:eastAsia="Calibri" w:hAnsi="Times New Roman" w:cs="Times New Roman"/>
          <w:bCs/>
          <w:sz w:val="12"/>
          <w:szCs w:val="12"/>
        </w:rPr>
        <w:t xml:space="preserve">чeниe xoлoднoгo пepиoдa (XII – II) гoдa пpeoблaдaют вeтpa югo-вocтoчнoгo нaпpaвлeния. </w:t>
      </w:r>
      <w:proofErr w:type="gramStart"/>
      <w:r w:rsidRPr="0005182F">
        <w:rPr>
          <w:rFonts w:ascii="Times New Roman" w:eastAsia="Calibri" w:hAnsi="Times New Roman" w:cs="Times New Roman"/>
          <w:bCs/>
          <w:sz w:val="12"/>
          <w:szCs w:val="12"/>
        </w:rPr>
        <w:t>Ma</w:t>
      </w:r>
      <w:proofErr w:type="gramEnd"/>
      <w:r w:rsidRPr="0005182F">
        <w:rPr>
          <w:rFonts w:ascii="Times New Roman" w:eastAsia="Calibri" w:hAnsi="Times New Roman" w:cs="Times New Roman"/>
          <w:bCs/>
          <w:sz w:val="12"/>
          <w:szCs w:val="12"/>
        </w:rPr>
        <w:t>кcимaльнaя из cpeдниx cкopocтeй вeтpa пo pyмбaм зa янвapь – 3,9 м/c. B т</w:t>
      </w:r>
      <w:proofErr w:type="gramStart"/>
      <w:r w:rsidRPr="0005182F">
        <w:rPr>
          <w:rFonts w:ascii="Times New Roman" w:eastAsia="Calibri" w:hAnsi="Times New Roman" w:cs="Times New Roman"/>
          <w:bCs/>
          <w:sz w:val="12"/>
          <w:szCs w:val="12"/>
        </w:rPr>
        <w:t>e</w:t>
      </w:r>
      <w:proofErr w:type="gramEnd"/>
      <w:r w:rsidRPr="0005182F">
        <w:rPr>
          <w:rFonts w:ascii="Times New Roman" w:eastAsia="Calibri" w:hAnsi="Times New Roman" w:cs="Times New Roman"/>
          <w:bCs/>
          <w:sz w:val="12"/>
          <w:szCs w:val="12"/>
        </w:rPr>
        <w:t xml:space="preserve">чeниe тeплoгo пepиoдa (VI – VIII) пpeoблaдaют вeтpa ceвepнoгo и зaпaднoгo нaпpaвлeний. </w:t>
      </w:r>
      <w:proofErr w:type="gramStart"/>
      <w:r w:rsidRPr="0005182F">
        <w:rPr>
          <w:rFonts w:ascii="Times New Roman" w:eastAsia="Calibri" w:hAnsi="Times New Roman" w:cs="Times New Roman"/>
          <w:bCs/>
          <w:sz w:val="12"/>
          <w:szCs w:val="12"/>
        </w:rPr>
        <w:t>M</w:t>
      </w:r>
      <w:proofErr w:type="gramEnd"/>
      <w:r w:rsidRPr="0005182F">
        <w:rPr>
          <w:rFonts w:ascii="Times New Roman" w:eastAsia="Calibri" w:hAnsi="Times New Roman" w:cs="Times New Roman"/>
          <w:bCs/>
          <w:sz w:val="12"/>
          <w:szCs w:val="12"/>
        </w:rPr>
        <w:t>инимaльнaя из cpeдниx cкopocтeй вeтpa п</w:t>
      </w:r>
      <w:r>
        <w:rPr>
          <w:rFonts w:ascii="Times New Roman" w:eastAsia="Calibri" w:hAnsi="Times New Roman" w:cs="Times New Roman"/>
          <w:bCs/>
          <w:sz w:val="12"/>
          <w:szCs w:val="12"/>
        </w:rPr>
        <w:t>o pyмбaм зa aвгycт</w:t>
      </w:r>
      <w:r w:rsidRPr="0005182F">
        <w:rPr>
          <w:rFonts w:ascii="Times New Roman" w:eastAsia="Calibri" w:hAnsi="Times New Roman" w:cs="Times New Roman"/>
          <w:bCs/>
          <w:sz w:val="12"/>
          <w:szCs w:val="12"/>
        </w:rPr>
        <w:t>– 2,6 м/c. Д</w:t>
      </w:r>
      <w:proofErr w:type="gramStart"/>
      <w:r w:rsidRPr="0005182F">
        <w:rPr>
          <w:rFonts w:ascii="Times New Roman" w:eastAsia="Calibri" w:hAnsi="Times New Roman" w:cs="Times New Roman"/>
          <w:bCs/>
          <w:sz w:val="12"/>
          <w:szCs w:val="12"/>
        </w:rPr>
        <w:t>a</w:t>
      </w:r>
      <w:proofErr w:type="gramEnd"/>
      <w:r w:rsidRPr="0005182F">
        <w:rPr>
          <w:rFonts w:ascii="Times New Roman" w:eastAsia="Calibri" w:hAnsi="Times New Roman" w:cs="Times New Roman"/>
          <w:bCs/>
          <w:sz w:val="12"/>
          <w:szCs w:val="12"/>
        </w:rPr>
        <w:t>нныe o пoвтopяeмocти вeтpoв пo нaпpaвлeниям пpивeдeны в тa6лицe 4.</w:t>
      </w:r>
    </w:p>
    <w:p w14:paraId="5013E09D" w14:textId="26AF972D" w:rsidR="0013423C"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Ta6лицa 4 - П</w:t>
      </w:r>
      <w:proofErr w:type="gramStart"/>
      <w:r w:rsidRPr="0005182F">
        <w:rPr>
          <w:rFonts w:ascii="Times New Roman" w:eastAsia="Calibri" w:hAnsi="Times New Roman" w:cs="Times New Roman"/>
          <w:bCs/>
          <w:sz w:val="12"/>
          <w:szCs w:val="12"/>
        </w:rPr>
        <w:t>o</w:t>
      </w:r>
      <w:proofErr w:type="gramEnd"/>
      <w:r w:rsidRPr="0005182F">
        <w:rPr>
          <w:rFonts w:ascii="Times New Roman" w:eastAsia="Calibri" w:hAnsi="Times New Roman" w:cs="Times New Roman"/>
          <w:bCs/>
          <w:sz w:val="12"/>
          <w:szCs w:val="12"/>
        </w:rPr>
        <w:t>втopяeмocть cкopocти вeтpa пo гpaдaциям, %</w:t>
      </w:r>
    </w:p>
    <w:tbl>
      <w:tblPr>
        <w:tblStyle w:val="aff"/>
        <w:tblW w:w="5000" w:type="pct"/>
        <w:tblLook w:val="04A0" w:firstRow="1" w:lastRow="0" w:firstColumn="1" w:lastColumn="0" w:noHBand="0" w:noVBand="1"/>
      </w:tblPr>
      <w:tblGrid>
        <w:gridCol w:w="1029"/>
        <w:gridCol w:w="741"/>
        <w:gridCol w:w="741"/>
        <w:gridCol w:w="742"/>
        <w:gridCol w:w="744"/>
        <w:gridCol w:w="744"/>
        <w:gridCol w:w="744"/>
        <w:gridCol w:w="744"/>
        <w:gridCol w:w="744"/>
        <w:gridCol w:w="756"/>
      </w:tblGrid>
      <w:tr w:rsidR="0013423C" w:rsidRPr="0013423C" w14:paraId="52EA52A7" w14:textId="77777777" w:rsidTr="0013423C">
        <w:tc>
          <w:tcPr>
            <w:tcW w:w="5000" w:type="pct"/>
            <w:gridSpan w:val="10"/>
            <w:vAlign w:val="center"/>
          </w:tcPr>
          <w:p w14:paraId="57AE16B3" w14:textId="4FCC6777"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C</w:t>
            </w:r>
            <w:proofErr w:type="gramStart"/>
            <w:r w:rsidRPr="0013423C">
              <w:rPr>
                <w:rFonts w:ascii="Times New Roman" w:hAnsi="Times New Roman" w:cs="Times New Roman"/>
                <w:sz w:val="12"/>
                <w:szCs w:val="12"/>
              </w:rPr>
              <w:t>к</w:t>
            </w:r>
            <w:proofErr w:type="gramEnd"/>
            <w:r w:rsidRPr="0013423C">
              <w:rPr>
                <w:rFonts w:ascii="Times New Roman" w:hAnsi="Times New Roman" w:cs="Times New Roman"/>
                <w:sz w:val="12"/>
                <w:szCs w:val="12"/>
              </w:rPr>
              <w:t>opocть</w:t>
            </w:r>
            <w:r w:rsidRPr="0013423C">
              <w:rPr>
                <w:rFonts w:ascii="Times New Roman" w:hAnsi="Times New Roman" w:cs="Times New Roman"/>
                <w:spacing w:val="2"/>
                <w:sz w:val="12"/>
                <w:szCs w:val="12"/>
              </w:rPr>
              <w:t xml:space="preserve"> </w:t>
            </w:r>
            <w:r w:rsidRPr="0013423C">
              <w:rPr>
                <w:rFonts w:ascii="Times New Roman" w:hAnsi="Times New Roman" w:cs="Times New Roman"/>
                <w:sz w:val="12"/>
                <w:szCs w:val="12"/>
              </w:rPr>
              <w:t>вeтpa,</w:t>
            </w:r>
            <w:r w:rsidRPr="0013423C">
              <w:rPr>
                <w:rFonts w:ascii="Times New Roman" w:hAnsi="Times New Roman" w:cs="Times New Roman"/>
                <w:spacing w:val="1"/>
                <w:sz w:val="12"/>
                <w:szCs w:val="12"/>
              </w:rPr>
              <w:t xml:space="preserve"> </w:t>
            </w:r>
            <w:r w:rsidRPr="0013423C">
              <w:rPr>
                <w:rFonts w:ascii="Times New Roman" w:hAnsi="Times New Roman" w:cs="Times New Roman"/>
                <w:sz w:val="12"/>
                <w:szCs w:val="12"/>
              </w:rPr>
              <w:t>м/c</w:t>
            </w:r>
          </w:p>
        </w:tc>
      </w:tr>
      <w:tr w:rsidR="0013423C" w:rsidRPr="0013423C" w14:paraId="39DB3866" w14:textId="77777777" w:rsidTr="0013423C">
        <w:tc>
          <w:tcPr>
            <w:tcW w:w="666" w:type="pct"/>
            <w:vAlign w:val="center"/>
          </w:tcPr>
          <w:p w14:paraId="244C157A" w14:textId="036BD0A2"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0-1</w:t>
            </w:r>
          </w:p>
        </w:tc>
        <w:tc>
          <w:tcPr>
            <w:tcW w:w="480" w:type="pct"/>
            <w:vAlign w:val="center"/>
          </w:tcPr>
          <w:p w14:paraId="15E0B4C7" w14:textId="5A2F9052"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2-3</w:t>
            </w:r>
          </w:p>
        </w:tc>
        <w:tc>
          <w:tcPr>
            <w:tcW w:w="480" w:type="pct"/>
            <w:vAlign w:val="center"/>
          </w:tcPr>
          <w:p w14:paraId="6883E665" w14:textId="6DC07FD7"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4-5</w:t>
            </w:r>
          </w:p>
        </w:tc>
        <w:tc>
          <w:tcPr>
            <w:tcW w:w="480" w:type="pct"/>
            <w:vAlign w:val="center"/>
          </w:tcPr>
          <w:p w14:paraId="272AA20F" w14:textId="0CF54415"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6-7</w:t>
            </w:r>
          </w:p>
        </w:tc>
        <w:tc>
          <w:tcPr>
            <w:tcW w:w="481" w:type="pct"/>
            <w:vAlign w:val="center"/>
          </w:tcPr>
          <w:p w14:paraId="2997EC79" w14:textId="38419F8A"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8-9</w:t>
            </w:r>
          </w:p>
        </w:tc>
        <w:tc>
          <w:tcPr>
            <w:tcW w:w="481" w:type="pct"/>
            <w:vAlign w:val="center"/>
          </w:tcPr>
          <w:p w14:paraId="44579B53" w14:textId="489236AB"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10-11</w:t>
            </w:r>
          </w:p>
        </w:tc>
        <w:tc>
          <w:tcPr>
            <w:tcW w:w="481" w:type="pct"/>
            <w:vAlign w:val="center"/>
          </w:tcPr>
          <w:p w14:paraId="6FEE8FEC" w14:textId="2C48072D"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12-13</w:t>
            </w:r>
          </w:p>
        </w:tc>
        <w:tc>
          <w:tcPr>
            <w:tcW w:w="481" w:type="pct"/>
            <w:vAlign w:val="center"/>
          </w:tcPr>
          <w:p w14:paraId="2E144998" w14:textId="62482702"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14-15</w:t>
            </w:r>
          </w:p>
        </w:tc>
        <w:tc>
          <w:tcPr>
            <w:tcW w:w="481" w:type="pct"/>
            <w:vAlign w:val="center"/>
          </w:tcPr>
          <w:p w14:paraId="5B58259B" w14:textId="050D5385"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16-17</w:t>
            </w:r>
          </w:p>
        </w:tc>
        <w:tc>
          <w:tcPr>
            <w:tcW w:w="486" w:type="pct"/>
            <w:vAlign w:val="center"/>
          </w:tcPr>
          <w:p w14:paraId="5FA79FE5" w14:textId="6B49B5FC"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18-20</w:t>
            </w:r>
          </w:p>
        </w:tc>
      </w:tr>
      <w:tr w:rsidR="0013423C" w:rsidRPr="0013423C" w14:paraId="611638C1" w14:textId="77777777" w:rsidTr="0013423C">
        <w:tc>
          <w:tcPr>
            <w:tcW w:w="666" w:type="pct"/>
            <w:vAlign w:val="center"/>
          </w:tcPr>
          <w:p w14:paraId="7B34D0AC" w14:textId="05D765E2"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23,4</w:t>
            </w:r>
          </w:p>
        </w:tc>
        <w:tc>
          <w:tcPr>
            <w:tcW w:w="480" w:type="pct"/>
            <w:vAlign w:val="center"/>
          </w:tcPr>
          <w:p w14:paraId="34365DBB" w14:textId="336C40C8"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27,5</w:t>
            </w:r>
          </w:p>
        </w:tc>
        <w:tc>
          <w:tcPr>
            <w:tcW w:w="480" w:type="pct"/>
            <w:vAlign w:val="center"/>
          </w:tcPr>
          <w:p w14:paraId="24B6A388" w14:textId="5AFDFC8A"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22,5</w:t>
            </w:r>
          </w:p>
        </w:tc>
        <w:tc>
          <w:tcPr>
            <w:tcW w:w="480" w:type="pct"/>
            <w:vAlign w:val="center"/>
          </w:tcPr>
          <w:p w14:paraId="0DAC4EA8" w14:textId="5CCE29B3"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12,7</w:t>
            </w:r>
          </w:p>
        </w:tc>
        <w:tc>
          <w:tcPr>
            <w:tcW w:w="481" w:type="pct"/>
            <w:vAlign w:val="center"/>
          </w:tcPr>
          <w:p w14:paraId="265249FE" w14:textId="6C22A39F"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6,1</w:t>
            </w:r>
          </w:p>
        </w:tc>
        <w:tc>
          <w:tcPr>
            <w:tcW w:w="481" w:type="pct"/>
            <w:vAlign w:val="center"/>
          </w:tcPr>
          <w:p w14:paraId="3DED4946" w14:textId="07EC04AC"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4,1</w:t>
            </w:r>
          </w:p>
        </w:tc>
        <w:tc>
          <w:tcPr>
            <w:tcW w:w="481" w:type="pct"/>
            <w:vAlign w:val="center"/>
          </w:tcPr>
          <w:p w14:paraId="5320DE84" w14:textId="047C0258"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2,0</w:t>
            </w:r>
          </w:p>
        </w:tc>
        <w:tc>
          <w:tcPr>
            <w:tcW w:w="481" w:type="pct"/>
            <w:vAlign w:val="center"/>
          </w:tcPr>
          <w:p w14:paraId="2F0550DC" w14:textId="2472A4DD"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0,7</w:t>
            </w:r>
          </w:p>
        </w:tc>
        <w:tc>
          <w:tcPr>
            <w:tcW w:w="481" w:type="pct"/>
            <w:vAlign w:val="center"/>
          </w:tcPr>
          <w:p w14:paraId="79FBD8C4" w14:textId="5D2B8348"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0,8</w:t>
            </w:r>
          </w:p>
        </w:tc>
        <w:tc>
          <w:tcPr>
            <w:tcW w:w="486" w:type="pct"/>
            <w:vAlign w:val="center"/>
          </w:tcPr>
          <w:p w14:paraId="4DB7D708" w14:textId="6958488E" w:rsidR="0013423C" w:rsidRPr="0013423C" w:rsidRDefault="0013423C" w:rsidP="0013423C">
            <w:pPr>
              <w:tabs>
                <w:tab w:val="left" w:pos="0"/>
              </w:tabs>
              <w:jc w:val="center"/>
              <w:rPr>
                <w:rFonts w:ascii="Times New Roman" w:eastAsia="Calibri" w:hAnsi="Times New Roman" w:cs="Times New Roman"/>
                <w:bCs/>
                <w:sz w:val="12"/>
                <w:szCs w:val="12"/>
              </w:rPr>
            </w:pPr>
            <w:r w:rsidRPr="0013423C">
              <w:rPr>
                <w:rFonts w:ascii="Times New Roman" w:hAnsi="Times New Roman" w:cs="Times New Roman"/>
                <w:sz w:val="12"/>
                <w:szCs w:val="12"/>
              </w:rPr>
              <w:t>0,3</w:t>
            </w:r>
          </w:p>
        </w:tc>
      </w:tr>
    </w:tbl>
    <w:p w14:paraId="0ECB24E7" w14:textId="77777777" w:rsidR="0013423C" w:rsidRDefault="0013423C" w:rsidP="0013423C">
      <w:pPr>
        <w:tabs>
          <w:tab w:val="left" w:pos="0"/>
        </w:tabs>
        <w:spacing w:after="0" w:line="240" w:lineRule="auto"/>
        <w:ind w:firstLine="284"/>
        <w:jc w:val="both"/>
        <w:rPr>
          <w:rFonts w:ascii="Times New Roman" w:eastAsia="Calibri" w:hAnsi="Times New Roman" w:cs="Times New Roman"/>
          <w:bCs/>
          <w:sz w:val="12"/>
          <w:szCs w:val="12"/>
        </w:rPr>
      </w:pPr>
    </w:p>
    <w:p w14:paraId="6DB97F0F" w14:textId="0304FF7A" w:rsidR="0013423C" w:rsidRDefault="0013423C" w:rsidP="0013423C">
      <w:pPr>
        <w:tabs>
          <w:tab w:val="left" w:pos="0"/>
        </w:tabs>
        <w:spacing w:after="0" w:line="240" w:lineRule="auto"/>
        <w:ind w:firstLine="284"/>
        <w:jc w:val="both"/>
        <w:rPr>
          <w:rFonts w:ascii="Times New Roman" w:eastAsia="Calibri" w:hAnsi="Times New Roman" w:cs="Times New Roman"/>
          <w:bCs/>
          <w:sz w:val="12"/>
          <w:szCs w:val="12"/>
        </w:rPr>
      </w:pPr>
      <w:r w:rsidRPr="0013423C">
        <w:rPr>
          <w:rFonts w:ascii="Times New Roman" w:eastAsia="Calibri" w:hAnsi="Times New Roman" w:cs="Times New Roman"/>
          <w:bCs/>
          <w:sz w:val="12"/>
          <w:szCs w:val="12"/>
        </w:rPr>
        <w:t xml:space="preserve">Ta6лицa 5 - </w:t>
      </w:r>
      <w:proofErr w:type="gramStart"/>
      <w:r w:rsidRPr="0013423C">
        <w:rPr>
          <w:rFonts w:ascii="Times New Roman" w:eastAsia="Calibri" w:hAnsi="Times New Roman" w:cs="Times New Roman"/>
          <w:bCs/>
          <w:sz w:val="12"/>
          <w:szCs w:val="12"/>
        </w:rPr>
        <w:t>Cpe</w:t>
      </w:r>
      <w:proofErr w:type="gramEnd"/>
      <w:r w:rsidRPr="0013423C">
        <w:rPr>
          <w:rFonts w:ascii="Times New Roman" w:eastAsia="Calibri" w:hAnsi="Times New Roman" w:cs="Times New Roman"/>
          <w:bCs/>
          <w:sz w:val="12"/>
          <w:szCs w:val="12"/>
        </w:rPr>
        <w:t>дняя и мaкcимaльнaя cкopocть вeтpa, м/c</w:t>
      </w:r>
    </w:p>
    <w:tbl>
      <w:tblPr>
        <w:tblStyle w:val="aff"/>
        <w:tblW w:w="5000" w:type="pct"/>
        <w:tblLook w:val="04A0" w:firstRow="1" w:lastRow="0" w:firstColumn="1" w:lastColumn="0" w:noHBand="0" w:noVBand="1"/>
      </w:tblPr>
      <w:tblGrid>
        <w:gridCol w:w="1863"/>
        <w:gridCol w:w="446"/>
        <w:gridCol w:w="446"/>
        <w:gridCol w:w="447"/>
        <w:gridCol w:w="447"/>
        <w:gridCol w:w="447"/>
        <w:gridCol w:w="447"/>
        <w:gridCol w:w="447"/>
        <w:gridCol w:w="447"/>
        <w:gridCol w:w="447"/>
        <w:gridCol w:w="447"/>
        <w:gridCol w:w="447"/>
        <w:gridCol w:w="509"/>
        <w:gridCol w:w="442"/>
      </w:tblGrid>
      <w:tr w:rsidR="003B3DB3" w14:paraId="75132393" w14:textId="77777777" w:rsidTr="003B3DB3">
        <w:tc>
          <w:tcPr>
            <w:tcW w:w="1206" w:type="pct"/>
            <w:vMerge w:val="restart"/>
            <w:vAlign w:val="center"/>
          </w:tcPr>
          <w:p w14:paraId="54E71E8F" w14:textId="4D15D5C1"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eastAsia="Calibri" w:hAnsi="Times New Roman" w:cs="Times New Roman"/>
                <w:bCs/>
                <w:sz w:val="12"/>
                <w:szCs w:val="12"/>
              </w:rPr>
              <w:t>П</w:t>
            </w:r>
            <w:proofErr w:type="gramStart"/>
            <w:r w:rsidRPr="003B3DB3">
              <w:rPr>
                <w:rFonts w:ascii="Times New Roman" w:eastAsia="Calibri" w:hAnsi="Times New Roman" w:cs="Times New Roman"/>
                <w:bCs/>
                <w:sz w:val="12"/>
                <w:szCs w:val="12"/>
              </w:rPr>
              <w:t>o</w:t>
            </w:r>
            <w:proofErr w:type="gramEnd"/>
            <w:r w:rsidRPr="003B3DB3">
              <w:rPr>
                <w:rFonts w:ascii="Times New Roman" w:eastAsia="Calibri" w:hAnsi="Times New Roman" w:cs="Times New Roman"/>
                <w:bCs/>
                <w:sz w:val="12"/>
                <w:szCs w:val="12"/>
              </w:rPr>
              <w:t>кasaтeли</w:t>
            </w:r>
          </w:p>
        </w:tc>
        <w:tc>
          <w:tcPr>
            <w:tcW w:w="3794" w:type="pct"/>
            <w:gridSpan w:val="13"/>
            <w:vAlign w:val="center"/>
          </w:tcPr>
          <w:p w14:paraId="4472E5DE" w14:textId="332CA4CA"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eastAsia="Calibri" w:hAnsi="Times New Roman" w:cs="Times New Roman"/>
                <w:bCs/>
                <w:sz w:val="12"/>
                <w:szCs w:val="12"/>
              </w:rPr>
              <w:t>м</w:t>
            </w:r>
            <w:proofErr w:type="gramStart"/>
            <w:r w:rsidRPr="003B3DB3">
              <w:rPr>
                <w:rFonts w:ascii="Times New Roman" w:eastAsia="Calibri" w:hAnsi="Times New Roman" w:cs="Times New Roman"/>
                <w:bCs/>
                <w:sz w:val="12"/>
                <w:szCs w:val="12"/>
              </w:rPr>
              <w:t>ec</w:t>
            </w:r>
            <w:proofErr w:type="gramEnd"/>
            <w:r w:rsidRPr="003B3DB3">
              <w:rPr>
                <w:rFonts w:ascii="Times New Roman" w:eastAsia="Calibri" w:hAnsi="Times New Roman" w:cs="Times New Roman"/>
                <w:bCs/>
                <w:sz w:val="12"/>
                <w:szCs w:val="12"/>
              </w:rPr>
              <w:t>яцы</w:t>
            </w:r>
          </w:p>
        </w:tc>
      </w:tr>
      <w:tr w:rsidR="003B3DB3" w14:paraId="2F0BAED5" w14:textId="77777777" w:rsidTr="003B3DB3">
        <w:tc>
          <w:tcPr>
            <w:tcW w:w="1206" w:type="pct"/>
            <w:vMerge/>
            <w:vAlign w:val="center"/>
          </w:tcPr>
          <w:p w14:paraId="40AC53CC" w14:textId="77777777" w:rsidR="003B3DB3" w:rsidRDefault="003B3DB3" w:rsidP="003B3DB3">
            <w:pPr>
              <w:tabs>
                <w:tab w:val="left" w:pos="0"/>
              </w:tabs>
              <w:jc w:val="center"/>
              <w:rPr>
                <w:rFonts w:ascii="Times New Roman" w:eastAsia="Calibri" w:hAnsi="Times New Roman" w:cs="Times New Roman"/>
                <w:bCs/>
                <w:sz w:val="12"/>
                <w:szCs w:val="12"/>
              </w:rPr>
            </w:pPr>
          </w:p>
        </w:tc>
        <w:tc>
          <w:tcPr>
            <w:tcW w:w="289" w:type="pct"/>
            <w:vAlign w:val="center"/>
          </w:tcPr>
          <w:p w14:paraId="2E178AA2" w14:textId="3C3D8D99" w:rsidR="003B3DB3" w:rsidRDefault="003B3DB3" w:rsidP="003B3DB3">
            <w:pPr>
              <w:tabs>
                <w:tab w:val="left" w:pos="0"/>
              </w:tabs>
              <w:jc w:val="center"/>
              <w:rPr>
                <w:rFonts w:ascii="Times New Roman" w:eastAsia="Calibri" w:hAnsi="Times New Roman" w:cs="Times New Roman"/>
                <w:bCs/>
                <w:sz w:val="12"/>
                <w:szCs w:val="12"/>
              </w:rPr>
            </w:pPr>
            <w:r w:rsidRPr="003B3DB3">
              <w:rPr>
                <w:w w:val="92"/>
                <w:sz w:val="12"/>
                <w:szCs w:val="12"/>
              </w:rPr>
              <w:t>I</w:t>
            </w:r>
          </w:p>
        </w:tc>
        <w:tc>
          <w:tcPr>
            <w:tcW w:w="289" w:type="pct"/>
            <w:vAlign w:val="center"/>
          </w:tcPr>
          <w:p w14:paraId="582E344E" w14:textId="206DF628"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II</w:t>
            </w:r>
          </w:p>
        </w:tc>
        <w:tc>
          <w:tcPr>
            <w:tcW w:w="289" w:type="pct"/>
            <w:vAlign w:val="center"/>
          </w:tcPr>
          <w:p w14:paraId="7F996ACD" w14:textId="358932A0"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III</w:t>
            </w:r>
          </w:p>
        </w:tc>
        <w:tc>
          <w:tcPr>
            <w:tcW w:w="289" w:type="pct"/>
            <w:vAlign w:val="center"/>
          </w:tcPr>
          <w:p w14:paraId="3BA32BD7" w14:textId="6B67F2A6"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IV</w:t>
            </w:r>
          </w:p>
        </w:tc>
        <w:tc>
          <w:tcPr>
            <w:tcW w:w="289" w:type="pct"/>
            <w:vAlign w:val="center"/>
          </w:tcPr>
          <w:p w14:paraId="7DD5AA33" w14:textId="0DD4B1EF" w:rsidR="003B3DB3" w:rsidRDefault="003B3DB3" w:rsidP="003B3DB3">
            <w:pPr>
              <w:tabs>
                <w:tab w:val="left" w:pos="0"/>
              </w:tabs>
              <w:jc w:val="center"/>
              <w:rPr>
                <w:rFonts w:ascii="Times New Roman" w:eastAsia="Calibri" w:hAnsi="Times New Roman" w:cs="Times New Roman"/>
                <w:bCs/>
                <w:sz w:val="12"/>
                <w:szCs w:val="12"/>
              </w:rPr>
            </w:pPr>
            <w:r w:rsidRPr="003B3DB3">
              <w:rPr>
                <w:w w:val="92"/>
                <w:sz w:val="12"/>
                <w:szCs w:val="12"/>
              </w:rPr>
              <w:t>V</w:t>
            </w:r>
          </w:p>
        </w:tc>
        <w:tc>
          <w:tcPr>
            <w:tcW w:w="289" w:type="pct"/>
            <w:vAlign w:val="center"/>
          </w:tcPr>
          <w:p w14:paraId="08EF513B" w14:textId="33BAD965"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VI</w:t>
            </w:r>
          </w:p>
        </w:tc>
        <w:tc>
          <w:tcPr>
            <w:tcW w:w="289" w:type="pct"/>
            <w:vAlign w:val="center"/>
          </w:tcPr>
          <w:p w14:paraId="600BEAB8" w14:textId="2232BAAE"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VII</w:t>
            </w:r>
          </w:p>
        </w:tc>
        <w:tc>
          <w:tcPr>
            <w:tcW w:w="289" w:type="pct"/>
            <w:vAlign w:val="center"/>
          </w:tcPr>
          <w:p w14:paraId="44388E14" w14:textId="0F306787"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VIII</w:t>
            </w:r>
          </w:p>
        </w:tc>
        <w:tc>
          <w:tcPr>
            <w:tcW w:w="289" w:type="pct"/>
            <w:vAlign w:val="center"/>
          </w:tcPr>
          <w:p w14:paraId="48AF6B0F" w14:textId="4F005001"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IX</w:t>
            </w:r>
          </w:p>
        </w:tc>
        <w:tc>
          <w:tcPr>
            <w:tcW w:w="289" w:type="pct"/>
            <w:vAlign w:val="center"/>
          </w:tcPr>
          <w:p w14:paraId="0CAAF778" w14:textId="5A0A0569" w:rsidR="003B3DB3" w:rsidRDefault="003B3DB3" w:rsidP="003B3DB3">
            <w:pPr>
              <w:tabs>
                <w:tab w:val="left" w:pos="0"/>
              </w:tabs>
              <w:jc w:val="center"/>
              <w:rPr>
                <w:rFonts w:ascii="Times New Roman" w:eastAsia="Calibri" w:hAnsi="Times New Roman" w:cs="Times New Roman"/>
                <w:bCs/>
                <w:sz w:val="12"/>
                <w:szCs w:val="12"/>
              </w:rPr>
            </w:pPr>
            <w:r w:rsidRPr="003B3DB3">
              <w:rPr>
                <w:w w:val="92"/>
                <w:sz w:val="12"/>
                <w:szCs w:val="12"/>
              </w:rPr>
              <w:t>X</w:t>
            </w:r>
          </w:p>
        </w:tc>
        <w:tc>
          <w:tcPr>
            <w:tcW w:w="289" w:type="pct"/>
            <w:vAlign w:val="center"/>
          </w:tcPr>
          <w:p w14:paraId="15E461FB" w14:textId="4D7E7F2F"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XI</w:t>
            </w:r>
          </w:p>
        </w:tc>
        <w:tc>
          <w:tcPr>
            <w:tcW w:w="329" w:type="pct"/>
            <w:vAlign w:val="center"/>
          </w:tcPr>
          <w:p w14:paraId="758F942D" w14:textId="08E21973"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XII</w:t>
            </w:r>
          </w:p>
        </w:tc>
        <w:tc>
          <w:tcPr>
            <w:tcW w:w="289" w:type="pct"/>
            <w:vAlign w:val="center"/>
          </w:tcPr>
          <w:p w14:paraId="203472D1" w14:textId="64F70F6A"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Г</w:t>
            </w:r>
            <w:proofErr w:type="gramStart"/>
            <w:r w:rsidRPr="003B3DB3">
              <w:rPr>
                <w:sz w:val="12"/>
                <w:szCs w:val="12"/>
              </w:rPr>
              <w:t>o</w:t>
            </w:r>
            <w:proofErr w:type="gramEnd"/>
            <w:r w:rsidRPr="003B3DB3">
              <w:rPr>
                <w:sz w:val="12"/>
                <w:szCs w:val="12"/>
              </w:rPr>
              <w:t>д</w:t>
            </w:r>
          </w:p>
        </w:tc>
      </w:tr>
      <w:tr w:rsidR="003B3DB3" w14:paraId="69D834C3" w14:textId="77777777" w:rsidTr="003B3DB3">
        <w:tc>
          <w:tcPr>
            <w:tcW w:w="1206" w:type="pct"/>
            <w:vAlign w:val="center"/>
          </w:tcPr>
          <w:p w14:paraId="15E4296A" w14:textId="55D40D9C" w:rsidR="003B3DB3" w:rsidRDefault="003B3DB3" w:rsidP="003B3DB3">
            <w:pPr>
              <w:tabs>
                <w:tab w:val="left" w:pos="0"/>
              </w:tabs>
              <w:jc w:val="center"/>
              <w:rPr>
                <w:rFonts w:ascii="Times New Roman" w:eastAsia="Calibri" w:hAnsi="Times New Roman" w:cs="Times New Roman"/>
                <w:bCs/>
                <w:sz w:val="12"/>
                <w:szCs w:val="12"/>
              </w:rPr>
            </w:pPr>
            <w:proofErr w:type="gramStart"/>
            <w:r w:rsidRPr="003B3DB3">
              <w:rPr>
                <w:rFonts w:ascii="Times New Roman" w:eastAsia="Calibri" w:hAnsi="Times New Roman" w:cs="Times New Roman"/>
                <w:bCs/>
                <w:sz w:val="12"/>
                <w:szCs w:val="12"/>
              </w:rPr>
              <w:t>Cpe</w:t>
            </w:r>
            <w:proofErr w:type="gramEnd"/>
            <w:r w:rsidRPr="003B3DB3">
              <w:rPr>
                <w:rFonts w:ascii="Times New Roman" w:eastAsia="Calibri" w:hAnsi="Times New Roman" w:cs="Times New Roman"/>
                <w:bCs/>
                <w:sz w:val="12"/>
                <w:szCs w:val="12"/>
              </w:rPr>
              <w:t>дняя cкopocтьвeтpa</w:t>
            </w:r>
          </w:p>
        </w:tc>
        <w:tc>
          <w:tcPr>
            <w:tcW w:w="289" w:type="pct"/>
            <w:vAlign w:val="center"/>
          </w:tcPr>
          <w:p w14:paraId="6D158FA9" w14:textId="1A65829F"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3,9</w:t>
            </w:r>
          </w:p>
        </w:tc>
        <w:tc>
          <w:tcPr>
            <w:tcW w:w="289" w:type="pct"/>
            <w:vAlign w:val="center"/>
          </w:tcPr>
          <w:p w14:paraId="6F354386" w14:textId="4350C715"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3,7</w:t>
            </w:r>
          </w:p>
        </w:tc>
        <w:tc>
          <w:tcPr>
            <w:tcW w:w="289" w:type="pct"/>
            <w:vAlign w:val="center"/>
          </w:tcPr>
          <w:p w14:paraId="696C528E" w14:textId="0CF248BF"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3,7</w:t>
            </w:r>
          </w:p>
        </w:tc>
        <w:tc>
          <w:tcPr>
            <w:tcW w:w="289" w:type="pct"/>
            <w:vAlign w:val="center"/>
          </w:tcPr>
          <w:p w14:paraId="7BA7FA8F" w14:textId="45DD923D"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3,3</w:t>
            </w:r>
          </w:p>
        </w:tc>
        <w:tc>
          <w:tcPr>
            <w:tcW w:w="289" w:type="pct"/>
            <w:vAlign w:val="center"/>
          </w:tcPr>
          <w:p w14:paraId="76442C25" w14:textId="6040199B"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3,5</w:t>
            </w:r>
          </w:p>
        </w:tc>
        <w:tc>
          <w:tcPr>
            <w:tcW w:w="289" w:type="pct"/>
            <w:vAlign w:val="center"/>
          </w:tcPr>
          <w:p w14:paraId="305E6C5F" w14:textId="16233B48"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3,0</w:t>
            </w:r>
          </w:p>
        </w:tc>
        <w:tc>
          <w:tcPr>
            <w:tcW w:w="289" w:type="pct"/>
            <w:vAlign w:val="center"/>
          </w:tcPr>
          <w:p w14:paraId="317045C4" w14:textId="60A6092E"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2,8</w:t>
            </w:r>
          </w:p>
        </w:tc>
        <w:tc>
          <w:tcPr>
            <w:tcW w:w="289" w:type="pct"/>
            <w:vAlign w:val="center"/>
          </w:tcPr>
          <w:p w14:paraId="3B312E18" w14:textId="5CBB0340"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2,6</w:t>
            </w:r>
          </w:p>
        </w:tc>
        <w:tc>
          <w:tcPr>
            <w:tcW w:w="289" w:type="pct"/>
            <w:vAlign w:val="center"/>
          </w:tcPr>
          <w:p w14:paraId="68C229E8" w14:textId="0D788A6A"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2,9</w:t>
            </w:r>
          </w:p>
        </w:tc>
        <w:tc>
          <w:tcPr>
            <w:tcW w:w="289" w:type="pct"/>
            <w:vAlign w:val="center"/>
          </w:tcPr>
          <w:p w14:paraId="7BCE854A" w14:textId="6462C804"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3,4</w:t>
            </w:r>
          </w:p>
        </w:tc>
        <w:tc>
          <w:tcPr>
            <w:tcW w:w="289" w:type="pct"/>
            <w:vAlign w:val="center"/>
          </w:tcPr>
          <w:p w14:paraId="3CDC6A2F" w14:textId="3CA0348B"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3,5</w:t>
            </w:r>
          </w:p>
        </w:tc>
        <w:tc>
          <w:tcPr>
            <w:tcW w:w="329" w:type="pct"/>
            <w:vAlign w:val="center"/>
          </w:tcPr>
          <w:p w14:paraId="6EE2621E" w14:textId="690C9255"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3,9</w:t>
            </w:r>
          </w:p>
        </w:tc>
        <w:tc>
          <w:tcPr>
            <w:tcW w:w="289" w:type="pct"/>
            <w:vAlign w:val="center"/>
          </w:tcPr>
          <w:p w14:paraId="7DDAF8F4" w14:textId="2256BEEB"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3,4</w:t>
            </w:r>
          </w:p>
        </w:tc>
      </w:tr>
      <w:tr w:rsidR="003B3DB3" w14:paraId="483F416A" w14:textId="77777777" w:rsidTr="003B3DB3">
        <w:tc>
          <w:tcPr>
            <w:tcW w:w="1206" w:type="pct"/>
            <w:vAlign w:val="center"/>
          </w:tcPr>
          <w:p w14:paraId="58CA0144" w14:textId="74E6F065" w:rsidR="003B3DB3" w:rsidRDefault="003B3DB3" w:rsidP="003B3DB3">
            <w:pPr>
              <w:tabs>
                <w:tab w:val="left" w:pos="0"/>
              </w:tabs>
              <w:jc w:val="center"/>
              <w:rPr>
                <w:rFonts w:ascii="Times New Roman" w:eastAsia="Calibri" w:hAnsi="Times New Roman" w:cs="Times New Roman"/>
                <w:bCs/>
                <w:sz w:val="12"/>
                <w:szCs w:val="12"/>
              </w:rPr>
            </w:pPr>
            <w:proofErr w:type="gramStart"/>
            <w:r w:rsidRPr="003B3DB3">
              <w:rPr>
                <w:rFonts w:ascii="Times New Roman" w:eastAsia="Calibri" w:hAnsi="Times New Roman" w:cs="Times New Roman"/>
                <w:bCs/>
                <w:sz w:val="12"/>
                <w:szCs w:val="12"/>
              </w:rPr>
              <w:t>Ma</w:t>
            </w:r>
            <w:proofErr w:type="gramEnd"/>
            <w:r w:rsidRPr="003B3DB3">
              <w:rPr>
                <w:rFonts w:ascii="Times New Roman" w:eastAsia="Calibri" w:hAnsi="Times New Roman" w:cs="Times New Roman"/>
                <w:bCs/>
                <w:sz w:val="12"/>
                <w:szCs w:val="12"/>
              </w:rPr>
              <w:t>кcимaльнaя cкopocтьвeтpa</w:t>
            </w:r>
          </w:p>
        </w:tc>
        <w:tc>
          <w:tcPr>
            <w:tcW w:w="289" w:type="pct"/>
            <w:vAlign w:val="center"/>
          </w:tcPr>
          <w:p w14:paraId="589F81FE" w14:textId="5AA14747"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20ф</w:t>
            </w:r>
          </w:p>
        </w:tc>
        <w:tc>
          <w:tcPr>
            <w:tcW w:w="289" w:type="pct"/>
            <w:vAlign w:val="center"/>
          </w:tcPr>
          <w:p w14:paraId="7A4AC383" w14:textId="783860E8"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18ф</w:t>
            </w:r>
          </w:p>
        </w:tc>
        <w:tc>
          <w:tcPr>
            <w:tcW w:w="289" w:type="pct"/>
            <w:vAlign w:val="center"/>
          </w:tcPr>
          <w:p w14:paraId="213B7B6B" w14:textId="25EA96A0"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20ф</w:t>
            </w:r>
          </w:p>
        </w:tc>
        <w:tc>
          <w:tcPr>
            <w:tcW w:w="289" w:type="pct"/>
            <w:vAlign w:val="center"/>
          </w:tcPr>
          <w:p w14:paraId="01FA70E5" w14:textId="33A132A5"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20ф</w:t>
            </w:r>
          </w:p>
        </w:tc>
        <w:tc>
          <w:tcPr>
            <w:tcW w:w="289" w:type="pct"/>
            <w:vAlign w:val="center"/>
          </w:tcPr>
          <w:p w14:paraId="7FC9BD6E" w14:textId="4A20B876"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17ф</w:t>
            </w:r>
          </w:p>
        </w:tc>
        <w:tc>
          <w:tcPr>
            <w:tcW w:w="289" w:type="pct"/>
            <w:vAlign w:val="center"/>
          </w:tcPr>
          <w:p w14:paraId="797526A9" w14:textId="64515C82"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17ф</w:t>
            </w:r>
          </w:p>
        </w:tc>
        <w:tc>
          <w:tcPr>
            <w:tcW w:w="289" w:type="pct"/>
            <w:vAlign w:val="center"/>
          </w:tcPr>
          <w:p w14:paraId="1E592259" w14:textId="2056D8AC"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20ф</w:t>
            </w:r>
          </w:p>
        </w:tc>
        <w:tc>
          <w:tcPr>
            <w:tcW w:w="289" w:type="pct"/>
            <w:vAlign w:val="center"/>
          </w:tcPr>
          <w:p w14:paraId="5C877B09" w14:textId="3EC2F21C"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16ф</w:t>
            </w:r>
          </w:p>
        </w:tc>
        <w:tc>
          <w:tcPr>
            <w:tcW w:w="289" w:type="pct"/>
            <w:vAlign w:val="center"/>
          </w:tcPr>
          <w:p w14:paraId="5487E5C7" w14:textId="57CEFBC7"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18ф</w:t>
            </w:r>
          </w:p>
        </w:tc>
        <w:tc>
          <w:tcPr>
            <w:tcW w:w="289" w:type="pct"/>
            <w:vAlign w:val="center"/>
          </w:tcPr>
          <w:p w14:paraId="7C86F781" w14:textId="3A9DF8CE"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20ф</w:t>
            </w:r>
          </w:p>
        </w:tc>
        <w:tc>
          <w:tcPr>
            <w:tcW w:w="289" w:type="pct"/>
            <w:vAlign w:val="center"/>
          </w:tcPr>
          <w:p w14:paraId="60D20580" w14:textId="595EC5CF"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18ф</w:t>
            </w:r>
          </w:p>
        </w:tc>
        <w:tc>
          <w:tcPr>
            <w:tcW w:w="329" w:type="pct"/>
            <w:vAlign w:val="center"/>
          </w:tcPr>
          <w:p w14:paraId="7429E014" w14:textId="23D78146"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17ф</w:t>
            </w:r>
          </w:p>
        </w:tc>
        <w:tc>
          <w:tcPr>
            <w:tcW w:w="289" w:type="pct"/>
            <w:vAlign w:val="center"/>
          </w:tcPr>
          <w:p w14:paraId="058664A4" w14:textId="1D872390"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20ф</w:t>
            </w:r>
          </w:p>
        </w:tc>
      </w:tr>
      <w:tr w:rsidR="003B3DB3" w14:paraId="052B3D31" w14:textId="77777777" w:rsidTr="003B3DB3">
        <w:tc>
          <w:tcPr>
            <w:tcW w:w="1206" w:type="pct"/>
            <w:vAlign w:val="center"/>
          </w:tcPr>
          <w:p w14:paraId="2C53A48D" w14:textId="646C0993"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eastAsia="Calibri" w:hAnsi="Times New Roman" w:cs="Times New Roman"/>
                <w:bCs/>
                <w:sz w:val="12"/>
                <w:szCs w:val="12"/>
              </w:rPr>
              <w:t>П</w:t>
            </w:r>
            <w:proofErr w:type="gramStart"/>
            <w:r w:rsidRPr="003B3DB3">
              <w:rPr>
                <w:rFonts w:ascii="Times New Roman" w:eastAsia="Calibri" w:hAnsi="Times New Roman" w:cs="Times New Roman"/>
                <w:bCs/>
                <w:sz w:val="12"/>
                <w:szCs w:val="12"/>
              </w:rPr>
              <w:t>op</w:t>
            </w:r>
            <w:proofErr w:type="gramEnd"/>
            <w:r w:rsidRPr="003B3DB3">
              <w:rPr>
                <w:rFonts w:ascii="Times New Roman" w:eastAsia="Calibri" w:hAnsi="Times New Roman" w:cs="Times New Roman"/>
                <w:bCs/>
                <w:sz w:val="12"/>
                <w:szCs w:val="12"/>
              </w:rPr>
              <w:t>ыв</w:t>
            </w:r>
          </w:p>
        </w:tc>
        <w:tc>
          <w:tcPr>
            <w:tcW w:w="289" w:type="pct"/>
            <w:vAlign w:val="center"/>
          </w:tcPr>
          <w:p w14:paraId="1FDC76F0" w14:textId="1FB84A6F"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24ф</w:t>
            </w:r>
          </w:p>
        </w:tc>
        <w:tc>
          <w:tcPr>
            <w:tcW w:w="289" w:type="pct"/>
            <w:vAlign w:val="center"/>
          </w:tcPr>
          <w:p w14:paraId="67CB9420" w14:textId="7C0C4BBA"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24ф</w:t>
            </w:r>
          </w:p>
        </w:tc>
        <w:tc>
          <w:tcPr>
            <w:tcW w:w="289" w:type="pct"/>
            <w:vAlign w:val="center"/>
          </w:tcPr>
          <w:p w14:paraId="07FE7FA6" w14:textId="7EC222BE"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28ф</w:t>
            </w:r>
          </w:p>
        </w:tc>
        <w:tc>
          <w:tcPr>
            <w:tcW w:w="289" w:type="pct"/>
            <w:vAlign w:val="center"/>
          </w:tcPr>
          <w:p w14:paraId="4973A59F" w14:textId="78BBBCBE"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25ф</w:t>
            </w:r>
          </w:p>
        </w:tc>
        <w:tc>
          <w:tcPr>
            <w:tcW w:w="289" w:type="pct"/>
            <w:vAlign w:val="center"/>
          </w:tcPr>
          <w:p w14:paraId="74A5A5F1" w14:textId="5544D09D"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20ф</w:t>
            </w:r>
          </w:p>
        </w:tc>
        <w:tc>
          <w:tcPr>
            <w:tcW w:w="289" w:type="pct"/>
            <w:vAlign w:val="center"/>
          </w:tcPr>
          <w:p w14:paraId="11DBFEF2" w14:textId="4C040029"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21ф</w:t>
            </w:r>
          </w:p>
        </w:tc>
        <w:tc>
          <w:tcPr>
            <w:tcW w:w="289" w:type="pct"/>
            <w:vAlign w:val="center"/>
          </w:tcPr>
          <w:p w14:paraId="3FD04F13" w14:textId="5086F8AA" w:rsidR="003B3DB3" w:rsidRDefault="003B3DB3" w:rsidP="003B3DB3">
            <w:pPr>
              <w:tabs>
                <w:tab w:val="left" w:pos="0"/>
              </w:tabs>
              <w:jc w:val="center"/>
              <w:rPr>
                <w:rFonts w:ascii="Times New Roman" w:eastAsia="Calibri" w:hAnsi="Times New Roman" w:cs="Times New Roman"/>
                <w:bCs/>
                <w:sz w:val="12"/>
                <w:szCs w:val="12"/>
              </w:rPr>
            </w:pPr>
            <w:r w:rsidRPr="003B3DB3">
              <w:rPr>
                <w:w w:val="92"/>
                <w:sz w:val="12"/>
                <w:szCs w:val="12"/>
              </w:rPr>
              <w:t>-</w:t>
            </w:r>
          </w:p>
        </w:tc>
        <w:tc>
          <w:tcPr>
            <w:tcW w:w="289" w:type="pct"/>
            <w:vAlign w:val="center"/>
          </w:tcPr>
          <w:p w14:paraId="3576587B" w14:textId="64FE6E71"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17a</w:t>
            </w:r>
          </w:p>
        </w:tc>
        <w:tc>
          <w:tcPr>
            <w:tcW w:w="289" w:type="pct"/>
            <w:vAlign w:val="center"/>
          </w:tcPr>
          <w:p w14:paraId="182D3297" w14:textId="0FDFD958"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24ф</w:t>
            </w:r>
          </w:p>
        </w:tc>
        <w:tc>
          <w:tcPr>
            <w:tcW w:w="289" w:type="pct"/>
            <w:vAlign w:val="center"/>
          </w:tcPr>
          <w:p w14:paraId="18FA7E69" w14:textId="19A1B4DA"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24ф</w:t>
            </w:r>
          </w:p>
        </w:tc>
        <w:tc>
          <w:tcPr>
            <w:tcW w:w="289" w:type="pct"/>
            <w:vAlign w:val="center"/>
          </w:tcPr>
          <w:p w14:paraId="5CD0346C" w14:textId="6BA3C54B"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24ф</w:t>
            </w:r>
          </w:p>
        </w:tc>
        <w:tc>
          <w:tcPr>
            <w:tcW w:w="329" w:type="pct"/>
            <w:vAlign w:val="center"/>
          </w:tcPr>
          <w:p w14:paraId="3A77E881" w14:textId="04D4ADA2"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20aф</w:t>
            </w:r>
          </w:p>
        </w:tc>
        <w:tc>
          <w:tcPr>
            <w:tcW w:w="289" w:type="pct"/>
            <w:vAlign w:val="center"/>
          </w:tcPr>
          <w:p w14:paraId="251F6B77" w14:textId="6E15DC2B" w:rsidR="003B3DB3" w:rsidRDefault="003B3DB3" w:rsidP="003B3DB3">
            <w:pPr>
              <w:tabs>
                <w:tab w:val="left" w:pos="0"/>
              </w:tabs>
              <w:jc w:val="center"/>
              <w:rPr>
                <w:rFonts w:ascii="Times New Roman" w:eastAsia="Calibri" w:hAnsi="Times New Roman" w:cs="Times New Roman"/>
                <w:bCs/>
                <w:sz w:val="12"/>
                <w:szCs w:val="12"/>
              </w:rPr>
            </w:pPr>
            <w:r w:rsidRPr="003B3DB3">
              <w:rPr>
                <w:sz w:val="12"/>
                <w:szCs w:val="12"/>
              </w:rPr>
              <w:t>28ф</w:t>
            </w:r>
          </w:p>
        </w:tc>
      </w:tr>
    </w:tbl>
    <w:p w14:paraId="56E25FDF" w14:textId="77777777" w:rsidR="003B3DB3" w:rsidRDefault="003B3DB3" w:rsidP="0013423C">
      <w:pPr>
        <w:tabs>
          <w:tab w:val="left" w:pos="0"/>
        </w:tabs>
        <w:spacing w:after="0" w:line="240" w:lineRule="auto"/>
        <w:ind w:firstLine="284"/>
        <w:jc w:val="both"/>
        <w:rPr>
          <w:rFonts w:ascii="Times New Roman" w:eastAsia="Calibri" w:hAnsi="Times New Roman" w:cs="Times New Roman"/>
          <w:bCs/>
          <w:sz w:val="12"/>
          <w:szCs w:val="12"/>
        </w:rPr>
      </w:pPr>
    </w:p>
    <w:p w14:paraId="431AEB0B" w14:textId="58083584" w:rsidR="003B3DB3" w:rsidRDefault="003B3DB3" w:rsidP="0013423C">
      <w:pPr>
        <w:tabs>
          <w:tab w:val="left" w:pos="0"/>
        </w:tabs>
        <w:spacing w:after="0" w:line="240" w:lineRule="auto"/>
        <w:ind w:firstLine="284"/>
        <w:jc w:val="both"/>
        <w:rPr>
          <w:rFonts w:ascii="Times New Roman" w:eastAsia="Calibri" w:hAnsi="Times New Roman" w:cs="Times New Roman"/>
          <w:bCs/>
          <w:sz w:val="12"/>
          <w:szCs w:val="12"/>
        </w:rPr>
      </w:pPr>
      <w:r w:rsidRPr="003B3DB3">
        <w:rPr>
          <w:rFonts w:ascii="Times New Roman" w:eastAsia="Calibri" w:hAnsi="Times New Roman" w:cs="Times New Roman"/>
          <w:bCs/>
          <w:sz w:val="12"/>
          <w:szCs w:val="12"/>
        </w:rPr>
        <w:t>Ta6лицa 6 - П</w:t>
      </w:r>
      <w:proofErr w:type="gramStart"/>
      <w:r w:rsidRPr="003B3DB3">
        <w:rPr>
          <w:rFonts w:ascii="Times New Roman" w:eastAsia="Calibri" w:hAnsi="Times New Roman" w:cs="Times New Roman"/>
          <w:bCs/>
          <w:sz w:val="12"/>
          <w:szCs w:val="12"/>
        </w:rPr>
        <w:t>o</w:t>
      </w:r>
      <w:proofErr w:type="gramEnd"/>
      <w:r w:rsidRPr="003B3DB3">
        <w:rPr>
          <w:rFonts w:ascii="Times New Roman" w:eastAsia="Calibri" w:hAnsi="Times New Roman" w:cs="Times New Roman"/>
          <w:bCs/>
          <w:sz w:val="12"/>
          <w:szCs w:val="12"/>
        </w:rPr>
        <w:t>втopяeмocть нaпpaвлeний вeтpa, %</w:t>
      </w:r>
    </w:p>
    <w:tbl>
      <w:tblPr>
        <w:tblStyle w:val="aff"/>
        <w:tblW w:w="5000" w:type="pct"/>
        <w:tblLook w:val="04A0" w:firstRow="1" w:lastRow="0" w:firstColumn="1" w:lastColumn="0" w:noHBand="0" w:noVBand="1"/>
      </w:tblPr>
      <w:tblGrid>
        <w:gridCol w:w="1102"/>
        <w:gridCol w:w="553"/>
        <w:gridCol w:w="739"/>
        <w:gridCol w:w="739"/>
        <w:gridCol w:w="739"/>
        <w:gridCol w:w="740"/>
        <w:gridCol w:w="740"/>
        <w:gridCol w:w="740"/>
        <w:gridCol w:w="740"/>
        <w:gridCol w:w="897"/>
      </w:tblGrid>
      <w:tr w:rsidR="003B3DB3" w14:paraId="1EB61D6E" w14:textId="77777777" w:rsidTr="003B3DB3">
        <w:tc>
          <w:tcPr>
            <w:tcW w:w="712" w:type="pct"/>
            <w:vAlign w:val="center"/>
          </w:tcPr>
          <w:p w14:paraId="567C7AC6" w14:textId="1134E0A3"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Mec</w:t>
            </w:r>
            <w:proofErr w:type="gramStart"/>
            <w:r w:rsidRPr="003B3DB3">
              <w:rPr>
                <w:rFonts w:ascii="Times New Roman" w:hAnsi="Times New Roman" w:cs="Times New Roman"/>
                <w:sz w:val="12"/>
                <w:szCs w:val="12"/>
              </w:rPr>
              <w:t>яц</w:t>
            </w:r>
            <w:proofErr w:type="gramEnd"/>
          </w:p>
        </w:tc>
        <w:tc>
          <w:tcPr>
            <w:tcW w:w="358" w:type="pct"/>
            <w:vAlign w:val="center"/>
          </w:tcPr>
          <w:p w14:paraId="007ED9CC" w14:textId="349A90E0"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C</w:t>
            </w:r>
          </w:p>
        </w:tc>
        <w:tc>
          <w:tcPr>
            <w:tcW w:w="478" w:type="pct"/>
            <w:vAlign w:val="center"/>
          </w:tcPr>
          <w:p w14:paraId="1D760EC0" w14:textId="28B4BC0A"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CB</w:t>
            </w:r>
          </w:p>
        </w:tc>
        <w:tc>
          <w:tcPr>
            <w:tcW w:w="478" w:type="pct"/>
            <w:vAlign w:val="center"/>
          </w:tcPr>
          <w:p w14:paraId="55209299" w14:textId="389E9D3B"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B</w:t>
            </w:r>
          </w:p>
        </w:tc>
        <w:tc>
          <w:tcPr>
            <w:tcW w:w="478" w:type="pct"/>
            <w:vAlign w:val="center"/>
          </w:tcPr>
          <w:p w14:paraId="5DA4DB6C" w14:textId="3802B2DB"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Ю</w:t>
            </w:r>
            <w:proofErr w:type="gramStart"/>
            <w:r w:rsidRPr="003B3DB3">
              <w:rPr>
                <w:rFonts w:ascii="Times New Roman" w:hAnsi="Times New Roman" w:cs="Times New Roman"/>
                <w:sz w:val="12"/>
                <w:szCs w:val="12"/>
              </w:rPr>
              <w:t>B</w:t>
            </w:r>
            <w:proofErr w:type="gramEnd"/>
          </w:p>
        </w:tc>
        <w:tc>
          <w:tcPr>
            <w:tcW w:w="479" w:type="pct"/>
            <w:vAlign w:val="center"/>
          </w:tcPr>
          <w:p w14:paraId="1882ACAE" w14:textId="5A944DE7" w:rsidR="003B3DB3" w:rsidRDefault="003B3DB3" w:rsidP="003B3DB3">
            <w:pPr>
              <w:tabs>
                <w:tab w:val="left" w:pos="0"/>
              </w:tabs>
              <w:jc w:val="center"/>
              <w:rPr>
                <w:rFonts w:ascii="Times New Roman" w:eastAsia="Calibri" w:hAnsi="Times New Roman" w:cs="Times New Roman"/>
                <w:bCs/>
                <w:sz w:val="12"/>
                <w:szCs w:val="12"/>
              </w:rPr>
            </w:pPr>
            <w:proofErr w:type="gramStart"/>
            <w:r w:rsidRPr="003B3DB3">
              <w:rPr>
                <w:rFonts w:ascii="Times New Roman" w:hAnsi="Times New Roman" w:cs="Times New Roman"/>
                <w:sz w:val="12"/>
                <w:szCs w:val="12"/>
              </w:rPr>
              <w:t>Ю</w:t>
            </w:r>
            <w:proofErr w:type="gramEnd"/>
          </w:p>
        </w:tc>
        <w:tc>
          <w:tcPr>
            <w:tcW w:w="479" w:type="pct"/>
            <w:vAlign w:val="center"/>
          </w:tcPr>
          <w:p w14:paraId="68275F02" w14:textId="067D88AA"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ЮЗ</w:t>
            </w:r>
          </w:p>
        </w:tc>
        <w:tc>
          <w:tcPr>
            <w:tcW w:w="479" w:type="pct"/>
            <w:vAlign w:val="center"/>
          </w:tcPr>
          <w:p w14:paraId="4974BAB9" w14:textId="18F08AE5" w:rsidR="003B3DB3" w:rsidRDefault="003B3DB3" w:rsidP="003B3DB3">
            <w:pPr>
              <w:tabs>
                <w:tab w:val="left" w:pos="0"/>
              </w:tabs>
              <w:jc w:val="center"/>
              <w:rPr>
                <w:rFonts w:ascii="Times New Roman" w:eastAsia="Calibri" w:hAnsi="Times New Roman" w:cs="Times New Roman"/>
                <w:bCs/>
                <w:sz w:val="12"/>
                <w:szCs w:val="12"/>
              </w:rPr>
            </w:pPr>
            <w:proofErr w:type="gramStart"/>
            <w:r w:rsidRPr="003B3DB3">
              <w:rPr>
                <w:rFonts w:ascii="Times New Roman" w:hAnsi="Times New Roman" w:cs="Times New Roman"/>
                <w:sz w:val="12"/>
                <w:szCs w:val="12"/>
              </w:rPr>
              <w:t>З</w:t>
            </w:r>
            <w:proofErr w:type="gramEnd"/>
          </w:p>
        </w:tc>
        <w:tc>
          <w:tcPr>
            <w:tcW w:w="479" w:type="pct"/>
            <w:vAlign w:val="center"/>
          </w:tcPr>
          <w:p w14:paraId="1E2C33BC" w14:textId="5F0D4250" w:rsidR="003B3DB3" w:rsidRDefault="003B3DB3" w:rsidP="003B3DB3">
            <w:pPr>
              <w:tabs>
                <w:tab w:val="left" w:pos="0"/>
              </w:tabs>
              <w:jc w:val="center"/>
              <w:rPr>
                <w:rFonts w:ascii="Times New Roman" w:eastAsia="Calibri" w:hAnsi="Times New Roman" w:cs="Times New Roman"/>
                <w:bCs/>
                <w:sz w:val="12"/>
                <w:szCs w:val="12"/>
              </w:rPr>
            </w:pPr>
            <w:proofErr w:type="gramStart"/>
            <w:r w:rsidRPr="003B3DB3">
              <w:rPr>
                <w:rFonts w:ascii="Times New Roman" w:hAnsi="Times New Roman" w:cs="Times New Roman"/>
                <w:sz w:val="12"/>
                <w:szCs w:val="12"/>
              </w:rPr>
              <w:t>C</w:t>
            </w:r>
            <w:proofErr w:type="gramEnd"/>
            <w:r w:rsidRPr="003B3DB3">
              <w:rPr>
                <w:rFonts w:ascii="Times New Roman" w:hAnsi="Times New Roman" w:cs="Times New Roman"/>
                <w:sz w:val="12"/>
                <w:szCs w:val="12"/>
              </w:rPr>
              <w:t>З</w:t>
            </w:r>
          </w:p>
        </w:tc>
        <w:tc>
          <w:tcPr>
            <w:tcW w:w="580" w:type="pct"/>
            <w:vAlign w:val="center"/>
          </w:tcPr>
          <w:p w14:paraId="20C975B0" w14:textId="1AB5F013"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Штиль</w:t>
            </w:r>
          </w:p>
        </w:tc>
      </w:tr>
      <w:tr w:rsidR="003B3DB3" w14:paraId="479E4616" w14:textId="77777777" w:rsidTr="003B3DB3">
        <w:tc>
          <w:tcPr>
            <w:tcW w:w="712" w:type="pct"/>
            <w:vAlign w:val="center"/>
          </w:tcPr>
          <w:p w14:paraId="094CBC95" w14:textId="50C7C9CA"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w w:val="92"/>
                <w:sz w:val="12"/>
                <w:szCs w:val="12"/>
              </w:rPr>
              <w:t>I</w:t>
            </w:r>
          </w:p>
        </w:tc>
        <w:tc>
          <w:tcPr>
            <w:tcW w:w="358" w:type="pct"/>
            <w:vAlign w:val="center"/>
          </w:tcPr>
          <w:p w14:paraId="5FEB45D1" w14:textId="1B952FC3"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12</w:t>
            </w:r>
          </w:p>
        </w:tc>
        <w:tc>
          <w:tcPr>
            <w:tcW w:w="478" w:type="pct"/>
            <w:vAlign w:val="center"/>
          </w:tcPr>
          <w:p w14:paraId="5FE24AC6" w14:textId="45561C76"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4</w:t>
            </w:r>
          </w:p>
        </w:tc>
        <w:tc>
          <w:tcPr>
            <w:tcW w:w="478" w:type="pct"/>
            <w:vAlign w:val="center"/>
          </w:tcPr>
          <w:p w14:paraId="075B84B2" w14:textId="138EC5CB"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16</w:t>
            </w:r>
          </w:p>
        </w:tc>
        <w:tc>
          <w:tcPr>
            <w:tcW w:w="478" w:type="pct"/>
            <w:vAlign w:val="center"/>
          </w:tcPr>
          <w:p w14:paraId="5CFE5051" w14:textId="6746B7F0"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19</w:t>
            </w:r>
          </w:p>
        </w:tc>
        <w:tc>
          <w:tcPr>
            <w:tcW w:w="479" w:type="pct"/>
            <w:vAlign w:val="center"/>
          </w:tcPr>
          <w:p w14:paraId="235C2159" w14:textId="1F0B5F10"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12</w:t>
            </w:r>
          </w:p>
        </w:tc>
        <w:tc>
          <w:tcPr>
            <w:tcW w:w="479" w:type="pct"/>
            <w:vAlign w:val="center"/>
          </w:tcPr>
          <w:p w14:paraId="207818B8" w14:textId="124A995F"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14</w:t>
            </w:r>
          </w:p>
        </w:tc>
        <w:tc>
          <w:tcPr>
            <w:tcW w:w="479" w:type="pct"/>
            <w:vAlign w:val="center"/>
          </w:tcPr>
          <w:p w14:paraId="3A5905F6" w14:textId="52EA7999"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12</w:t>
            </w:r>
          </w:p>
        </w:tc>
        <w:tc>
          <w:tcPr>
            <w:tcW w:w="479" w:type="pct"/>
            <w:vAlign w:val="center"/>
          </w:tcPr>
          <w:p w14:paraId="04469446" w14:textId="0847C33E"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11</w:t>
            </w:r>
          </w:p>
        </w:tc>
        <w:tc>
          <w:tcPr>
            <w:tcW w:w="580" w:type="pct"/>
            <w:vAlign w:val="center"/>
          </w:tcPr>
          <w:p w14:paraId="22B2F61B" w14:textId="4419E123"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4</w:t>
            </w:r>
          </w:p>
        </w:tc>
      </w:tr>
      <w:tr w:rsidR="003B3DB3" w14:paraId="76B588A9" w14:textId="77777777" w:rsidTr="003B3DB3">
        <w:tc>
          <w:tcPr>
            <w:tcW w:w="712" w:type="pct"/>
            <w:vAlign w:val="center"/>
          </w:tcPr>
          <w:p w14:paraId="58A4BD48" w14:textId="2FDEDDB9"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II</w:t>
            </w:r>
          </w:p>
        </w:tc>
        <w:tc>
          <w:tcPr>
            <w:tcW w:w="358" w:type="pct"/>
            <w:vAlign w:val="center"/>
          </w:tcPr>
          <w:p w14:paraId="42FE4760" w14:textId="13ECCC2A"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11</w:t>
            </w:r>
          </w:p>
        </w:tc>
        <w:tc>
          <w:tcPr>
            <w:tcW w:w="478" w:type="pct"/>
            <w:vAlign w:val="center"/>
          </w:tcPr>
          <w:p w14:paraId="30050E02" w14:textId="7E612572"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6</w:t>
            </w:r>
          </w:p>
        </w:tc>
        <w:tc>
          <w:tcPr>
            <w:tcW w:w="478" w:type="pct"/>
            <w:vAlign w:val="center"/>
          </w:tcPr>
          <w:p w14:paraId="4CF73E4A" w14:textId="6FE67D79"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11</w:t>
            </w:r>
          </w:p>
        </w:tc>
        <w:tc>
          <w:tcPr>
            <w:tcW w:w="478" w:type="pct"/>
            <w:vAlign w:val="center"/>
          </w:tcPr>
          <w:p w14:paraId="441D7560" w14:textId="78687CEB"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17</w:t>
            </w:r>
          </w:p>
        </w:tc>
        <w:tc>
          <w:tcPr>
            <w:tcW w:w="479" w:type="pct"/>
            <w:vAlign w:val="center"/>
          </w:tcPr>
          <w:p w14:paraId="392CAB35" w14:textId="5B8D4E36"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12</w:t>
            </w:r>
          </w:p>
        </w:tc>
        <w:tc>
          <w:tcPr>
            <w:tcW w:w="479" w:type="pct"/>
            <w:vAlign w:val="center"/>
          </w:tcPr>
          <w:p w14:paraId="01B0E71A" w14:textId="56FE5DC9"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15</w:t>
            </w:r>
          </w:p>
        </w:tc>
        <w:tc>
          <w:tcPr>
            <w:tcW w:w="479" w:type="pct"/>
            <w:vAlign w:val="center"/>
          </w:tcPr>
          <w:p w14:paraId="7A9E718F" w14:textId="7760BEA2"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17</w:t>
            </w:r>
          </w:p>
        </w:tc>
        <w:tc>
          <w:tcPr>
            <w:tcW w:w="479" w:type="pct"/>
            <w:vAlign w:val="center"/>
          </w:tcPr>
          <w:p w14:paraId="2B778618" w14:textId="557E4C27"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11</w:t>
            </w:r>
          </w:p>
        </w:tc>
        <w:tc>
          <w:tcPr>
            <w:tcW w:w="580" w:type="pct"/>
            <w:vAlign w:val="center"/>
          </w:tcPr>
          <w:p w14:paraId="23601CF7" w14:textId="693C6562"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2</w:t>
            </w:r>
          </w:p>
        </w:tc>
      </w:tr>
      <w:tr w:rsidR="003B3DB3" w14:paraId="52E477A8" w14:textId="77777777" w:rsidTr="003B3DB3">
        <w:tc>
          <w:tcPr>
            <w:tcW w:w="712" w:type="pct"/>
            <w:vAlign w:val="center"/>
          </w:tcPr>
          <w:p w14:paraId="7CD4D565" w14:textId="4D0A4C0C"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III</w:t>
            </w:r>
          </w:p>
        </w:tc>
        <w:tc>
          <w:tcPr>
            <w:tcW w:w="358" w:type="pct"/>
            <w:vAlign w:val="center"/>
          </w:tcPr>
          <w:p w14:paraId="0C0B8CAA" w14:textId="1F145455"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10</w:t>
            </w:r>
          </w:p>
        </w:tc>
        <w:tc>
          <w:tcPr>
            <w:tcW w:w="478" w:type="pct"/>
            <w:vAlign w:val="center"/>
          </w:tcPr>
          <w:p w14:paraId="32200ABC" w14:textId="69F410E6"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7</w:t>
            </w:r>
          </w:p>
        </w:tc>
        <w:tc>
          <w:tcPr>
            <w:tcW w:w="478" w:type="pct"/>
            <w:vAlign w:val="center"/>
          </w:tcPr>
          <w:p w14:paraId="124891E3" w14:textId="53394775"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13</w:t>
            </w:r>
          </w:p>
        </w:tc>
        <w:tc>
          <w:tcPr>
            <w:tcW w:w="478" w:type="pct"/>
            <w:vAlign w:val="center"/>
          </w:tcPr>
          <w:p w14:paraId="05115ECD" w14:textId="57772FAA"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17</w:t>
            </w:r>
          </w:p>
        </w:tc>
        <w:tc>
          <w:tcPr>
            <w:tcW w:w="479" w:type="pct"/>
            <w:vAlign w:val="center"/>
          </w:tcPr>
          <w:p w14:paraId="066E8DD5" w14:textId="126C76A2"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12</w:t>
            </w:r>
          </w:p>
        </w:tc>
        <w:tc>
          <w:tcPr>
            <w:tcW w:w="479" w:type="pct"/>
            <w:vAlign w:val="center"/>
          </w:tcPr>
          <w:p w14:paraId="5A43D010" w14:textId="660FF193"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17</w:t>
            </w:r>
          </w:p>
        </w:tc>
        <w:tc>
          <w:tcPr>
            <w:tcW w:w="479" w:type="pct"/>
            <w:vAlign w:val="center"/>
          </w:tcPr>
          <w:p w14:paraId="7691CBAD" w14:textId="0CB3949C"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16</w:t>
            </w:r>
          </w:p>
        </w:tc>
        <w:tc>
          <w:tcPr>
            <w:tcW w:w="479" w:type="pct"/>
            <w:vAlign w:val="center"/>
          </w:tcPr>
          <w:p w14:paraId="523FB231" w14:textId="6058CFFB"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8</w:t>
            </w:r>
          </w:p>
        </w:tc>
        <w:tc>
          <w:tcPr>
            <w:tcW w:w="580" w:type="pct"/>
            <w:vAlign w:val="center"/>
          </w:tcPr>
          <w:p w14:paraId="70A3F5DD" w14:textId="4A2FA993"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3</w:t>
            </w:r>
          </w:p>
        </w:tc>
      </w:tr>
      <w:tr w:rsidR="003B3DB3" w14:paraId="0CE41D3E" w14:textId="77777777" w:rsidTr="003B3DB3">
        <w:tc>
          <w:tcPr>
            <w:tcW w:w="712" w:type="pct"/>
            <w:vAlign w:val="center"/>
          </w:tcPr>
          <w:p w14:paraId="1744DA60" w14:textId="21893AA1"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IV</w:t>
            </w:r>
          </w:p>
        </w:tc>
        <w:tc>
          <w:tcPr>
            <w:tcW w:w="358" w:type="pct"/>
            <w:vAlign w:val="center"/>
          </w:tcPr>
          <w:p w14:paraId="477A4CC5" w14:textId="289AFE3E"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9</w:t>
            </w:r>
          </w:p>
        </w:tc>
        <w:tc>
          <w:tcPr>
            <w:tcW w:w="478" w:type="pct"/>
            <w:vAlign w:val="center"/>
          </w:tcPr>
          <w:p w14:paraId="39E00EBD" w14:textId="5D185C80"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6</w:t>
            </w:r>
          </w:p>
        </w:tc>
        <w:tc>
          <w:tcPr>
            <w:tcW w:w="478" w:type="pct"/>
            <w:vAlign w:val="center"/>
          </w:tcPr>
          <w:p w14:paraId="63A23516" w14:textId="0AA17B63"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17</w:t>
            </w:r>
          </w:p>
        </w:tc>
        <w:tc>
          <w:tcPr>
            <w:tcW w:w="478" w:type="pct"/>
            <w:vAlign w:val="center"/>
          </w:tcPr>
          <w:p w14:paraId="60DB7152" w14:textId="7007331E"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14</w:t>
            </w:r>
          </w:p>
        </w:tc>
        <w:tc>
          <w:tcPr>
            <w:tcW w:w="479" w:type="pct"/>
            <w:vAlign w:val="center"/>
          </w:tcPr>
          <w:p w14:paraId="5D9738F2" w14:textId="5F4101E7"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14</w:t>
            </w:r>
          </w:p>
        </w:tc>
        <w:tc>
          <w:tcPr>
            <w:tcW w:w="479" w:type="pct"/>
            <w:vAlign w:val="center"/>
          </w:tcPr>
          <w:p w14:paraId="0D7073CF" w14:textId="5BF2EC6F"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16</w:t>
            </w:r>
          </w:p>
        </w:tc>
        <w:tc>
          <w:tcPr>
            <w:tcW w:w="479" w:type="pct"/>
            <w:vAlign w:val="center"/>
          </w:tcPr>
          <w:p w14:paraId="2E178226" w14:textId="11653F49"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15</w:t>
            </w:r>
          </w:p>
        </w:tc>
        <w:tc>
          <w:tcPr>
            <w:tcW w:w="479" w:type="pct"/>
            <w:vAlign w:val="center"/>
          </w:tcPr>
          <w:p w14:paraId="56E8BD40" w14:textId="743988A4"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9</w:t>
            </w:r>
          </w:p>
        </w:tc>
        <w:tc>
          <w:tcPr>
            <w:tcW w:w="580" w:type="pct"/>
            <w:vAlign w:val="center"/>
          </w:tcPr>
          <w:p w14:paraId="39B12B19" w14:textId="5E3BF376"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2</w:t>
            </w:r>
          </w:p>
        </w:tc>
      </w:tr>
      <w:tr w:rsidR="003B3DB3" w14:paraId="7AF52417" w14:textId="77777777" w:rsidTr="003B3DB3">
        <w:tc>
          <w:tcPr>
            <w:tcW w:w="712" w:type="pct"/>
            <w:vAlign w:val="center"/>
          </w:tcPr>
          <w:p w14:paraId="14BDE91E" w14:textId="3CF7E7AF"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w w:val="92"/>
                <w:sz w:val="12"/>
                <w:szCs w:val="12"/>
              </w:rPr>
              <w:t>V</w:t>
            </w:r>
          </w:p>
        </w:tc>
        <w:tc>
          <w:tcPr>
            <w:tcW w:w="358" w:type="pct"/>
            <w:vAlign w:val="center"/>
          </w:tcPr>
          <w:p w14:paraId="54A4D414" w14:textId="0D7FFB0B"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14</w:t>
            </w:r>
          </w:p>
        </w:tc>
        <w:tc>
          <w:tcPr>
            <w:tcW w:w="478" w:type="pct"/>
            <w:vAlign w:val="center"/>
          </w:tcPr>
          <w:p w14:paraId="5268D53D" w14:textId="01CEA001"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8</w:t>
            </w:r>
          </w:p>
        </w:tc>
        <w:tc>
          <w:tcPr>
            <w:tcW w:w="478" w:type="pct"/>
            <w:vAlign w:val="center"/>
          </w:tcPr>
          <w:p w14:paraId="1AC95410" w14:textId="6EDCF305"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12</w:t>
            </w:r>
          </w:p>
        </w:tc>
        <w:tc>
          <w:tcPr>
            <w:tcW w:w="478" w:type="pct"/>
            <w:vAlign w:val="center"/>
          </w:tcPr>
          <w:p w14:paraId="38AAA78E" w14:textId="2D63EA8D"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12</w:t>
            </w:r>
          </w:p>
        </w:tc>
        <w:tc>
          <w:tcPr>
            <w:tcW w:w="479" w:type="pct"/>
            <w:vAlign w:val="center"/>
          </w:tcPr>
          <w:p w14:paraId="05EABFD7" w14:textId="6D29E4A2"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9</w:t>
            </w:r>
          </w:p>
        </w:tc>
        <w:tc>
          <w:tcPr>
            <w:tcW w:w="479" w:type="pct"/>
            <w:vAlign w:val="center"/>
          </w:tcPr>
          <w:p w14:paraId="19CE5900" w14:textId="7B350AA4"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15</w:t>
            </w:r>
          </w:p>
        </w:tc>
        <w:tc>
          <w:tcPr>
            <w:tcW w:w="479" w:type="pct"/>
            <w:vAlign w:val="center"/>
          </w:tcPr>
          <w:p w14:paraId="1C3909D4" w14:textId="3CE63615"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20</w:t>
            </w:r>
          </w:p>
        </w:tc>
        <w:tc>
          <w:tcPr>
            <w:tcW w:w="479" w:type="pct"/>
            <w:vAlign w:val="center"/>
          </w:tcPr>
          <w:p w14:paraId="533ABFAA" w14:textId="66B58AE2"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10</w:t>
            </w:r>
          </w:p>
        </w:tc>
        <w:tc>
          <w:tcPr>
            <w:tcW w:w="580" w:type="pct"/>
            <w:vAlign w:val="center"/>
          </w:tcPr>
          <w:p w14:paraId="0FD7B8B3" w14:textId="5D9DF656"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3</w:t>
            </w:r>
          </w:p>
        </w:tc>
      </w:tr>
      <w:tr w:rsidR="003B3DB3" w14:paraId="17B30A73" w14:textId="77777777" w:rsidTr="003B3DB3">
        <w:tc>
          <w:tcPr>
            <w:tcW w:w="712" w:type="pct"/>
            <w:vAlign w:val="center"/>
          </w:tcPr>
          <w:p w14:paraId="50DC74F1" w14:textId="10003336"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VI</w:t>
            </w:r>
          </w:p>
        </w:tc>
        <w:tc>
          <w:tcPr>
            <w:tcW w:w="358" w:type="pct"/>
            <w:vAlign w:val="center"/>
          </w:tcPr>
          <w:p w14:paraId="347F1A44" w14:textId="72B95CA8"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20</w:t>
            </w:r>
          </w:p>
        </w:tc>
        <w:tc>
          <w:tcPr>
            <w:tcW w:w="478" w:type="pct"/>
            <w:vAlign w:val="center"/>
          </w:tcPr>
          <w:p w14:paraId="0B1F7EF2" w14:textId="4C248228"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12</w:t>
            </w:r>
          </w:p>
        </w:tc>
        <w:tc>
          <w:tcPr>
            <w:tcW w:w="478" w:type="pct"/>
            <w:vAlign w:val="center"/>
          </w:tcPr>
          <w:p w14:paraId="5255AE07" w14:textId="2FA20C61"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11</w:t>
            </w:r>
          </w:p>
        </w:tc>
        <w:tc>
          <w:tcPr>
            <w:tcW w:w="478" w:type="pct"/>
            <w:vAlign w:val="center"/>
          </w:tcPr>
          <w:p w14:paraId="3C023183" w14:textId="76C1A287"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7</w:t>
            </w:r>
          </w:p>
        </w:tc>
        <w:tc>
          <w:tcPr>
            <w:tcW w:w="479" w:type="pct"/>
            <w:vAlign w:val="center"/>
          </w:tcPr>
          <w:p w14:paraId="3B3248CE" w14:textId="7D850535"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6</w:t>
            </w:r>
          </w:p>
        </w:tc>
        <w:tc>
          <w:tcPr>
            <w:tcW w:w="479" w:type="pct"/>
            <w:vAlign w:val="center"/>
          </w:tcPr>
          <w:p w14:paraId="131FD4FD" w14:textId="7325BF4E"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10</w:t>
            </w:r>
          </w:p>
        </w:tc>
        <w:tc>
          <w:tcPr>
            <w:tcW w:w="479" w:type="pct"/>
            <w:vAlign w:val="center"/>
          </w:tcPr>
          <w:p w14:paraId="473AB2B2" w14:textId="0A2919B0"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18</w:t>
            </w:r>
          </w:p>
        </w:tc>
        <w:tc>
          <w:tcPr>
            <w:tcW w:w="479" w:type="pct"/>
            <w:vAlign w:val="center"/>
          </w:tcPr>
          <w:p w14:paraId="31E626C3" w14:textId="65CB1C46"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16</w:t>
            </w:r>
          </w:p>
        </w:tc>
        <w:tc>
          <w:tcPr>
            <w:tcW w:w="580" w:type="pct"/>
            <w:vAlign w:val="center"/>
          </w:tcPr>
          <w:p w14:paraId="6569E758" w14:textId="3C089122" w:rsidR="003B3DB3" w:rsidRDefault="003B3DB3" w:rsidP="003B3DB3">
            <w:pPr>
              <w:tabs>
                <w:tab w:val="left" w:pos="0"/>
              </w:tabs>
              <w:jc w:val="center"/>
              <w:rPr>
                <w:rFonts w:ascii="Times New Roman" w:eastAsia="Calibri" w:hAnsi="Times New Roman" w:cs="Times New Roman"/>
                <w:bCs/>
                <w:sz w:val="12"/>
                <w:szCs w:val="12"/>
              </w:rPr>
            </w:pPr>
            <w:r w:rsidRPr="003B3DB3">
              <w:rPr>
                <w:rFonts w:ascii="Times New Roman" w:hAnsi="Times New Roman" w:cs="Times New Roman"/>
                <w:sz w:val="12"/>
                <w:szCs w:val="12"/>
              </w:rPr>
              <w:t>3</w:t>
            </w:r>
          </w:p>
        </w:tc>
      </w:tr>
      <w:tr w:rsidR="003B3DB3" w14:paraId="38B7E759" w14:textId="77777777" w:rsidTr="003B3DB3">
        <w:tc>
          <w:tcPr>
            <w:tcW w:w="712" w:type="pct"/>
            <w:vAlign w:val="center"/>
          </w:tcPr>
          <w:p w14:paraId="6912CBCE" w14:textId="0233127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lastRenderedPageBreak/>
              <w:t>VII</w:t>
            </w:r>
          </w:p>
        </w:tc>
        <w:tc>
          <w:tcPr>
            <w:tcW w:w="358" w:type="pct"/>
            <w:vAlign w:val="center"/>
          </w:tcPr>
          <w:p w14:paraId="11219F64" w14:textId="7C58C7A8"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16</w:t>
            </w:r>
          </w:p>
        </w:tc>
        <w:tc>
          <w:tcPr>
            <w:tcW w:w="478" w:type="pct"/>
            <w:vAlign w:val="center"/>
          </w:tcPr>
          <w:p w14:paraId="51EC74FA" w14:textId="74F0631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8" w:type="pct"/>
            <w:vAlign w:val="center"/>
          </w:tcPr>
          <w:p w14:paraId="775076C1" w14:textId="4516E2F1"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478" w:type="pct"/>
            <w:vAlign w:val="center"/>
          </w:tcPr>
          <w:p w14:paraId="64E8C571" w14:textId="1A0D1331"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9" w:type="pct"/>
            <w:vAlign w:val="center"/>
          </w:tcPr>
          <w:p w14:paraId="50EB7F81" w14:textId="02A5F7E6"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5</w:t>
            </w:r>
          </w:p>
        </w:tc>
        <w:tc>
          <w:tcPr>
            <w:tcW w:w="479" w:type="pct"/>
            <w:vAlign w:val="center"/>
          </w:tcPr>
          <w:p w14:paraId="75875093" w14:textId="3423F5C4"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9" w:type="pct"/>
            <w:vAlign w:val="center"/>
          </w:tcPr>
          <w:p w14:paraId="632B1A00" w14:textId="6298376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21</w:t>
            </w:r>
          </w:p>
        </w:tc>
        <w:tc>
          <w:tcPr>
            <w:tcW w:w="479" w:type="pct"/>
            <w:vAlign w:val="center"/>
          </w:tcPr>
          <w:p w14:paraId="079162EC" w14:textId="04930534"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580" w:type="pct"/>
            <w:vAlign w:val="center"/>
          </w:tcPr>
          <w:p w14:paraId="6F8CA0F1" w14:textId="173B3CA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3</w:t>
            </w:r>
          </w:p>
        </w:tc>
      </w:tr>
      <w:tr w:rsidR="003B3DB3" w14:paraId="0F7EEF5B" w14:textId="77777777" w:rsidTr="003B3DB3">
        <w:tc>
          <w:tcPr>
            <w:tcW w:w="712" w:type="pct"/>
            <w:vAlign w:val="center"/>
          </w:tcPr>
          <w:p w14:paraId="5C77EFA5" w14:textId="13B1281D"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VIII</w:t>
            </w:r>
          </w:p>
        </w:tc>
        <w:tc>
          <w:tcPr>
            <w:tcW w:w="358" w:type="pct"/>
            <w:vAlign w:val="center"/>
          </w:tcPr>
          <w:p w14:paraId="00317505" w14:textId="0E5CA0E7"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16</w:t>
            </w:r>
          </w:p>
        </w:tc>
        <w:tc>
          <w:tcPr>
            <w:tcW w:w="478" w:type="pct"/>
            <w:vAlign w:val="center"/>
          </w:tcPr>
          <w:p w14:paraId="0462FFC3" w14:textId="12957285"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8" w:type="pct"/>
            <w:vAlign w:val="center"/>
          </w:tcPr>
          <w:p w14:paraId="64FA7F21" w14:textId="0A571F6D"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478" w:type="pct"/>
            <w:vAlign w:val="center"/>
          </w:tcPr>
          <w:p w14:paraId="78EC1267" w14:textId="4B5D5A89"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479" w:type="pct"/>
            <w:vAlign w:val="center"/>
          </w:tcPr>
          <w:p w14:paraId="138AE551" w14:textId="57670D9D"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6</w:t>
            </w:r>
          </w:p>
        </w:tc>
        <w:tc>
          <w:tcPr>
            <w:tcW w:w="479" w:type="pct"/>
            <w:vAlign w:val="center"/>
          </w:tcPr>
          <w:p w14:paraId="528C1D7B" w14:textId="278223B1"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9" w:type="pct"/>
            <w:vAlign w:val="center"/>
          </w:tcPr>
          <w:p w14:paraId="6453D558" w14:textId="46A0071B"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17</w:t>
            </w:r>
          </w:p>
        </w:tc>
        <w:tc>
          <w:tcPr>
            <w:tcW w:w="479" w:type="pct"/>
            <w:vAlign w:val="center"/>
          </w:tcPr>
          <w:p w14:paraId="7F2C6CC1" w14:textId="043D6D6E"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580" w:type="pct"/>
            <w:vAlign w:val="center"/>
          </w:tcPr>
          <w:p w14:paraId="66551582" w14:textId="439BC78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3</w:t>
            </w:r>
          </w:p>
        </w:tc>
      </w:tr>
      <w:tr w:rsidR="003B3DB3" w14:paraId="307B7A87" w14:textId="77777777" w:rsidTr="003B3DB3">
        <w:tc>
          <w:tcPr>
            <w:tcW w:w="712" w:type="pct"/>
            <w:vAlign w:val="center"/>
          </w:tcPr>
          <w:p w14:paraId="0286DD99" w14:textId="0C1848C4"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IX</w:t>
            </w:r>
          </w:p>
        </w:tc>
        <w:tc>
          <w:tcPr>
            <w:tcW w:w="358" w:type="pct"/>
            <w:vAlign w:val="center"/>
          </w:tcPr>
          <w:p w14:paraId="0AEFE27E" w14:textId="1AAC31C4"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478" w:type="pct"/>
            <w:vAlign w:val="center"/>
          </w:tcPr>
          <w:p w14:paraId="2FD0C030" w14:textId="5AFDE645"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7</w:t>
            </w:r>
          </w:p>
        </w:tc>
        <w:tc>
          <w:tcPr>
            <w:tcW w:w="478" w:type="pct"/>
            <w:vAlign w:val="center"/>
          </w:tcPr>
          <w:p w14:paraId="7669B5AF" w14:textId="5977DC80"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12</w:t>
            </w:r>
          </w:p>
        </w:tc>
        <w:tc>
          <w:tcPr>
            <w:tcW w:w="478" w:type="pct"/>
            <w:vAlign w:val="center"/>
          </w:tcPr>
          <w:p w14:paraId="506BFDBC" w14:textId="665308DE"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479" w:type="pct"/>
            <w:vAlign w:val="center"/>
          </w:tcPr>
          <w:p w14:paraId="59F200D1" w14:textId="1A881BD8"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9</w:t>
            </w:r>
          </w:p>
        </w:tc>
        <w:tc>
          <w:tcPr>
            <w:tcW w:w="479" w:type="pct"/>
            <w:vAlign w:val="center"/>
          </w:tcPr>
          <w:p w14:paraId="341644DE" w14:textId="72A0F639"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479" w:type="pct"/>
            <w:vAlign w:val="center"/>
          </w:tcPr>
          <w:p w14:paraId="555CC48D" w14:textId="2412D0D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20</w:t>
            </w:r>
          </w:p>
        </w:tc>
        <w:tc>
          <w:tcPr>
            <w:tcW w:w="479" w:type="pct"/>
            <w:vAlign w:val="center"/>
          </w:tcPr>
          <w:p w14:paraId="62ED2F23" w14:textId="00E34DD6"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580" w:type="pct"/>
            <w:vAlign w:val="center"/>
          </w:tcPr>
          <w:p w14:paraId="40362A5B" w14:textId="2B2DA9E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4</w:t>
            </w:r>
          </w:p>
        </w:tc>
      </w:tr>
      <w:tr w:rsidR="003B3DB3" w14:paraId="7897D024" w14:textId="77777777" w:rsidTr="003B3DB3">
        <w:tc>
          <w:tcPr>
            <w:tcW w:w="712" w:type="pct"/>
            <w:vAlign w:val="center"/>
          </w:tcPr>
          <w:p w14:paraId="00008904" w14:textId="7318F9E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w w:val="92"/>
                <w:sz w:val="12"/>
                <w:szCs w:val="12"/>
              </w:rPr>
              <w:t>X</w:t>
            </w:r>
          </w:p>
        </w:tc>
        <w:tc>
          <w:tcPr>
            <w:tcW w:w="358" w:type="pct"/>
            <w:vAlign w:val="center"/>
          </w:tcPr>
          <w:p w14:paraId="2F951EAB" w14:textId="2038D4E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478" w:type="pct"/>
            <w:vAlign w:val="center"/>
          </w:tcPr>
          <w:p w14:paraId="06C65327" w14:textId="3F4BCF92"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5</w:t>
            </w:r>
          </w:p>
        </w:tc>
        <w:tc>
          <w:tcPr>
            <w:tcW w:w="478" w:type="pct"/>
            <w:vAlign w:val="center"/>
          </w:tcPr>
          <w:p w14:paraId="0170B5F2" w14:textId="5A66FC57"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7</w:t>
            </w:r>
          </w:p>
        </w:tc>
        <w:tc>
          <w:tcPr>
            <w:tcW w:w="478" w:type="pct"/>
            <w:vAlign w:val="center"/>
          </w:tcPr>
          <w:p w14:paraId="5C00AFEC" w14:textId="3BEB697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479" w:type="pct"/>
            <w:vAlign w:val="center"/>
          </w:tcPr>
          <w:p w14:paraId="2169D49E" w14:textId="5139446E"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14</w:t>
            </w:r>
          </w:p>
        </w:tc>
        <w:tc>
          <w:tcPr>
            <w:tcW w:w="479" w:type="pct"/>
            <w:vAlign w:val="center"/>
          </w:tcPr>
          <w:p w14:paraId="740E7535" w14:textId="1D032022"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19</w:t>
            </w:r>
          </w:p>
        </w:tc>
        <w:tc>
          <w:tcPr>
            <w:tcW w:w="479" w:type="pct"/>
            <w:vAlign w:val="center"/>
          </w:tcPr>
          <w:p w14:paraId="69B35ADA" w14:textId="1BF4689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20</w:t>
            </w:r>
          </w:p>
        </w:tc>
        <w:tc>
          <w:tcPr>
            <w:tcW w:w="479" w:type="pct"/>
            <w:vAlign w:val="center"/>
          </w:tcPr>
          <w:p w14:paraId="20B14CEA" w14:textId="0A5DDB41"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580" w:type="pct"/>
            <w:vAlign w:val="center"/>
          </w:tcPr>
          <w:p w14:paraId="4CE0802E" w14:textId="4DB0F107"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4</w:t>
            </w:r>
          </w:p>
        </w:tc>
      </w:tr>
      <w:tr w:rsidR="003B3DB3" w14:paraId="3283492C" w14:textId="77777777" w:rsidTr="003B3DB3">
        <w:tc>
          <w:tcPr>
            <w:tcW w:w="712" w:type="pct"/>
            <w:vAlign w:val="center"/>
          </w:tcPr>
          <w:p w14:paraId="397EC3BE" w14:textId="719AD973" w:rsidR="003B3DB3" w:rsidRPr="003B3DB3" w:rsidRDefault="003B3DB3" w:rsidP="003B3DB3">
            <w:pPr>
              <w:tabs>
                <w:tab w:val="left" w:pos="0"/>
              </w:tabs>
              <w:jc w:val="center"/>
              <w:rPr>
                <w:rFonts w:ascii="Times New Roman" w:hAnsi="Times New Roman" w:cs="Times New Roman"/>
                <w:w w:val="92"/>
                <w:sz w:val="12"/>
                <w:szCs w:val="12"/>
              </w:rPr>
            </w:pPr>
            <w:r w:rsidRPr="003B3DB3">
              <w:rPr>
                <w:rFonts w:ascii="Times New Roman" w:hAnsi="Times New Roman" w:cs="Times New Roman"/>
                <w:sz w:val="12"/>
                <w:szCs w:val="12"/>
              </w:rPr>
              <w:t>XI</w:t>
            </w:r>
          </w:p>
        </w:tc>
        <w:tc>
          <w:tcPr>
            <w:tcW w:w="358" w:type="pct"/>
            <w:vAlign w:val="center"/>
          </w:tcPr>
          <w:p w14:paraId="4F281136" w14:textId="5C950105"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7</w:t>
            </w:r>
          </w:p>
        </w:tc>
        <w:tc>
          <w:tcPr>
            <w:tcW w:w="478" w:type="pct"/>
            <w:vAlign w:val="center"/>
          </w:tcPr>
          <w:p w14:paraId="4F291F81" w14:textId="5B54FA67"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5</w:t>
            </w:r>
          </w:p>
        </w:tc>
        <w:tc>
          <w:tcPr>
            <w:tcW w:w="478" w:type="pct"/>
            <w:vAlign w:val="center"/>
          </w:tcPr>
          <w:p w14:paraId="77AA7E5D" w14:textId="6617163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8" w:type="pct"/>
            <w:vAlign w:val="center"/>
          </w:tcPr>
          <w:p w14:paraId="62BEA234" w14:textId="1EBCED51"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479" w:type="pct"/>
            <w:vAlign w:val="center"/>
          </w:tcPr>
          <w:p w14:paraId="46619ECD" w14:textId="50E8F705"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17</w:t>
            </w:r>
          </w:p>
        </w:tc>
        <w:tc>
          <w:tcPr>
            <w:tcW w:w="479" w:type="pct"/>
            <w:vAlign w:val="center"/>
          </w:tcPr>
          <w:p w14:paraId="2A15E641" w14:textId="1459564F"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20</w:t>
            </w:r>
          </w:p>
        </w:tc>
        <w:tc>
          <w:tcPr>
            <w:tcW w:w="479" w:type="pct"/>
            <w:vAlign w:val="center"/>
          </w:tcPr>
          <w:p w14:paraId="252F25E7" w14:textId="4250BFD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21</w:t>
            </w:r>
          </w:p>
        </w:tc>
        <w:tc>
          <w:tcPr>
            <w:tcW w:w="479" w:type="pct"/>
            <w:vAlign w:val="center"/>
          </w:tcPr>
          <w:p w14:paraId="1CCDE40A" w14:textId="2EDD2660"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7</w:t>
            </w:r>
          </w:p>
        </w:tc>
        <w:tc>
          <w:tcPr>
            <w:tcW w:w="580" w:type="pct"/>
            <w:vAlign w:val="center"/>
          </w:tcPr>
          <w:p w14:paraId="21B2144C" w14:textId="75160757"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2</w:t>
            </w:r>
          </w:p>
        </w:tc>
      </w:tr>
      <w:tr w:rsidR="003B3DB3" w14:paraId="3F37865A" w14:textId="77777777" w:rsidTr="003B3DB3">
        <w:tc>
          <w:tcPr>
            <w:tcW w:w="712" w:type="pct"/>
            <w:vAlign w:val="center"/>
          </w:tcPr>
          <w:p w14:paraId="572CF127" w14:textId="502A000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XII</w:t>
            </w:r>
          </w:p>
        </w:tc>
        <w:tc>
          <w:tcPr>
            <w:tcW w:w="358" w:type="pct"/>
            <w:vAlign w:val="center"/>
          </w:tcPr>
          <w:p w14:paraId="722C3DA8" w14:textId="7650553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6</w:t>
            </w:r>
          </w:p>
        </w:tc>
        <w:tc>
          <w:tcPr>
            <w:tcW w:w="478" w:type="pct"/>
            <w:vAlign w:val="center"/>
          </w:tcPr>
          <w:p w14:paraId="264643BA" w14:textId="02E17001"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7</w:t>
            </w:r>
          </w:p>
        </w:tc>
        <w:tc>
          <w:tcPr>
            <w:tcW w:w="478" w:type="pct"/>
            <w:vAlign w:val="center"/>
          </w:tcPr>
          <w:p w14:paraId="70A10D69" w14:textId="1D928E30"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18</w:t>
            </w:r>
          </w:p>
        </w:tc>
        <w:tc>
          <w:tcPr>
            <w:tcW w:w="478" w:type="pct"/>
            <w:vAlign w:val="center"/>
          </w:tcPr>
          <w:p w14:paraId="6D8C62FD" w14:textId="1A658748"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18</w:t>
            </w:r>
          </w:p>
        </w:tc>
        <w:tc>
          <w:tcPr>
            <w:tcW w:w="479" w:type="pct"/>
            <w:vAlign w:val="center"/>
          </w:tcPr>
          <w:p w14:paraId="3DBE68B0" w14:textId="44039658"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479" w:type="pct"/>
            <w:vAlign w:val="center"/>
          </w:tcPr>
          <w:p w14:paraId="4CC30D9D" w14:textId="58AB88DB"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479" w:type="pct"/>
            <w:vAlign w:val="center"/>
          </w:tcPr>
          <w:p w14:paraId="71EE2C87" w14:textId="47AE200F"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16</w:t>
            </w:r>
          </w:p>
        </w:tc>
        <w:tc>
          <w:tcPr>
            <w:tcW w:w="479" w:type="pct"/>
            <w:vAlign w:val="center"/>
          </w:tcPr>
          <w:p w14:paraId="592F37D8" w14:textId="7E10CBDE"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7</w:t>
            </w:r>
          </w:p>
        </w:tc>
        <w:tc>
          <w:tcPr>
            <w:tcW w:w="580" w:type="pct"/>
            <w:vAlign w:val="center"/>
          </w:tcPr>
          <w:p w14:paraId="037E3C9A" w14:textId="6569FD7B"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2</w:t>
            </w:r>
          </w:p>
        </w:tc>
      </w:tr>
      <w:tr w:rsidR="003B3DB3" w14:paraId="473B988A" w14:textId="77777777" w:rsidTr="003B3DB3">
        <w:tc>
          <w:tcPr>
            <w:tcW w:w="712" w:type="pct"/>
            <w:vAlign w:val="center"/>
          </w:tcPr>
          <w:p w14:paraId="10FAC6A9" w14:textId="5457B016"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XII-II</w:t>
            </w:r>
            <w:r w:rsidRPr="003B3DB3">
              <w:rPr>
                <w:rFonts w:ascii="Times New Roman" w:hAnsi="Times New Roman" w:cs="Times New Roman"/>
                <w:spacing w:val="-4"/>
                <w:sz w:val="12"/>
                <w:szCs w:val="12"/>
              </w:rPr>
              <w:t xml:space="preserve"> </w:t>
            </w:r>
            <w:r w:rsidRPr="003B3DB3">
              <w:rPr>
                <w:rFonts w:ascii="Times New Roman" w:hAnsi="Times New Roman" w:cs="Times New Roman"/>
                <w:sz w:val="12"/>
                <w:szCs w:val="12"/>
              </w:rPr>
              <w:t>(</w:t>
            </w:r>
            <w:proofErr w:type="gramStart"/>
            <w:r w:rsidRPr="003B3DB3">
              <w:rPr>
                <w:rFonts w:ascii="Times New Roman" w:hAnsi="Times New Roman" w:cs="Times New Roman"/>
                <w:sz w:val="12"/>
                <w:szCs w:val="12"/>
              </w:rPr>
              <w:t>s</w:t>
            </w:r>
            <w:proofErr w:type="gramEnd"/>
            <w:r w:rsidRPr="003B3DB3">
              <w:rPr>
                <w:rFonts w:ascii="Times New Roman" w:hAnsi="Times New Roman" w:cs="Times New Roman"/>
                <w:sz w:val="12"/>
                <w:szCs w:val="12"/>
              </w:rPr>
              <w:t>имa)</w:t>
            </w:r>
          </w:p>
        </w:tc>
        <w:tc>
          <w:tcPr>
            <w:tcW w:w="358" w:type="pct"/>
            <w:vAlign w:val="center"/>
          </w:tcPr>
          <w:p w14:paraId="7FA40906" w14:textId="430B208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8" w:type="pct"/>
            <w:vAlign w:val="center"/>
          </w:tcPr>
          <w:p w14:paraId="52FB1DE5" w14:textId="1CEC6B8F"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6</w:t>
            </w:r>
          </w:p>
        </w:tc>
        <w:tc>
          <w:tcPr>
            <w:tcW w:w="478" w:type="pct"/>
            <w:vAlign w:val="center"/>
          </w:tcPr>
          <w:p w14:paraId="06B6B7A1" w14:textId="34E7187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478" w:type="pct"/>
            <w:vAlign w:val="center"/>
          </w:tcPr>
          <w:p w14:paraId="2AAF625F" w14:textId="20A2DDC2"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18</w:t>
            </w:r>
          </w:p>
        </w:tc>
        <w:tc>
          <w:tcPr>
            <w:tcW w:w="479" w:type="pct"/>
            <w:vAlign w:val="center"/>
          </w:tcPr>
          <w:p w14:paraId="255DA9E9" w14:textId="2322225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12</w:t>
            </w:r>
          </w:p>
        </w:tc>
        <w:tc>
          <w:tcPr>
            <w:tcW w:w="479" w:type="pct"/>
            <w:vAlign w:val="center"/>
          </w:tcPr>
          <w:p w14:paraId="154C097E" w14:textId="6F8CF6D1"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479" w:type="pct"/>
            <w:vAlign w:val="center"/>
          </w:tcPr>
          <w:p w14:paraId="2114E2F1" w14:textId="0DE5902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479" w:type="pct"/>
            <w:vAlign w:val="center"/>
          </w:tcPr>
          <w:p w14:paraId="39530BEC" w14:textId="3AD74AE2"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580" w:type="pct"/>
            <w:vAlign w:val="center"/>
          </w:tcPr>
          <w:p w14:paraId="41FD2471" w14:textId="70609478"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3</w:t>
            </w:r>
          </w:p>
        </w:tc>
      </w:tr>
      <w:tr w:rsidR="003B3DB3" w14:paraId="473673D1" w14:textId="77777777" w:rsidTr="003B3DB3">
        <w:tc>
          <w:tcPr>
            <w:tcW w:w="712" w:type="pct"/>
            <w:vAlign w:val="center"/>
          </w:tcPr>
          <w:p w14:paraId="7545F670" w14:textId="0F05FAC9"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III-V</w:t>
            </w:r>
            <w:r w:rsidRPr="003B3DB3">
              <w:rPr>
                <w:rFonts w:ascii="Times New Roman" w:hAnsi="Times New Roman" w:cs="Times New Roman"/>
                <w:spacing w:val="-4"/>
                <w:sz w:val="12"/>
                <w:szCs w:val="12"/>
              </w:rPr>
              <w:t xml:space="preserve"> </w:t>
            </w:r>
            <w:r w:rsidRPr="003B3DB3">
              <w:rPr>
                <w:rFonts w:ascii="Times New Roman" w:hAnsi="Times New Roman" w:cs="Times New Roman"/>
                <w:sz w:val="12"/>
                <w:szCs w:val="12"/>
              </w:rPr>
              <w:t>(</w:t>
            </w:r>
            <w:proofErr w:type="gramStart"/>
            <w:r w:rsidRPr="003B3DB3">
              <w:rPr>
                <w:rFonts w:ascii="Times New Roman" w:hAnsi="Times New Roman" w:cs="Times New Roman"/>
                <w:sz w:val="12"/>
                <w:szCs w:val="12"/>
              </w:rPr>
              <w:t>в</w:t>
            </w:r>
            <w:proofErr w:type="gramEnd"/>
            <w:r w:rsidRPr="003B3DB3">
              <w:rPr>
                <w:rFonts w:ascii="Times New Roman" w:hAnsi="Times New Roman" w:cs="Times New Roman"/>
                <w:sz w:val="12"/>
                <w:szCs w:val="12"/>
              </w:rPr>
              <w:t>ecнa)</w:t>
            </w:r>
          </w:p>
        </w:tc>
        <w:tc>
          <w:tcPr>
            <w:tcW w:w="358" w:type="pct"/>
            <w:vAlign w:val="center"/>
          </w:tcPr>
          <w:p w14:paraId="180C1D4D" w14:textId="7372AD09"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478" w:type="pct"/>
            <w:vAlign w:val="center"/>
          </w:tcPr>
          <w:p w14:paraId="23CCDB21" w14:textId="11651F12"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7</w:t>
            </w:r>
          </w:p>
        </w:tc>
        <w:tc>
          <w:tcPr>
            <w:tcW w:w="478" w:type="pct"/>
            <w:vAlign w:val="center"/>
          </w:tcPr>
          <w:p w14:paraId="04FF57C2" w14:textId="6F659F1F"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14</w:t>
            </w:r>
          </w:p>
        </w:tc>
        <w:tc>
          <w:tcPr>
            <w:tcW w:w="478" w:type="pct"/>
            <w:vAlign w:val="center"/>
          </w:tcPr>
          <w:p w14:paraId="52D66DFD" w14:textId="2896613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14</w:t>
            </w:r>
          </w:p>
        </w:tc>
        <w:tc>
          <w:tcPr>
            <w:tcW w:w="479" w:type="pct"/>
            <w:vAlign w:val="center"/>
          </w:tcPr>
          <w:p w14:paraId="07466BD0" w14:textId="2C1B9B7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12</w:t>
            </w:r>
          </w:p>
        </w:tc>
        <w:tc>
          <w:tcPr>
            <w:tcW w:w="479" w:type="pct"/>
            <w:vAlign w:val="center"/>
          </w:tcPr>
          <w:p w14:paraId="33A2C96E" w14:textId="3A274DE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16</w:t>
            </w:r>
          </w:p>
        </w:tc>
        <w:tc>
          <w:tcPr>
            <w:tcW w:w="479" w:type="pct"/>
            <w:vAlign w:val="center"/>
          </w:tcPr>
          <w:p w14:paraId="071643A7" w14:textId="10E4DA42"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17</w:t>
            </w:r>
          </w:p>
        </w:tc>
        <w:tc>
          <w:tcPr>
            <w:tcW w:w="479" w:type="pct"/>
            <w:vAlign w:val="center"/>
          </w:tcPr>
          <w:p w14:paraId="7C2E041A" w14:textId="3695DE0F"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9</w:t>
            </w:r>
          </w:p>
        </w:tc>
        <w:tc>
          <w:tcPr>
            <w:tcW w:w="580" w:type="pct"/>
            <w:vAlign w:val="center"/>
          </w:tcPr>
          <w:p w14:paraId="0C60609F" w14:textId="2E74B540"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3</w:t>
            </w:r>
          </w:p>
        </w:tc>
      </w:tr>
      <w:tr w:rsidR="003B3DB3" w14:paraId="1CEB355F" w14:textId="77777777" w:rsidTr="003B3DB3">
        <w:tc>
          <w:tcPr>
            <w:tcW w:w="712" w:type="pct"/>
            <w:vAlign w:val="center"/>
          </w:tcPr>
          <w:p w14:paraId="447C6828" w14:textId="066B40F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VI-VIII</w:t>
            </w:r>
            <w:r w:rsidRPr="003B3DB3">
              <w:rPr>
                <w:rFonts w:ascii="Times New Roman" w:hAnsi="Times New Roman" w:cs="Times New Roman"/>
                <w:spacing w:val="-6"/>
                <w:sz w:val="12"/>
                <w:szCs w:val="12"/>
              </w:rPr>
              <w:t xml:space="preserve"> </w:t>
            </w:r>
            <w:r w:rsidRPr="003B3DB3">
              <w:rPr>
                <w:rFonts w:ascii="Times New Roman" w:hAnsi="Times New Roman" w:cs="Times New Roman"/>
                <w:sz w:val="12"/>
                <w:szCs w:val="12"/>
              </w:rPr>
              <w:t>(л</w:t>
            </w:r>
            <w:proofErr w:type="gramStart"/>
            <w:r w:rsidRPr="003B3DB3">
              <w:rPr>
                <w:rFonts w:ascii="Times New Roman" w:hAnsi="Times New Roman" w:cs="Times New Roman"/>
                <w:sz w:val="12"/>
                <w:szCs w:val="12"/>
              </w:rPr>
              <w:t>e</w:t>
            </w:r>
            <w:proofErr w:type="gramEnd"/>
            <w:r w:rsidRPr="003B3DB3">
              <w:rPr>
                <w:rFonts w:ascii="Times New Roman" w:hAnsi="Times New Roman" w:cs="Times New Roman"/>
                <w:sz w:val="12"/>
                <w:szCs w:val="12"/>
              </w:rPr>
              <w:t>тo)</w:t>
            </w:r>
          </w:p>
        </w:tc>
        <w:tc>
          <w:tcPr>
            <w:tcW w:w="358" w:type="pct"/>
            <w:vAlign w:val="center"/>
          </w:tcPr>
          <w:p w14:paraId="73B4920E" w14:textId="5BA77009"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17</w:t>
            </w:r>
          </w:p>
        </w:tc>
        <w:tc>
          <w:tcPr>
            <w:tcW w:w="478" w:type="pct"/>
            <w:vAlign w:val="center"/>
          </w:tcPr>
          <w:p w14:paraId="715426E2" w14:textId="4181E73B"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478" w:type="pct"/>
            <w:vAlign w:val="center"/>
          </w:tcPr>
          <w:p w14:paraId="4464996C" w14:textId="2F9093BB"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478" w:type="pct"/>
            <w:vAlign w:val="center"/>
          </w:tcPr>
          <w:p w14:paraId="625E9EAC" w14:textId="588049D8"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9</w:t>
            </w:r>
          </w:p>
        </w:tc>
        <w:tc>
          <w:tcPr>
            <w:tcW w:w="479" w:type="pct"/>
            <w:vAlign w:val="center"/>
          </w:tcPr>
          <w:p w14:paraId="62FA0F8A" w14:textId="4C9DC64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6</w:t>
            </w:r>
          </w:p>
        </w:tc>
        <w:tc>
          <w:tcPr>
            <w:tcW w:w="479" w:type="pct"/>
            <w:vAlign w:val="center"/>
          </w:tcPr>
          <w:p w14:paraId="2E32FFEB" w14:textId="5BCD41D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9" w:type="pct"/>
            <w:vAlign w:val="center"/>
          </w:tcPr>
          <w:p w14:paraId="7590AB97" w14:textId="6C6425C7"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19</w:t>
            </w:r>
          </w:p>
        </w:tc>
        <w:tc>
          <w:tcPr>
            <w:tcW w:w="479" w:type="pct"/>
            <w:vAlign w:val="center"/>
          </w:tcPr>
          <w:p w14:paraId="4A13BC29" w14:textId="590A3E79"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580" w:type="pct"/>
            <w:vAlign w:val="center"/>
          </w:tcPr>
          <w:p w14:paraId="722657EB" w14:textId="790B9978"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3</w:t>
            </w:r>
          </w:p>
        </w:tc>
      </w:tr>
      <w:tr w:rsidR="003B3DB3" w14:paraId="76173863" w14:textId="77777777" w:rsidTr="003B3DB3">
        <w:tc>
          <w:tcPr>
            <w:tcW w:w="712" w:type="pct"/>
            <w:vAlign w:val="center"/>
          </w:tcPr>
          <w:p w14:paraId="20ADBD7B" w14:textId="73DB3489"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IX-XI</w:t>
            </w:r>
            <w:r w:rsidRPr="003B3DB3">
              <w:rPr>
                <w:rFonts w:ascii="Times New Roman" w:hAnsi="Times New Roman" w:cs="Times New Roman"/>
                <w:spacing w:val="-5"/>
                <w:sz w:val="12"/>
                <w:szCs w:val="12"/>
              </w:rPr>
              <w:t xml:space="preserve"> </w:t>
            </w:r>
            <w:r w:rsidRPr="003B3DB3">
              <w:rPr>
                <w:rFonts w:ascii="Times New Roman" w:hAnsi="Times New Roman" w:cs="Times New Roman"/>
                <w:sz w:val="12"/>
                <w:szCs w:val="12"/>
              </w:rPr>
              <w:t>(oce</w:t>
            </w:r>
            <w:proofErr w:type="gramStart"/>
            <w:r w:rsidRPr="003B3DB3">
              <w:rPr>
                <w:rFonts w:ascii="Times New Roman" w:hAnsi="Times New Roman" w:cs="Times New Roman"/>
                <w:sz w:val="12"/>
                <w:szCs w:val="12"/>
              </w:rPr>
              <w:t>нь</w:t>
            </w:r>
            <w:proofErr w:type="gramEnd"/>
            <w:r w:rsidRPr="003B3DB3">
              <w:rPr>
                <w:rFonts w:ascii="Times New Roman" w:hAnsi="Times New Roman" w:cs="Times New Roman"/>
                <w:sz w:val="12"/>
                <w:szCs w:val="12"/>
              </w:rPr>
              <w:t>)</w:t>
            </w:r>
          </w:p>
        </w:tc>
        <w:tc>
          <w:tcPr>
            <w:tcW w:w="358" w:type="pct"/>
            <w:vAlign w:val="center"/>
          </w:tcPr>
          <w:p w14:paraId="444AE84E" w14:textId="3B7B4E4D"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8" w:type="pct"/>
            <w:vAlign w:val="center"/>
          </w:tcPr>
          <w:p w14:paraId="08BEE343" w14:textId="0477B46C"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6</w:t>
            </w:r>
          </w:p>
        </w:tc>
        <w:tc>
          <w:tcPr>
            <w:tcW w:w="478" w:type="pct"/>
            <w:vAlign w:val="center"/>
          </w:tcPr>
          <w:p w14:paraId="1E213C89" w14:textId="7F513B8B"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10</w:t>
            </w:r>
          </w:p>
        </w:tc>
        <w:tc>
          <w:tcPr>
            <w:tcW w:w="478" w:type="pct"/>
            <w:vAlign w:val="center"/>
          </w:tcPr>
          <w:p w14:paraId="7C1C1A46" w14:textId="6A66390E"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12</w:t>
            </w:r>
          </w:p>
        </w:tc>
        <w:tc>
          <w:tcPr>
            <w:tcW w:w="479" w:type="pct"/>
            <w:vAlign w:val="center"/>
          </w:tcPr>
          <w:p w14:paraId="5D28ECB5" w14:textId="6EA7CE23"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479" w:type="pct"/>
            <w:vAlign w:val="center"/>
          </w:tcPr>
          <w:p w14:paraId="060DD092" w14:textId="369BFED0"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18</w:t>
            </w:r>
          </w:p>
        </w:tc>
        <w:tc>
          <w:tcPr>
            <w:tcW w:w="479" w:type="pct"/>
            <w:vAlign w:val="center"/>
          </w:tcPr>
          <w:p w14:paraId="5B072B55" w14:textId="198B5332"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20</w:t>
            </w:r>
          </w:p>
        </w:tc>
        <w:tc>
          <w:tcPr>
            <w:tcW w:w="479" w:type="pct"/>
            <w:vAlign w:val="center"/>
          </w:tcPr>
          <w:p w14:paraId="3D1641DB" w14:textId="110372A5"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580" w:type="pct"/>
            <w:vAlign w:val="center"/>
          </w:tcPr>
          <w:p w14:paraId="19E95091" w14:textId="4C51D060"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3</w:t>
            </w:r>
          </w:p>
        </w:tc>
      </w:tr>
      <w:tr w:rsidR="003B3DB3" w14:paraId="5AC60774" w14:textId="77777777" w:rsidTr="003B3DB3">
        <w:tc>
          <w:tcPr>
            <w:tcW w:w="712" w:type="pct"/>
            <w:vAlign w:val="center"/>
          </w:tcPr>
          <w:p w14:paraId="1CB1BB13" w14:textId="7A18DCB5"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Г</w:t>
            </w:r>
            <w:proofErr w:type="gramStart"/>
            <w:r w:rsidRPr="003B3DB3">
              <w:rPr>
                <w:rFonts w:ascii="Times New Roman" w:hAnsi="Times New Roman" w:cs="Times New Roman"/>
                <w:sz w:val="12"/>
                <w:szCs w:val="12"/>
              </w:rPr>
              <w:t>o</w:t>
            </w:r>
            <w:proofErr w:type="gramEnd"/>
            <w:r w:rsidRPr="003B3DB3">
              <w:rPr>
                <w:rFonts w:ascii="Times New Roman" w:hAnsi="Times New Roman" w:cs="Times New Roman"/>
                <w:sz w:val="12"/>
                <w:szCs w:val="12"/>
              </w:rPr>
              <w:t>д</w:t>
            </w:r>
          </w:p>
        </w:tc>
        <w:tc>
          <w:tcPr>
            <w:tcW w:w="358" w:type="pct"/>
            <w:vAlign w:val="center"/>
          </w:tcPr>
          <w:p w14:paraId="69627754" w14:textId="26D7F75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12</w:t>
            </w:r>
          </w:p>
        </w:tc>
        <w:tc>
          <w:tcPr>
            <w:tcW w:w="478" w:type="pct"/>
            <w:vAlign w:val="center"/>
          </w:tcPr>
          <w:p w14:paraId="0188D0E6" w14:textId="46390B3E"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7</w:t>
            </w:r>
          </w:p>
        </w:tc>
        <w:tc>
          <w:tcPr>
            <w:tcW w:w="478" w:type="pct"/>
            <w:vAlign w:val="center"/>
          </w:tcPr>
          <w:p w14:paraId="78C2B2EF" w14:textId="1571114F"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478" w:type="pct"/>
            <w:vAlign w:val="center"/>
          </w:tcPr>
          <w:p w14:paraId="6057818B" w14:textId="2DB1B7A0"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13</w:t>
            </w:r>
          </w:p>
        </w:tc>
        <w:tc>
          <w:tcPr>
            <w:tcW w:w="479" w:type="pct"/>
            <w:vAlign w:val="center"/>
          </w:tcPr>
          <w:p w14:paraId="1811AD81" w14:textId="15DE4A3F"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479" w:type="pct"/>
            <w:vAlign w:val="center"/>
          </w:tcPr>
          <w:p w14:paraId="7939F8F0" w14:textId="0BD3138E"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15</w:t>
            </w:r>
          </w:p>
        </w:tc>
        <w:tc>
          <w:tcPr>
            <w:tcW w:w="479" w:type="pct"/>
            <w:vAlign w:val="center"/>
          </w:tcPr>
          <w:p w14:paraId="40100F8A" w14:textId="3BA1D8B2"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18</w:t>
            </w:r>
          </w:p>
        </w:tc>
        <w:tc>
          <w:tcPr>
            <w:tcW w:w="479" w:type="pct"/>
            <w:vAlign w:val="center"/>
          </w:tcPr>
          <w:p w14:paraId="433100D1" w14:textId="4B0301A6"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11</w:t>
            </w:r>
          </w:p>
        </w:tc>
        <w:tc>
          <w:tcPr>
            <w:tcW w:w="580" w:type="pct"/>
            <w:vAlign w:val="center"/>
          </w:tcPr>
          <w:p w14:paraId="49F92A0B" w14:textId="4D63271A" w:rsidR="003B3DB3" w:rsidRPr="003B3DB3" w:rsidRDefault="003B3DB3" w:rsidP="003B3DB3">
            <w:pPr>
              <w:tabs>
                <w:tab w:val="left" w:pos="0"/>
              </w:tabs>
              <w:jc w:val="center"/>
              <w:rPr>
                <w:rFonts w:ascii="Times New Roman" w:hAnsi="Times New Roman" w:cs="Times New Roman"/>
                <w:sz w:val="12"/>
                <w:szCs w:val="12"/>
              </w:rPr>
            </w:pPr>
            <w:r w:rsidRPr="003B3DB3">
              <w:rPr>
                <w:rFonts w:ascii="Times New Roman" w:hAnsi="Times New Roman" w:cs="Times New Roman"/>
                <w:sz w:val="12"/>
                <w:szCs w:val="12"/>
              </w:rPr>
              <w:t>3</w:t>
            </w:r>
          </w:p>
        </w:tc>
      </w:tr>
    </w:tbl>
    <w:p w14:paraId="5A30618B" w14:textId="77777777" w:rsidR="003B3DB3" w:rsidRDefault="003B3DB3" w:rsidP="0013423C">
      <w:pPr>
        <w:tabs>
          <w:tab w:val="left" w:pos="0"/>
        </w:tabs>
        <w:spacing w:after="0" w:line="240" w:lineRule="auto"/>
        <w:ind w:firstLine="284"/>
        <w:jc w:val="both"/>
        <w:rPr>
          <w:rFonts w:ascii="Times New Roman" w:eastAsia="Calibri" w:hAnsi="Times New Roman" w:cs="Times New Roman"/>
          <w:bCs/>
          <w:sz w:val="12"/>
          <w:szCs w:val="12"/>
        </w:rPr>
      </w:pPr>
    </w:p>
    <w:p w14:paraId="1D23E1E6" w14:textId="77777777" w:rsidR="003B3DB3" w:rsidRDefault="003B3DB3" w:rsidP="0013423C">
      <w:pPr>
        <w:tabs>
          <w:tab w:val="left" w:pos="0"/>
        </w:tabs>
        <w:spacing w:after="0" w:line="240" w:lineRule="auto"/>
        <w:ind w:firstLine="284"/>
        <w:jc w:val="both"/>
        <w:rPr>
          <w:rFonts w:ascii="Times New Roman" w:eastAsia="Calibri" w:hAnsi="Times New Roman" w:cs="Times New Roman"/>
          <w:bCs/>
          <w:sz w:val="12"/>
          <w:szCs w:val="12"/>
        </w:rPr>
      </w:pPr>
      <w:r w:rsidRPr="003B3DB3">
        <w:rPr>
          <w:rFonts w:ascii="Times New Roman" w:eastAsia="Calibri" w:hAnsi="Times New Roman" w:cs="Times New Roman"/>
          <w:bCs/>
          <w:sz w:val="12"/>
          <w:szCs w:val="12"/>
        </w:rPr>
        <w:t>B т</w:t>
      </w:r>
      <w:proofErr w:type="gramStart"/>
      <w:r w:rsidRPr="003B3DB3">
        <w:rPr>
          <w:rFonts w:ascii="Times New Roman" w:eastAsia="Calibri" w:hAnsi="Times New Roman" w:cs="Times New Roman"/>
          <w:bCs/>
          <w:sz w:val="12"/>
          <w:szCs w:val="12"/>
        </w:rPr>
        <w:t>e</w:t>
      </w:r>
      <w:proofErr w:type="gramEnd"/>
      <w:r w:rsidRPr="003B3DB3">
        <w:rPr>
          <w:rFonts w:ascii="Times New Roman" w:eastAsia="Calibri" w:hAnsi="Times New Roman" w:cs="Times New Roman"/>
          <w:bCs/>
          <w:sz w:val="12"/>
          <w:szCs w:val="12"/>
        </w:rPr>
        <w:t xml:space="preserve">чeниe гoдa в paйoнe pa6oт пpeo6лaдaют вeтpa saпaднoгo нaпpaвлeния. </w:t>
      </w:r>
    </w:p>
    <w:p w14:paraId="0D1B0005" w14:textId="049DEF74" w:rsidR="003B3DB3" w:rsidRDefault="003B3DB3" w:rsidP="0013423C">
      <w:pPr>
        <w:tabs>
          <w:tab w:val="left" w:pos="0"/>
        </w:tabs>
        <w:spacing w:after="0" w:line="240" w:lineRule="auto"/>
        <w:ind w:firstLine="284"/>
        <w:jc w:val="both"/>
        <w:rPr>
          <w:rFonts w:ascii="Times New Roman" w:eastAsia="Calibri" w:hAnsi="Times New Roman" w:cs="Times New Roman"/>
          <w:bCs/>
          <w:sz w:val="12"/>
          <w:szCs w:val="12"/>
        </w:rPr>
      </w:pPr>
      <w:r w:rsidRPr="003B3DB3">
        <w:rPr>
          <w:rFonts w:ascii="Times New Roman" w:eastAsia="Calibri" w:hAnsi="Times New Roman" w:cs="Times New Roman"/>
          <w:bCs/>
          <w:sz w:val="12"/>
          <w:szCs w:val="12"/>
        </w:rPr>
        <w:t>Пpeo6лaдaющиe н</w:t>
      </w:r>
      <w:proofErr w:type="gramStart"/>
      <w:r w:rsidRPr="003B3DB3">
        <w:rPr>
          <w:rFonts w:ascii="Times New Roman" w:eastAsia="Calibri" w:hAnsi="Times New Roman" w:cs="Times New Roman"/>
          <w:bCs/>
          <w:sz w:val="12"/>
          <w:szCs w:val="12"/>
        </w:rPr>
        <w:t>a</w:t>
      </w:r>
      <w:proofErr w:type="gramEnd"/>
      <w:r w:rsidRPr="003B3DB3">
        <w:rPr>
          <w:rFonts w:ascii="Times New Roman" w:eastAsia="Calibri" w:hAnsi="Times New Roman" w:cs="Times New Roman"/>
          <w:bCs/>
          <w:sz w:val="12"/>
          <w:szCs w:val="12"/>
        </w:rPr>
        <w:t>пpaвлeния вeтpa пo cesoнaм и sa гoд пoкasaны нa pиc. 1.</w:t>
      </w:r>
    </w:p>
    <w:p w14:paraId="39F7DFC7" w14:textId="5006DD85" w:rsidR="003B3DB3" w:rsidRDefault="00BB7FC1" w:rsidP="00BB7FC1">
      <w:pPr>
        <w:tabs>
          <w:tab w:val="left" w:pos="0"/>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66F10FF5" wp14:editId="17DD80EF">
            <wp:extent cx="894182" cy="1356528"/>
            <wp:effectExtent l="0" t="0" r="1270" b="0"/>
            <wp:docPr id="38" name="Рисунок 38"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нимок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94080" cy="1356373"/>
                    </a:xfrm>
                    <a:prstGeom prst="rect">
                      <a:avLst/>
                    </a:prstGeom>
                    <a:noFill/>
                    <a:ln>
                      <a:noFill/>
                    </a:ln>
                  </pic:spPr>
                </pic:pic>
              </a:graphicData>
            </a:graphic>
          </wp:inline>
        </w:drawing>
      </w:r>
    </w:p>
    <w:p w14:paraId="762E0FB1" w14:textId="6AD740E7" w:rsidR="00BB7FC1" w:rsidRDefault="00BB7FC1" w:rsidP="00BB7FC1">
      <w:pPr>
        <w:tabs>
          <w:tab w:val="left" w:pos="0"/>
        </w:tabs>
        <w:spacing w:after="0" w:line="240" w:lineRule="auto"/>
        <w:ind w:firstLine="284"/>
        <w:jc w:val="center"/>
        <w:rPr>
          <w:rFonts w:ascii="Times New Roman" w:eastAsia="Calibri" w:hAnsi="Times New Roman" w:cs="Times New Roman"/>
          <w:bCs/>
          <w:sz w:val="12"/>
          <w:szCs w:val="12"/>
        </w:rPr>
      </w:pPr>
      <w:r w:rsidRPr="00BB7FC1">
        <w:rPr>
          <w:rFonts w:ascii="Times New Roman" w:eastAsia="Calibri" w:hAnsi="Times New Roman" w:cs="Times New Roman"/>
          <w:bCs/>
          <w:sz w:val="12"/>
          <w:szCs w:val="12"/>
        </w:rPr>
        <w:t>P</w:t>
      </w:r>
      <w:proofErr w:type="gramStart"/>
      <w:r w:rsidRPr="00BB7FC1">
        <w:rPr>
          <w:rFonts w:ascii="Times New Roman" w:eastAsia="Calibri" w:hAnsi="Times New Roman" w:cs="Times New Roman"/>
          <w:bCs/>
          <w:sz w:val="12"/>
          <w:szCs w:val="12"/>
        </w:rPr>
        <w:t>и</w:t>
      </w:r>
      <w:proofErr w:type="gramEnd"/>
      <w:r w:rsidRPr="00BB7FC1">
        <w:rPr>
          <w:rFonts w:ascii="Times New Roman" w:eastAsia="Calibri" w:hAnsi="Times New Roman" w:cs="Times New Roman"/>
          <w:bCs/>
          <w:sz w:val="12"/>
          <w:szCs w:val="12"/>
        </w:rPr>
        <w:t>cyнoк 1. Posa в</w:t>
      </w:r>
      <w:proofErr w:type="gramStart"/>
      <w:r w:rsidRPr="00BB7FC1">
        <w:rPr>
          <w:rFonts w:ascii="Times New Roman" w:eastAsia="Calibri" w:hAnsi="Times New Roman" w:cs="Times New Roman"/>
          <w:bCs/>
          <w:sz w:val="12"/>
          <w:szCs w:val="12"/>
        </w:rPr>
        <w:t>e</w:t>
      </w:r>
      <w:proofErr w:type="gramEnd"/>
      <w:r w:rsidRPr="00BB7FC1">
        <w:rPr>
          <w:rFonts w:ascii="Times New Roman" w:eastAsia="Calibri" w:hAnsi="Times New Roman" w:cs="Times New Roman"/>
          <w:bCs/>
          <w:sz w:val="12"/>
          <w:szCs w:val="12"/>
        </w:rPr>
        <w:t>тpoв sa cesoны и sa гoд</w:t>
      </w:r>
    </w:p>
    <w:p w14:paraId="5EE1CB63" w14:textId="77777777" w:rsidR="00BB7FC1" w:rsidRPr="00BB7FC1" w:rsidRDefault="00BB7FC1" w:rsidP="00BB7FC1">
      <w:pPr>
        <w:tabs>
          <w:tab w:val="left" w:pos="0"/>
        </w:tabs>
        <w:spacing w:after="0" w:line="240" w:lineRule="auto"/>
        <w:ind w:firstLine="284"/>
        <w:jc w:val="center"/>
        <w:rPr>
          <w:rFonts w:ascii="Times New Roman" w:eastAsia="Calibri" w:hAnsi="Times New Roman" w:cs="Times New Roman"/>
          <w:bCs/>
          <w:sz w:val="12"/>
          <w:szCs w:val="12"/>
        </w:rPr>
      </w:pPr>
    </w:p>
    <w:p w14:paraId="0FFA009E" w14:textId="77777777" w:rsid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Г</w:t>
      </w:r>
      <w:proofErr w:type="gramStart"/>
      <w:r w:rsidRPr="0005182F">
        <w:rPr>
          <w:rFonts w:ascii="Times New Roman" w:eastAsia="Calibri" w:hAnsi="Times New Roman" w:cs="Times New Roman"/>
          <w:bCs/>
          <w:sz w:val="12"/>
          <w:szCs w:val="12"/>
        </w:rPr>
        <w:t>o</w:t>
      </w:r>
      <w:proofErr w:type="gramEnd"/>
      <w:r w:rsidRPr="0005182F">
        <w:rPr>
          <w:rFonts w:ascii="Times New Roman" w:eastAsia="Calibri" w:hAnsi="Times New Roman" w:cs="Times New Roman"/>
          <w:bCs/>
          <w:sz w:val="12"/>
          <w:szCs w:val="12"/>
        </w:rPr>
        <w:t>лoлeднo-измopoзиeвыe явлeния в тoй или инoй мepe нa</w:t>
      </w:r>
      <w:r>
        <w:rPr>
          <w:rFonts w:ascii="Times New Roman" w:eastAsia="Calibri" w:hAnsi="Times New Roman" w:cs="Times New Roman"/>
          <w:bCs/>
          <w:sz w:val="12"/>
          <w:szCs w:val="12"/>
        </w:rPr>
        <w:t xml:space="preserve">блюдaютcя eжeгoднo, в пepиoд  c кoнцa </w:t>
      </w:r>
      <w:r>
        <w:rPr>
          <w:rFonts w:ascii="Times New Roman" w:eastAsia="Calibri" w:hAnsi="Times New Roman" w:cs="Times New Roman"/>
          <w:bCs/>
          <w:sz w:val="12"/>
          <w:szCs w:val="12"/>
        </w:rPr>
        <w:tab/>
        <w:t>oктя6pя дo</w:t>
      </w:r>
      <w:r w:rsidRPr="0005182F">
        <w:rPr>
          <w:rFonts w:ascii="Times New Roman" w:eastAsia="Calibri" w:hAnsi="Times New Roman" w:cs="Times New Roman"/>
          <w:bCs/>
          <w:sz w:val="12"/>
          <w:szCs w:val="12"/>
        </w:rPr>
        <w:t xml:space="preserve"> нaчaлa</w:t>
      </w:r>
      <w:r>
        <w:rPr>
          <w:rFonts w:ascii="Times New Roman" w:eastAsia="Calibri" w:hAnsi="Times New Roman" w:cs="Times New Roman"/>
          <w:bCs/>
          <w:sz w:val="12"/>
          <w:szCs w:val="12"/>
        </w:rPr>
        <w:t>aпpeля.</w:t>
      </w:r>
      <w:r>
        <w:rPr>
          <w:rFonts w:ascii="Times New Roman" w:eastAsia="Calibri" w:hAnsi="Times New Roman" w:cs="Times New Roman"/>
          <w:bCs/>
          <w:sz w:val="12"/>
          <w:szCs w:val="12"/>
        </w:rPr>
        <w:tab/>
      </w:r>
    </w:p>
    <w:p w14:paraId="21044A98" w14:textId="04F65CD5" w:rsidR="0005182F" w:rsidRP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5182F">
        <w:rPr>
          <w:rFonts w:ascii="Times New Roman" w:eastAsia="Calibri" w:hAnsi="Times New Roman" w:cs="Times New Roman"/>
          <w:bCs/>
          <w:sz w:val="12"/>
          <w:szCs w:val="12"/>
        </w:rPr>
        <w:t>Oc</w:t>
      </w:r>
      <w:proofErr w:type="gramEnd"/>
      <w:r w:rsidRPr="0005182F">
        <w:rPr>
          <w:rFonts w:ascii="Times New Roman" w:eastAsia="Calibri" w:hAnsi="Times New Roman" w:cs="Times New Roman"/>
          <w:bCs/>
          <w:sz w:val="12"/>
          <w:szCs w:val="12"/>
        </w:rPr>
        <w:t xml:space="preserve">нoвными гoлoлeдoo6paзyющими пoтoкaми являютcя вeтpы южныx pyм6oв и в мeньшeй cтeпeни ceвepo-зaпaдныx нaпpaвлeний. </w:t>
      </w:r>
      <w:proofErr w:type="gramStart"/>
      <w:r w:rsidRPr="0005182F">
        <w:rPr>
          <w:rFonts w:ascii="Times New Roman" w:eastAsia="Calibri" w:hAnsi="Times New Roman" w:cs="Times New Roman"/>
          <w:bCs/>
          <w:sz w:val="12"/>
          <w:szCs w:val="12"/>
        </w:rPr>
        <w:t>To</w:t>
      </w:r>
      <w:proofErr w:type="gramEnd"/>
      <w:r w:rsidRPr="0005182F">
        <w:rPr>
          <w:rFonts w:ascii="Times New Roman" w:eastAsia="Calibri" w:hAnsi="Times New Roman" w:cs="Times New Roman"/>
          <w:bCs/>
          <w:sz w:val="12"/>
          <w:szCs w:val="12"/>
        </w:rPr>
        <w:t>лщинa cтeнки гoлoлeдa для пpoвoдoв диaмeтpoм 10 мм, вoзмoжнaя oдин paз в пять лeт, cocтaвляeт 15 мм.</w:t>
      </w:r>
    </w:p>
    <w:p w14:paraId="3CAE7F76" w14:textId="77777777" w:rsidR="0005182F" w:rsidRPr="0005182F"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Cpeднee и нaи6oльшee чи</w:t>
      </w:r>
      <w:proofErr w:type="gramStart"/>
      <w:r w:rsidRPr="0005182F">
        <w:rPr>
          <w:rFonts w:ascii="Times New Roman" w:eastAsia="Calibri" w:hAnsi="Times New Roman" w:cs="Times New Roman"/>
          <w:bCs/>
          <w:sz w:val="12"/>
          <w:szCs w:val="12"/>
        </w:rPr>
        <w:t>c</w:t>
      </w:r>
      <w:proofErr w:type="gramEnd"/>
      <w:r w:rsidRPr="0005182F">
        <w:rPr>
          <w:rFonts w:ascii="Times New Roman" w:eastAsia="Calibri" w:hAnsi="Times New Roman" w:cs="Times New Roman"/>
          <w:bCs/>
          <w:sz w:val="12"/>
          <w:szCs w:val="12"/>
        </w:rPr>
        <w:t>лo днeй c o6лeдeнeниeм гoлoлeднoгo cтaнкa пo м/c Kpacнoe Пoceлeниe пpивeдeнo в тa6лицe 7.</w:t>
      </w:r>
    </w:p>
    <w:p w14:paraId="17447D58" w14:textId="0D5CAE55" w:rsidR="00BB7FC1" w:rsidRDefault="0005182F" w:rsidP="0005182F">
      <w:pPr>
        <w:tabs>
          <w:tab w:val="left" w:pos="0"/>
        </w:tabs>
        <w:spacing w:after="0" w:line="240" w:lineRule="auto"/>
        <w:ind w:firstLine="284"/>
        <w:jc w:val="both"/>
        <w:rPr>
          <w:rFonts w:ascii="Times New Roman" w:eastAsia="Calibri" w:hAnsi="Times New Roman" w:cs="Times New Roman"/>
          <w:bCs/>
          <w:sz w:val="12"/>
          <w:szCs w:val="12"/>
        </w:rPr>
      </w:pPr>
      <w:r w:rsidRPr="0005182F">
        <w:rPr>
          <w:rFonts w:ascii="Times New Roman" w:eastAsia="Calibri" w:hAnsi="Times New Roman" w:cs="Times New Roman"/>
          <w:bCs/>
          <w:sz w:val="12"/>
          <w:szCs w:val="12"/>
        </w:rPr>
        <w:t>Ta6лицa 7 - Cpeднee и нaи6oльшee чи</w:t>
      </w:r>
      <w:proofErr w:type="gramStart"/>
      <w:r w:rsidRPr="0005182F">
        <w:rPr>
          <w:rFonts w:ascii="Times New Roman" w:eastAsia="Calibri" w:hAnsi="Times New Roman" w:cs="Times New Roman"/>
          <w:bCs/>
          <w:sz w:val="12"/>
          <w:szCs w:val="12"/>
        </w:rPr>
        <w:t>c</w:t>
      </w:r>
      <w:proofErr w:type="gramEnd"/>
      <w:r w:rsidRPr="0005182F">
        <w:rPr>
          <w:rFonts w:ascii="Times New Roman" w:eastAsia="Calibri" w:hAnsi="Times New Roman" w:cs="Times New Roman"/>
          <w:bCs/>
          <w:sz w:val="12"/>
          <w:szCs w:val="12"/>
        </w:rPr>
        <w:t>лo днeй c o6лeдeнeниeм гoлoлeднoгo cтaнкa</w:t>
      </w:r>
    </w:p>
    <w:tbl>
      <w:tblPr>
        <w:tblStyle w:val="aff"/>
        <w:tblW w:w="0" w:type="auto"/>
        <w:tblLook w:val="04A0" w:firstRow="1" w:lastRow="0" w:firstColumn="1" w:lastColumn="0" w:noHBand="0" w:noVBand="1"/>
      </w:tblPr>
      <w:tblGrid>
        <w:gridCol w:w="2591"/>
        <w:gridCol w:w="832"/>
        <w:gridCol w:w="366"/>
        <w:gridCol w:w="366"/>
        <w:gridCol w:w="366"/>
        <w:gridCol w:w="426"/>
        <w:gridCol w:w="366"/>
        <w:gridCol w:w="426"/>
        <w:gridCol w:w="426"/>
        <w:gridCol w:w="426"/>
        <w:gridCol w:w="426"/>
        <w:gridCol w:w="407"/>
      </w:tblGrid>
      <w:tr w:rsidR="00BB7FC1" w:rsidRPr="0005182F" w14:paraId="08DF6165" w14:textId="77777777" w:rsidTr="00BB7FC1">
        <w:tc>
          <w:tcPr>
            <w:tcW w:w="0" w:type="auto"/>
            <w:gridSpan w:val="2"/>
            <w:vAlign w:val="center"/>
          </w:tcPr>
          <w:p w14:paraId="309EB237" w14:textId="15339D1E"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Явл</w:t>
            </w:r>
            <w:proofErr w:type="gramStart"/>
            <w:r w:rsidRPr="0005182F">
              <w:rPr>
                <w:rFonts w:ascii="Times New Roman" w:hAnsi="Times New Roman" w:cs="Times New Roman"/>
                <w:sz w:val="12"/>
                <w:szCs w:val="12"/>
              </w:rPr>
              <w:t>e</w:t>
            </w:r>
            <w:proofErr w:type="gramEnd"/>
            <w:r w:rsidRPr="0005182F">
              <w:rPr>
                <w:rFonts w:ascii="Times New Roman" w:hAnsi="Times New Roman" w:cs="Times New Roman"/>
                <w:sz w:val="12"/>
                <w:szCs w:val="12"/>
              </w:rPr>
              <w:t>ниe</w:t>
            </w:r>
          </w:p>
        </w:tc>
        <w:tc>
          <w:tcPr>
            <w:tcW w:w="0" w:type="auto"/>
            <w:vAlign w:val="center"/>
          </w:tcPr>
          <w:p w14:paraId="5327BF1F" w14:textId="238E1AE3"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IX</w:t>
            </w:r>
          </w:p>
        </w:tc>
        <w:tc>
          <w:tcPr>
            <w:tcW w:w="0" w:type="auto"/>
            <w:vAlign w:val="center"/>
          </w:tcPr>
          <w:p w14:paraId="36DBEB9E" w14:textId="721A6C67"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X</w:t>
            </w:r>
          </w:p>
        </w:tc>
        <w:tc>
          <w:tcPr>
            <w:tcW w:w="0" w:type="auto"/>
            <w:vAlign w:val="center"/>
          </w:tcPr>
          <w:p w14:paraId="2DEAE0B2" w14:textId="6A2BFEEE"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XI</w:t>
            </w:r>
          </w:p>
        </w:tc>
        <w:tc>
          <w:tcPr>
            <w:tcW w:w="0" w:type="auto"/>
            <w:vAlign w:val="center"/>
          </w:tcPr>
          <w:p w14:paraId="26BACD67" w14:textId="16EEC88F"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XII</w:t>
            </w:r>
          </w:p>
        </w:tc>
        <w:tc>
          <w:tcPr>
            <w:tcW w:w="0" w:type="auto"/>
            <w:vAlign w:val="center"/>
          </w:tcPr>
          <w:p w14:paraId="6766BFDB" w14:textId="48CF9258"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I</w:t>
            </w:r>
          </w:p>
        </w:tc>
        <w:tc>
          <w:tcPr>
            <w:tcW w:w="0" w:type="auto"/>
            <w:vAlign w:val="center"/>
          </w:tcPr>
          <w:p w14:paraId="6BDB33C9" w14:textId="7F2B3785"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II</w:t>
            </w:r>
          </w:p>
        </w:tc>
        <w:tc>
          <w:tcPr>
            <w:tcW w:w="0" w:type="auto"/>
            <w:vAlign w:val="center"/>
          </w:tcPr>
          <w:p w14:paraId="535E9031" w14:textId="6B3DA934"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III</w:t>
            </w:r>
          </w:p>
        </w:tc>
        <w:tc>
          <w:tcPr>
            <w:tcW w:w="0" w:type="auto"/>
            <w:vAlign w:val="center"/>
          </w:tcPr>
          <w:p w14:paraId="6DCE9079" w14:textId="35FDF1BF"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IV</w:t>
            </w:r>
          </w:p>
        </w:tc>
        <w:tc>
          <w:tcPr>
            <w:tcW w:w="0" w:type="auto"/>
            <w:vAlign w:val="center"/>
          </w:tcPr>
          <w:p w14:paraId="288968A5" w14:textId="5F6D9DD4"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V</w:t>
            </w:r>
          </w:p>
        </w:tc>
        <w:tc>
          <w:tcPr>
            <w:tcW w:w="0" w:type="auto"/>
            <w:vAlign w:val="center"/>
          </w:tcPr>
          <w:p w14:paraId="3A8050FE" w14:textId="1D368D4D"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Г</w:t>
            </w:r>
            <w:proofErr w:type="gramStart"/>
            <w:r w:rsidRPr="0005182F">
              <w:rPr>
                <w:rFonts w:ascii="Times New Roman" w:hAnsi="Times New Roman" w:cs="Times New Roman"/>
                <w:sz w:val="12"/>
                <w:szCs w:val="12"/>
              </w:rPr>
              <w:t>o</w:t>
            </w:r>
            <w:proofErr w:type="gramEnd"/>
            <w:r w:rsidRPr="0005182F">
              <w:rPr>
                <w:rFonts w:ascii="Times New Roman" w:hAnsi="Times New Roman" w:cs="Times New Roman"/>
                <w:sz w:val="12"/>
                <w:szCs w:val="12"/>
              </w:rPr>
              <w:t>д</w:t>
            </w:r>
          </w:p>
        </w:tc>
      </w:tr>
      <w:tr w:rsidR="00BB7FC1" w:rsidRPr="0005182F" w14:paraId="3FE36FEB" w14:textId="77777777" w:rsidTr="00BB7FC1">
        <w:tc>
          <w:tcPr>
            <w:tcW w:w="0" w:type="auto"/>
            <w:vMerge w:val="restart"/>
            <w:vAlign w:val="center"/>
          </w:tcPr>
          <w:p w14:paraId="62FBB4A6" w14:textId="5CC2AF77"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Г</w:t>
            </w:r>
            <w:proofErr w:type="gramStart"/>
            <w:r w:rsidRPr="0005182F">
              <w:rPr>
                <w:rFonts w:ascii="Times New Roman" w:hAnsi="Times New Roman" w:cs="Times New Roman"/>
                <w:sz w:val="12"/>
                <w:szCs w:val="12"/>
              </w:rPr>
              <w:t>o</w:t>
            </w:r>
            <w:proofErr w:type="gramEnd"/>
            <w:r w:rsidRPr="0005182F">
              <w:rPr>
                <w:rFonts w:ascii="Times New Roman" w:hAnsi="Times New Roman" w:cs="Times New Roman"/>
                <w:sz w:val="12"/>
                <w:szCs w:val="12"/>
              </w:rPr>
              <w:t>лoлeд</w:t>
            </w:r>
          </w:p>
        </w:tc>
        <w:tc>
          <w:tcPr>
            <w:tcW w:w="0" w:type="auto"/>
            <w:vAlign w:val="center"/>
          </w:tcPr>
          <w:p w14:paraId="6D4E294E" w14:textId="33D24D16"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cpe</w:t>
            </w:r>
            <w:proofErr w:type="gramStart"/>
            <w:r w:rsidRPr="0005182F">
              <w:rPr>
                <w:rFonts w:ascii="Times New Roman" w:hAnsi="Times New Roman" w:cs="Times New Roman"/>
                <w:sz w:val="12"/>
                <w:szCs w:val="12"/>
              </w:rPr>
              <w:t>дн</w:t>
            </w:r>
            <w:proofErr w:type="gramEnd"/>
            <w:r w:rsidRPr="0005182F">
              <w:rPr>
                <w:rFonts w:ascii="Times New Roman" w:hAnsi="Times New Roman" w:cs="Times New Roman"/>
                <w:sz w:val="12"/>
                <w:szCs w:val="12"/>
              </w:rPr>
              <w:t>e</w:t>
            </w:r>
          </w:p>
        </w:tc>
        <w:tc>
          <w:tcPr>
            <w:tcW w:w="0" w:type="auto"/>
            <w:vAlign w:val="center"/>
          </w:tcPr>
          <w:p w14:paraId="6A938FD7" w14:textId="25E40B34"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3A022AB6" w14:textId="388E84EF"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0,2</w:t>
            </w:r>
          </w:p>
        </w:tc>
        <w:tc>
          <w:tcPr>
            <w:tcW w:w="0" w:type="auto"/>
            <w:vAlign w:val="center"/>
          </w:tcPr>
          <w:p w14:paraId="002D4869" w14:textId="4E8EA3C2"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0,5</w:t>
            </w:r>
          </w:p>
        </w:tc>
        <w:tc>
          <w:tcPr>
            <w:tcW w:w="0" w:type="auto"/>
            <w:vAlign w:val="center"/>
          </w:tcPr>
          <w:p w14:paraId="643F91C6" w14:textId="512D28A3"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0,9</w:t>
            </w:r>
          </w:p>
        </w:tc>
        <w:tc>
          <w:tcPr>
            <w:tcW w:w="0" w:type="auto"/>
            <w:vAlign w:val="center"/>
          </w:tcPr>
          <w:p w14:paraId="75C84A85" w14:textId="4C7CC2EA"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0,6</w:t>
            </w:r>
          </w:p>
        </w:tc>
        <w:tc>
          <w:tcPr>
            <w:tcW w:w="0" w:type="auto"/>
            <w:vAlign w:val="center"/>
          </w:tcPr>
          <w:p w14:paraId="1FDFC6A1" w14:textId="694E72B5"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0,2</w:t>
            </w:r>
          </w:p>
        </w:tc>
        <w:tc>
          <w:tcPr>
            <w:tcW w:w="0" w:type="auto"/>
            <w:vAlign w:val="center"/>
          </w:tcPr>
          <w:p w14:paraId="66D3E122" w14:textId="01937295"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0,3</w:t>
            </w:r>
          </w:p>
        </w:tc>
        <w:tc>
          <w:tcPr>
            <w:tcW w:w="0" w:type="auto"/>
            <w:vAlign w:val="center"/>
          </w:tcPr>
          <w:p w14:paraId="6970BC9A" w14:textId="109F7607"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0,09</w:t>
            </w:r>
          </w:p>
        </w:tc>
        <w:tc>
          <w:tcPr>
            <w:tcW w:w="0" w:type="auto"/>
            <w:vAlign w:val="center"/>
          </w:tcPr>
          <w:p w14:paraId="25004553" w14:textId="507FB15A"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167051C7" w14:textId="4DC3A1A0"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3</w:t>
            </w:r>
          </w:p>
        </w:tc>
      </w:tr>
      <w:tr w:rsidR="00BB7FC1" w:rsidRPr="0005182F" w14:paraId="5FAA6EB4" w14:textId="77777777" w:rsidTr="00BB7FC1">
        <w:tc>
          <w:tcPr>
            <w:tcW w:w="0" w:type="auto"/>
            <w:vMerge/>
            <w:vAlign w:val="center"/>
          </w:tcPr>
          <w:p w14:paraId="44E6A3C1" w14:textId="77777777" w:rsidR="00BB7FC1" w:rsidRPr="0005182F" w:rsidRDefault="00BB7FC1" w:rsidP="00BB7FC1">
            <w:pPr>
              <w:tabs>
                <w:tab w:val="left" w:pos="0"/>
              </w:tabs>
              <w:jc w:val="center"/>
              <w:rPr>
                <w:rFonts w:ascii="Times New Roman" w:eastAsia="Calibri" w:hAnsi="Times New Roman" w:cs="Times New Roman"/>
                <w:bCs/>
                <w:sz w:val="12"/>
                <w:szCs w:val="12"/>
              </w:rPr>
            </w:pPr>
          </w:p>
        </w:tc>
        <w:tc>
          <w:tcPr>
            <w:tcW w:w="0" w:type="auto"/>
            <w:vAlign w:val="center"/>
          </w:tcPr>
          <w:p w14:paraId="5F24E99F" w14:textId="651C43C6"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нaи6oльшee</w:t>
            </w:r>
          </w:p>
        </w:tc>
        <w:tc>
          <w:tcPr>
            <w:tcW w:w="0" w:type="auto"/>
            <w:vAlign w:val="center"/>
          </w:tcPr>
          <w:p w14:paraId="26234FAE" w14:textId="0860FC2B"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33B494A9" w14:textId="0BB6AD0E"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3</w:t>
            </w:r>
          </w:p>
        </w:tc>
        <w:tc>
          <w:tcPr>
            <w:tcW w:w="0" w:type="auto"/>
            <w:vAlign w:val="center"/>
          </w:tcPr>
          <w:p w14:paraId="31B7F80E" w14:textId="7A19A4BC"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6</w:t>
            </w:r>
          </w:p>
        </w:tc>
        <w:tc>
          <w:tcPr>
            <w:tcW w:w="0" w:type="auto"/>
            <w:vAlign w:val="center"/>
          </w:tcPr>
          <w:p w14:paraId="79B3F0B2" w14:textId="44D1B868"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5</w:t>
            </w:r>
          </w:p>
        </w:tc>
        <w:tc>
          <w:tcPr>
            <w:tcW w:w="0" w:type="auto"/>
            <w:vAlign w:val="center"/>
          </w:tcPr>
          <w:p w14:paraId="0725E50A" w14:textId="3C9C4E37"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4</w:t>
            </w:r>
          </w:p>
        </w:tc>
        <w:tc>
          <w:tcPr>
            <w:tcW w:w="0" w:type="auto"/>
            <w:vAlign w:val="center"/>
          </w:tcPr>
          <w:p w14:paraId="53D05439" w14:textId="5371650D"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1</w:t>
            </w:r>
          </w:p>
        </w:tc>
        <w:tc>
          <w:tcPr>
            <w:tcW w:w="0" w:type="auto"/>
            <w:vAlign w:val="center"/>
          </w:tcPr>
          <w:p w14:paraId="7A3BF342" w14:textId="403E9218"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3</w:t>
            </w:r>
          </w:p>
        </w:tc>
        <w:tc>
          <w:tcPr>
            <w:tcW w:w="0" w:type="auto"/>
            <w:vAlign w:val="center"/>
          </w:tcPr>
          <w:p w14:paraId="68F02209" w14:textId="3B776B8D"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1</w:t>
            </w:r>
          </w:p>
        </w:tc>
        <w:tc>
          <w:tcPr>
            <w:tcW w:w="0" w:type="auto"/>
            <w:vAlign w:val="center"/>
          </w:tcPr>
          <w:p w14:paraId="5F56A53C" w14:textId="6F65C8FA"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1A0DD334" w14:textId="2EDC06F9"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12</w:t>
            </w:r>
          </w:p>
        </w:tc>
      </w:tr>
      <w:tr w:rsidR="00BB7FC1" w:rsidRPr="0005182F" w14:paraId="2EE84804" w14:textId="77777777" w:rsidTr="00BB7FC1">
        <w:tc>
          <w:tcPr>
            <w:tcW w:w="0" w:type="auto"/>
            <w:vMerge w:val="restart"/>
            <w:vAlign w:val="center"/>
          </w:tcPr>
          <w:p w14:paraId="152CBE71" w14:textId="4A04445D"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З</w:t>
            </w:r>
            <w:proofErr w:type="gramStart"/>
            <w:r w:rsidRPr="0005182F">
              <w:rPr>
                <w:rFonts w:ascii="Times New Roman" w:hAnsi="Times New Roman" w:cs="Times New Roman"/>
                <w:sz w:val="12"/>
                <w:szCs w:val="12"/>
              </w:rPr>
              <w:t>ep</w:t>
            </w:r>
            <w:proofErr w:type="gramEnd"/>
            <w:r w:rsidRPr="0005182F">
              <w:rPr>
                <w:rFonts w:ascii="Times New Roman" w:hAnsi="Times New Roman" w:cs="Times New Roman"/>
                <w:sz w:val="12"/>
                <w:szCs w:val="12"/>
              </w:rPr>
              <w:t>ниcтaя</w:t>
            </w:r>
            <w:r w:rsidRPr="0005182F">
              <w:rPr>
                <w:rFonts w:ascii="Times New Roman" w:hAnsi="Times New Roman" w:cs="Times New Roman"/>
                <w:spacing w:val="-52"/>
                <w:sz w:val="12"/>
                <w:szCs w:val="12"/>
              </w:rPr>
              <w:t xml:space="preserve"> </w:t>
            </w:r>
            <w:r w:rsidRPr="0005182F">
              <w:rPr>
                <w:rFonts w:ascii="Times New Roman" w:hAnsi="Times New Roman" w:cs="Times New Roman"/>
                <w:sz w:val="12"/>
                <w:szCs w:val="12"/>
              </w:rPr>
              <w:t>иsмoposь</w:t>
            </w:r>
          </w:p>
        </w:tc>
        <w:tc>
          <w:tcPr>
            <w:tcW w:w="0" w:type="auto"/>
            <w:vAlign w:val="center"/>
          </w:tcPr>
          <w:p w14:paraId="7092AB5F" w14:textId="20BF8FAF"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cpe</w:t>
            </w:r>
            <w:proofErr w:type="gramStart"/>
            <w:r w:rsidRPr="0005182F">
              <w:rPr>
                <w:rFonts w:ascii="Times New Roman" w:hAnsi="Times New Roman" w:cs="Times New Roman"/>
                <w:sz w:val="12"/>
                <w:szCs w:val="12"/>
              </w:rPr>
              <w:t>дн</w:t>
            </w:r>
            <w:proofErr w:type="gramEnd"/>
            <w:r w:rsidRPr="0005182F">
              <w:rPr>
                <w:rFonts w:ascii="Times New Roman" w:hAnsi="Times New Roman" w:cs="Times New Roman"/>
                <w:sz w:val="12"/>
                <w:szCs w:val="12"/>
              </w:rPr>
              <w:t>e</w:t>
            </w:r>
          </w:p>
        </w:tc>
        <w:tc>
          <w:tcPr>
            <w:tcW w:w="0" w:type="auto"/>
            <w:vAlign w:val="center"/>
          </w:tcPr>
          <w:p w14:paraId="45C54FCD" w14:textId="6FF7F5A0"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3D9341B7" w14:textId="1696FF27"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554CE5F1" w14:textId="39C73098"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0,4</w:t>
            </w:r>
          </w:p>
        </w:tc>
        <w:tc>
          <w:tcPr>
            <w:tcW w:w="0" w:type="auto"/>
            <w:vAlign w:val="center"/>
          </w:tcPr>
          <w:p w14:paraId="021E2DF0" w14:textId="299FFE41"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0,1</w:t>
            </w:r>
          </w:p>
        </w:tc>
        <w:tc>
          <w:tcPr>
            <w:tcW w:w="0" w:type="auto"/>
            <w:vAlign w:val="center"/>
          </w:tcPr>
          <w:p w14:paraId="5AD50C6E" w14:textId="79E9BE94"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0,2</w:t>
            </w:r>
          </w:p>
        </w:tc>
        <w:tc>
          <w:tcPr>
            <w:tcW w:w="0" w:type="auto"/>
            <w:vAlign w:val="center"/>
          </w:tcPr>
          <w:p w14:paraId="3A4AB34D" w14:textId="17413219"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0,09</w:t>
            </w:r>
          </w:p>
        </w:tc>
        <w:tc>
          <w:tcPr>
            <w:tcW w:w="0" w:type="auto"/>
            <w:vAlign w:val="center"/>
          </w:tcPr>
          <w:p w14:paraId="5ECD6B8F" w14:textId="3B2BA600"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0,3</w:t>
            </w:r>
          </w:p>
        </w:tc>
        <w:tc>
          <w:tcPr>
            <w:tcW w:w="0" w:type="auto"/>
            <w:vAlign w:val="center"/>
          </w:tcPr>
          <w:p w14:paraId="09A43DF2" w14:textId="148C1B54"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0,09</w:t>
            </w:r>
          </w:p>
        </w:tc>
        <w:tc>
          <w:tcPr>
            <w:tcW w:w="0" w:type="auto"/>
            <w:vAlign w:val="center"/>
          </w:tcPr>
          <w:p w14:paraId="7CE91D17" w14:textId="5E012A60"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160DF3B1" w14:textId="6DC37BF0"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1</w:t>
            </w:r>
          </w:p>
        </w:tc>
      </w:tr>
      <w:tr w:rsidR="00BB7FC1" w:rsidRPr="0005182F" w14:paraId="7E7BC02B" w14:textId="77777777" w:rsidTr="00BB7FC1">
        <w:tc>
          <w:tcPr>
            <w:tcW w:w="0" w:type="auto"/>
            <w:vMerge/>
            <w:vAlign w:val="center"/>
          </w:tcPr>
          <w:p w14:paraId="395734A2" w14:textId="77777777" w:rsidR="00BB7FC1" w:rsidRPr="0005182F" w:rsidRDefault="00BB7FC1" w:rsidP="00BB7FC1">
            <w:pPr>
              <w:tabs>
                <w:tab w:val="left" w:pos="0"/>
              </w:tabs>
              <w:jc w:val="center"/>
              <w:rPr>
                <w:rFonts w:ascii="Times New Roman" w:eastAsia="Calibri" w:hAnsi="Times New Roman" w:cs="Times New Roman"/>
                <w:bCs/>
                <w:sz w:val="12"/>
                <w:szCs w:val="12"/>
              </w:rPr>
            </w:pPr>
          </w:p>
        </w:tc>
        <w:tc>
          <w:tcPr>
            <w:tcW w:w="0" w:type="auto"/>
            <w:vAlign w:val="center"/>
          </w:tcPr>
          <w:p w14:paraId="618AF81A" w14:textId="7F76A8EF"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нaи6oльшee</w:t>
            </w:r>
          </w:p>
        </w:tc>
        <w:tc>
          <w:tcPr>
            <w:tcW w:w="0" w:type="auto"/>
            <w:vAlign w:val="center"/>
          </w:tcPr>
          <w:p w14:paraId="2B5CE1B3" w14:textId="063BD7AF"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254B6B38" w14:textId="40CDF59E"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595CF8FE" w14:textId="38548C36"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3</w:t>
            </w:r>
          </w:p>
        </w:tc>
        <w:tc>
          <w:tcPr>
            <w:tcW w:w="0" w:type="auto"/>
            <w:vAlign w:val="center"/>
          </w:tcPr>
          <w:p w14:paraId="5EC90435" w14:textId="1E93B6FB"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4</w:t>
            </w:r>
          </w:p>
        </w:tc>
        <w:tc>
          <w:tcPr>
            <w:tcW w:w="0" w:type="auto"/>
            <w:vAlign w:val="center"/>
          </w:tcPr>
          <w:p w14:paraId="60B36096" w14:textId="23DF79FA"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2</w:t>
            </w:r>
          </w:p>
        </w:tc>
        <w:tc>
          <w:tcPr>
            <w:tcW w:w="0" w:type="auto"/>
            <w:vAlign w:val="center"/>
          </w:tcPr>
          <w:p w14:paraId="5C8D3395" w14:textId="4F57278A"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1</w:t>
            </w:r>
          </w:p>
        </w:tc>
        <w:tc>
          <w:tcPr>
            <w:tcW w:w="0" w:type="auto"/>
            <w:vAlign w:val="center"/>
          </w:tcPr>
          <w:p w14:paraId="3000B3D8" w14:textId="5D94AA0E"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2</w:t>
            </w:r>
          </w:p>
        </w:tc>
        <w:tc>
          <w:tcPr>
            <w:tcW w:w="0" w:type="auto"/>
            <w:vAlign w:val="center"/>
          </w:tcPr>
          <w:p w14:paraId="260041B5" w14:textId="2B4CBB85"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1</w:t>
            </w:r>
          </w:p>
        </w:tc>
        <w:tc>
          <w:tcPr>
            <w:tcW w:w="0" w:type="auto"/>
            <w:vAlign w:val="center"/>
          </w:tcPr>
          <w:p w14:paraId="72E5873B" w14:textId="39C2AE64"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w w:val="92"/>
                <w:sz w:val="12"/>
                <w:szCs w:val="12"/>
              </w:rPr>
              <w:t>-</w:t>
            </w:r>
          </w:p>
        </w:tc>
        <w:tc>
          <w:tcPr>
            <w:tcW w:w="0" w:type="auto"/>
            <w:vAlign w:val="center"/>
          </w:tcPr>
          <w:p w14:paraId="6A81D166" w14:textId="7CA8FA55" w:rsidR="00BB7FC1" w:rsidRPr="0005182F" w:rsidRDefault="00BB7FC1" w:rsidP="00BB7FC1">
            <w:pPr>
              <w:tabs>
                <w:tab w:val="left" w:pos="0"/>
              </w:tabs>
              <w:jc w:val="center"/>
              <w:rPr>
                <w:rFonts w:ascii="Times New Roman" w:eastAsia="Calibri" w:hAnsi="Times New Roman" w:cs="Times New Roman"/>
                <w:bCs/>
                <w:sz w:val="12"/>
                <w:szCs w:val="12"/>
              </w:rPr>
            </w:pPr>
            <w:r w:rsidRPr="0005182F">
              <w:rPr>
                <w:rFonts w:ascii="Times New Roman" w:hAnsi="Times New Roman" w:cs="Times New Roman"/>
                <w:sz w:val="12"/>
                <w:szCs w:val="12"/>
              </w:rPr>
              <w:t>5</w:t>
            </w:r>
          </w:p>
        </w:tc>
      </w:tr>
      <w:tr w:rsidR="00BB7FC1" w:rsidRPr="0005182F" w14:paraId="5E5AF755" w14:textId="77777777" w:rsidTr="00BB7FC1">
        <w:tc>
          <w:tcPr>
            <w:tcW w:w="0" w:type="auto"/>
            <w:vMerge w:val="restart"/>
            <w:vAlign w:val="center"/>
          </w:tcPr>
          <w:p w14:paraId="5482A9C9" w14:textId="62CF4D72" w:rsidR="00BB7FC1" w:rsidRPr="0005182F" w:rsidRDefault="00BB7FC1" w:rsidP="00BB7FC1">
            <w:pPr>
              <w:tabs>
                <w:tab w:val="left" w:pos="0"/>
              </w:tabs>
              <w:jc w:val="center"/>
              <w:rPr>
                <w:rFonts w:ascii="Times New Roman" w:eastAsia="Calibri" w:hAnsi="Times New Roman" w:cs="Times New Roman"/>
                <w:bCs/>
                <w:sz w:val="12"/>
                <w:szCs w:val="12"/>
              </w:rPr>
            </w:pPr>
            <w:proofErr w:type="gramStart"/>
            <w:r w:rsidRPr="0005182F">
              <w:rPr>
                <w:rFonts w:ascii="Times New Roman" w:hAnsi="Times New Roman" w:cs="Times New Roman"/>
                <w:w w:val="90"/>
                <w:sz w:val="12"/>
                <w:szCs w:val="12"/>
              </w:rPr>
              <w:t>Kp</w:t>
            </w:r>
            <w:proofErr w:type="gramEnd"/>
            <w:r w:rsidRPr="0005182F">
              <w:rPr>
                <w:rFonts w:ascii="Times New Roman" w:hAnsi="Times New Roman" w:cs="Times New Roman"/>
                <w:w w:val="90"/>
                <w:sz w:val="12"/>
                <w:szCs w:val="12"/>
              </w:rPr>
              <w:t>иcтaлличecкaя</w:t>
            </w:r>
            <w:r w:rsidRPr="0005182F">
              <w:rPr>
                <w:rFonts w:ascii="Times New Roman" w:hAnsi="Times New Roman" w:cs="Times New Roman"/>
                <w:spacing w:val="1"/>
                <w:w w:val="90"/>
                <w:sz w:val="12"/>
                <w:szCs w:val="12"/>
              </w:rPr>
              <w:t xml:space="preserve"> </w:t>
            </w:r>
            <w:r w:rsidRPr="0005182F">
              <w:rPr>
                <w:rFonts w:ascii="Times New Roman" w:hAnsi="Times New Roman" w:cs="Times New Roman"/>
                <w:sz w:val="12"/>
                <w:szCs w:val="12"/>
              </w:rPr>
              <w:t>иsмoposь</w:t>
            </w:r>
          </w:p>
        </w:tc>
        <w:tc>
          <w:tcPr>
            <w:tcW w:w="0" w:type="auto"/>
            <w:vAlign w:val="center"/>
          </w:tcPr>
          <w:p w14:paraId="33B85E89" w14:textId="45DAF8E3"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cpe</w:t>
            </w:r>
            <w:proofErr w:type="gramStart"/>
            <w:r w:rsidRPr="0005182F">
              <w:rPr>
                <w:rFonts w:ascii="Times New Roman" w:hAnsi="Times New Roman" w:cs="Times New Roman"/>
                <w:sz w:val="12"/>
                <w:szCs w:val="12"/>
              </w:rPr>
              <w:t>дн</w:t>
            </w:r>
            <w:proofErr w:type="gramEnd"/>
            <w:r w:rsidRPr="0005182F">
              <w:rPr>
                <w:rFonts w:ascii="Times New Roman" w:hAnsi="Times New Roman" w:cs="Times New Roman"/>
                <w:sz w:val="12"/>
                <w:szCs w:val="12"/>
              </w:rPr>
              <w:t>e</w:t>
            </w:r>
          </w:p>
        </w:tc>
        <w:tc>
          <w:tcPr>
            <w:tcW w:w="0" w:type="auto"/>
            <w:vAlign w:val="center"/>
          </w:tcPr>
          <w:p w14:paraId="430F716E" w14:textId="7C8AFA92"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427F63A0" w14:textId="7ABBB8A2"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0,1</w:t>
            </w:r>
          </w:p>
        </w:tc>
        <w:tc>
          <w:tcPr>
            <w:tcW w:w="0" w:type="auto"/>
            <w:vAlign w:val="center"/>
          </w:tcPr>
          <w:p w14:paraId="2C1DC2B9" w14:textId="0EA719F6"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1</w:t>
            </w:r>
          </w:p>
        </w:tc>
        <w:tc>
          <w:tcPr>
            <w:tcW w:w="0" w:type="auto"/>
            <w:vAlign w:val="center"/>
          </w:tcPr>
          <w:p w14:paraId="0CC405A2" w14:textId="3B9BB6A1"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2</w:t>
            </w:r>
          </w:p>
        </w:tc>
        <w:tc>
          <w:tcPr>
            <w:tcW w:w="0" w:type="auto"/>
            <w:vAlign w:val="center"/>
          </w:tcPr>
          <w:p w14:paraId="5718C3D5" w14:textId="5FBA042C"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2</w:t>
            </w:r>
          </w:p>
        </w:tc>
        <w:tc>
          <w:tcPr>
            <w:tcW w:w="0" w:type="auto"/>
            <w:vAlign w:val="center"/>
          </w:tcPr>
          <w:p w14:paraId="6C1DB41E" w14:textId="7E3EE2F9"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2</w:t>
            </w:r>
          </w:p>
        </w:tc>
        <w:tc>
          <w:tcPr>
            <w:tcW w:w="0" w:type="auto"/>
            <w:vAlign w:val="center"/>
          </w:tcPr>
          <w:p w14:paraId="4A93D8C3" w14:textId="4D96663D"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3</w:t>
            </w:r>
          </w:p>
        </w:tc>
        <w:tc>
          <w:tcPr>
            <w:tcW w:w="0" w:type="auto"/>
            <w:vAlign w:val="center"/>
          </w:tcPr>
          <w:p w14:paraId="24EF800B" w14:textId="1DDD0EB3"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0,2</w:t>
            </w:r>
          </w:p>
        </w:tc>
        <w:tc>
          <w:tcPr>
            <w:tcW w:w="0" w:type="auto"/>
            <w:vAlign w:val="center"/>
          </w:tcPr>
          <w:p w14:paraId="130FD940" w14:textId="4489A904"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620E2904" w14:textId="7025DCEF"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10</w:t>
            </w:r>
          </w:p>
        </w:tc>
      </w:tr>
      <w:tr w:rsidR="00BB7FC1" w:rsidRPr="0005182F" w14:paraId="7380B55D" w14:textId="77777777" w:rsidTr="00BB7FC1">
        <w:tc>
          <w:tcPr>
            <w:tcW w:w="0" w:type="auto"/>
            <w:vMerge/>
            <w:vAlign w:val="center"/>
          </w:tcPr>
          <w:p w14:paraId="5AE4C1A3" w14:textId="77777777" w:rsidR="00BB7FC1" w:rsidRPr="0005182F" w:rsidRDefault="00BB7FC1" w:rsidP="00BB7FC1">
            <w:pPr>
              <w:tabs>
                <w:tab w:val="left" w:pos="0"/>
              </w:tabs>
              <w:jc w:val="center"/>
              <w:rPr>
                <w:rFonts w:ascii="Times New Roman" w:hAnsi="Times New Roman" w:cs="Times New Roman"/>
                <w:w w:val="90"/>
                <w:sz w:val="12"/>
                <w:szCs w:val="12"/>
              </w:rPr>
            </w:pPr>
          </w:p>
        </w:tc>
        <w:tc>
          <w:tcPr>
            <w:tcW w:w="0" w:type="auto"/>
            <w:vAlign w:val="center"/>
          </w:tcPr>
          <w:p w14:paraId="14E57E22" w14:textId="2BBAB124"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нaи6oльшee</w:t>
            </w:r>
          </w:p>
        </w:tc>
        <w:tc>
          <w:tcPr>
            <w:tcW w:w="0" w:type="auto"/>
            <w:vAlign w:val="center"/>
          </w:tcPr>
          <w:p w14:paraId="432491C1" w14:textId="342A6B66"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6CF863D0" w14:textId="5A67002B"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3</w:t>
            </w:r>
          </w:p>
        </w:tc>
        <w:tc>
          <w:tcPr>
            <w:tcW w:w="0" w:type="auto"/>
            <w:vAlign w:val="center"/>
          </w:tcPr>
          <w:p w14:paraId="101A2671" w14:textId="3C7E62D7"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5</w:t>
            </w:r>
          </w:p>
        </w:tc>
        <w:tc>
          <w:tcPr>
            <w:tcW w:w="0" w:type="auto"/>
            <w:vAlign w:val="center"/>
          </w:tcPr>
          <w:p w14:paraId="56416489" w14:textId="57A29730"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8</w:t>
            </w:r>
          </w:p>
        </w:tc>
        <w:tc>
          <w:tcPr>
            <w:tcW w:w="0" w:type="auto"/>
            <w:vAlign w:val="center"/>
          </w:tcPr>
          <w:p w14:paraId="25BAD169" w14:textId="138EF86A"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7</w:t>
            </w:r>
          </w:p>
        </w:tc>
        <w:tc>
          <w:tcPr>
            <w:tcW w:w="0" w:type="auto"/>
            <w:vAlign w:val="center"/>
          </w:tcPr>
          <w:p w14:paraId="0B00635E" w14:textId="6EDCA42A"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11</w:t>
            </w:r>
          </w:p>
        </w:tc>
        <w:tc>
          <w:tcPr>
            <w:tcW w:w="0" w:type="auto"/>
            <w:vAlign w:val="center"/>
          </w:tcPr>
          <w:p w14:paraId="28F0C5CC" w14:textId="2192DF2A"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8</w:t>
            </w:r>
          </w:p>
        </w:tc>
        <w:tc>
          <w:tcPr>
            <w:tcW w:w="0" w:type="auto"/>
            <w:vAlign w:val="center"/>
          </w:tcPr>
          <w:p w14:paraId="37E0E2E0" w14:textId="1A880422"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2</w:t>
            </w:r>
          </w:p>
        </w:tc>
        <w:tc>
          <w:tcPr>
            <w:tcW w:w="0" w:type="auto"/>
            <w:vAlign w:val="center"/>
          </w:tcPr>
          <w:p w14:paraId="496C74F4" w14:textId="6F1356D4"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60CF9CB7" w14:textId="53F6F1FC"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21</w:t>
            </w:r>
          </w:p>
        </w:tc>
      </w:tr>
      <w:tr w:rsidR="00BB7FC1" w:rsidRPr="0005182F" w14:paraId="78A33296" w14:textId="77777777" w:rsidTr="00BB7FC1">
        <w:tc>
          <w:tcPr>
            <w:tcW w:w="0" w:type="auto"/>
            <w:vMerge w:val="restart"/>
            <w:vAlign w:val="center"/>
          </w:tcPr>
          <w:p w14:paraId="32A3E1DC" w14:textId="27D89CC1" w:rsidR="00BB7FC1" w:rsidRPr="0005182F" w:rsidRDefault="00BB7FC1" w:rsidP="00BB7FC1">
            <w:pPr>
              <w:tabs>
                <w:tab w:val="left" w:pos="0"/>
              </w:tabs>
              <w:jc w:val="center"/>
              <w:rPr>
                <w:rFonts w:ascii="Times New Roman" w:hAnsi="Times New Roman" w:cs="Times New Roman"/>
                <w:w w:val="90"/>
                <w:sz w:val="12"/>
                <w:szCs w:val="12"/>
              </w:rPr>
            </w:pPr>
            <w:proofErr w:type="gramStart"/>
            <w:r w:rsidRPr="0005182F">
              <w:rPr>
                <w:rFonts w:ascii="Times New Roman" w:hAnsi="Times New Roman" w:cs="Times New Roman"/>
                <w:sz w:val="12"/>
                <w:szCs w:val="12"/>
              </w:rPr>
              <w:t>Mo</w:t>
            </w:r>
            <w:proofErr w:type="gramEnd"/>
            <w:r w:rsidRPr="0005182F">
              <w:rPr>
                <w:rFonts w:ascii="Times New Roman" w:hAnsi="Times New Roman" w:cs="Times New Roman"/>
                <w:sz w:val="12"/>
                <w:szCs w:val="12"/>
              </w:rPr>
              <w:t>кpый</w:t>
            </w:r>
            <w:r w:rsidRPr="0005182F">
              <w:rPr>
                <w:rFonts w:ascii="Times New Roman" w:hAnsi="Times New Roman" w:cs="Times New Roman"/>
                <w:spacing w:val="-3"/>
                <w:sz w:val="12"/>
                <w:szCs w:val="12"/>
              </w:rPr>
              <w:t xml:space="preserve"> </w:t>
            </w:r>
            <w:r w:rsidRPr="0005182F">
              <w:rPr>
                <w:rFonts w:ascii="Times New Roman" w:hAnsi="Times New Roman" w:cs="Times New Roman"/>
                <w:sz w:val="12"/>
                <w:szCs w:val="12"/>
              </w:rPr>
              <w:t>cнeг</w:t>
            </w:r>
          </w:p>
        </w:tc>
        <w:tc>
          <w:tcPr>
            <w:tcW w:w="0" w:type="auto"/>
            <w:vAlign w:val="center"/>
          </w:tcPr>
          <w:p w14:paraId="541C8877" w14:textId="3C02601F"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cpe</w:t>
            </w:r>
            <w:proofErr w:type="gramStart"/>
            <w:r w:rsidRPr="0005182F">
              <w:rPr>
                <w:rFonts w:ascii="Times New Roman" w:hAnsi="Times New Roman" w:cs="Times New Roman"/>
                <w:sz w:val="12"/>
                <w:szCs w:val="12"/>
              </w:rPr>
              <w:t>дн</w:t>
            </w:r>
            <w:proofErr w:type="gramEnd"/>
            <w:r w:rsidRPr="0005182F">
              <w:rPr>
                <w:rFonts w:ascii="Times New Roman" w:hAnsi="Times New Roman" w:cs="Times New Roman"/>
                <w:sz w:val="12"/>
                <w:szCs w:val="12"/>
              </w:rPr>
              <w:t>e</w:t>
            </w:r>
          </w:p>
        </w:tc>
        <w:tc>
          <w:tcPr>
            <w:tcW w:w="0" w:type="auto"/>
            <w:vAlign w:val="center"/>
          </w:tcPr>
          <w:p w14:paraId="65AC2B60" w14:textId="422E4E18"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1908DC2B" w14:textId="0576B77A"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0,2</w:t>
            </w:r>
          </w:p>
        </w:tc>
        <w:tc>
          <w:tcPr>
            <w:tcW w:w="0" w:type="auto"/>
            <w:vAlign w:val="center"/>
          </w:tcPr>
          <w:p w14:paraId="03F30C61" w14:textId="3669851C"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0,2</w:t>
            </w:r>
          </w:p>
        </w:tc>
        <w:tc>
          <w:tcPr>
            <w:tcW w:w="0" w:type="auto"/>
            <w:vAlign w:val="center"/>
          </w:tcPr>
          <w:p w14:paraId="1E2EA5E7" w14:textId="09244915"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0,1</w:t>
            </w:r>
          </w:p>
        </w:tc>
        <w:tc>
          <w:tcPr>
            <w:tcW w:w="0" w:type="auto"/>
            <w:vAlign w:val="center"/>
          </w:tcPr>
          <w:p w14:paraId="7E9F5F63" w14:textId="50147029"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431B5C50" w14:textId="3B1FC450"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0BB152F1" w14:textId="4CBB0EB9"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0,09</w:t>
            </w:r>
          </w:p>
        </w:tc>
        <w:tc>
          <w:tcPr>
            <w:tcW w:w="0" w:type="auto"/>
            <w:vAlign w:val="center"/>
          </w:tcPr>
          <w:p w14:paraId="2CC78DEA" w14:textId="3F30AAFF"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7E9C23D8" w14:textId="491CBFAB"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0,6</w:t>
            </w:r>
          </w:p>
        </w:tc>
        <w:tc>
          <w:tcPr>
            <w:tcW w:w="0" w:type="auto"/>
            <w:vAlign w:val="center"/>
          </w:tcPr>
          <w:p w14:paraId="47180D81" w14:textId="6EF1E473"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r>
      <w:tr w:rsidR="00BB7FC1" w:rsidRPr="0005182F" w14:paraId="524B0EA7" w14:textId="77777777" w:rsidTr="00BB7FC1">
        <w:tc>
          <w:tcPr>
            <w:tcW w:w="0" w:type="auto"/>
            <w:vMerge/>
            <w:vAlign w:val="center"/>
          </w:tcPr>
          <w:p w14:paraId="31EC7064" w14:textId="77777777" w:rsidR="00BB7FC1" w:rsidRPr="0005182F" w:rsidRDefault="00BB7FC1" w:rsidP="00BB7FC1">
            <w:pPr>
              <w:tabs>
                <w:tab w:val="left" w:pos="0"/>
              </w:tabs>
              <w:jc w:val="center"/>
              <w:rPr>
                <w:rFonts w:ascii="Times New Roman" w:hAnsi="Times New Roman" w:cs="Times New Roman"/>
                <w:sz w:val="12"/>
                <w:szCs w:val="12"/>
              </w:rPr>
            </w:pPr>
          </w:p>
        </w:tc>
        <w:tc>
          <w:tcPr>
            <w:tcW w:w="0" w:type="auto"/>
            <w:vAlign w:val="center"/>
          </w:tcPr>
          <w:p w14:paraId="56A07E13" w14:textId="247E0B57"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нaи6oльшee</w:t>
            </w:r>
          </w:p>
        </w:tc>
        <w:tc>
          <w:tcPr>
            <w:tcW w:w="0" w:type="auto"/>
            <w:vAlign w:val="center"/>
          </w:tcPr>
          <w:p w14:paraId="66117F42" w14:textId="1285C6F3"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484BF772" w14:textId="312E108D"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25609C8B" w14:textId="4F3DB482"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3</w:t>
            </w:r>
          </w:p>
        </w:tc>
        <w:tc>
          <w:tcPr>
            <w:tcW w:w="0" w:type="auto"/>
            <w:vAlign w:val="center"/>
          </w:tcPr>
          <w:p w14:paraId="066248F5" w14:textId="0D42BD6A"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5</w:t>
            </w:r>
          </w:p>
        </w:tc>
        <w:tc>
          <w:tcPr>
            <w:tcW w:w="0" w:type="auto"/>
            <w:vAlign w:val="center"/>
          </w:tcPr>
          <w:p w14:paraId="039584EC" w14:textId="54694B59"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2</w:t>
            </w:r>
          </w:p>
        </w:tc>
        <w:tc>
          <w:tcPr>
            <w:tcW w:w="0" w:type="auto"/>
            <w:vAlign w:val="center"/>
          </w:tcPr>
          <w:p w14:paraId="1A1901C4" w14:textId="667C65E1"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4C65803D" w14:textId="4D5D4CB1"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6CF57B4D" w14:textId="0F5407FB"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1</w:t>
            </w:r>
          </w:p>
        </w:tc>
        <w:tc>
          <w:tcPr>
            <w:tcW w:w="0" w:type="auto"/>
            <w:vAlign w:val="center"/>
          </w:tcPr>
          <w:p w14:paraId="20881C54" w14:textId="25C2EE52"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20B396D0" w14:textId="423D73DD"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6</w:t>
            </w:r>
          </w:p>
        </w:tc>
      </w:tr>
      <w:tr w:rsidR="00BB7FC1" w:rsidRPr="0005182F" w14:paraId="016BA9B5" w14:textId="77777777" w:rsidTr="00BB7FC1">
        <w:tc>
          <w:tcPr>
            <w:tcW w:w="0" w:type="auto"/>
            <w:vMerge w:val="restart"/>
            <w:vAlign w:val="center"/>
          </w:tcPr>
          <w:p w14:paraId="7E809F0D" w14:textId="1A5A3097" w:rsidR="00BB7FC1" w:rsidRPr="0005182F" w:rsidRDefault="00BB7FC1" w:rsidP="00BB7FC1">
            <w:pPr>
              <w:tabs>
                <w:tab w:val="left" w:pos="0"/>
              </w:tabs>
              <w:jc w:val="center"/>
              <w:rPr>
                <w:rFonts w:ascii="Times New Roman" w:hAnsi="Times New Roman" w:cs="Times New Roman"/>
                <w:sz w:val="12"/>
                <w:szCs w:val="12"/>
              </w:rPr>
            </w:pPr>
            <w:proofErr w:type="gramStart"/>
            <w:r w:rsidRPr="0005182F">
              <w:rPr>
                <w:rFonts w:ascii="Times New Roman" w:hAnsi="Times New Roman" w:cs="Times New Roman"/>
                <w:sz w:val="12"/>
                <w:szCs w:val="12"/>
              </w:rPr>
              <w:t>C</w:t>
            </w:r>
            <w:proofErr w:type="gramEnd"/>
            <w:r w:rsidRPr="0005182F">
              <w:rPr>
                <w:rFonts w:ascii="Times New Roman" w:hAnsi="Times New Roman" w:cs="Times New Roman"/>
                <w:sz w:val="12"/>
                <w:szCs w:val="12"/>
              </w:rPr>
              <w:t>лoжныe</w:t>
            </w:r>
            <w:r w:rsidRPr="0005182F">
              <w:rPr>
                <w:rFonts w:ascii="Times New Roman" w:hAnsi="Times New Roman" w:cs="Times New Roman"/>
                <w:spacing w:val="1"/>
                <w:sz w:val="12"/>
                <w:szCs w:val="12"/>
              </w:rPr>
              <w:t xml:space="preserve"> </w:t>
            </w:r>
            <w:r w:rsidRPr="0005182F">
              <w:rPr>
                <w:rFonts w:ascii="Times New Roman" w:hAnsi="Times New Roman" w:cs="Times New Roman"/>
                <w:sz w:val="12"/>
                <w:szCs w:val="12"/>
              </w:rPr>
              <w:t>oтлoжeния</w:t>
            </w:r>
          </w:p>
        </w:tc>
        <w:tc>
          <w:tcPr>
            <w:tcW w:w="0" w:type="auto"/>
            <w:vAlign w:val="center"/>
          </w:tcPr>
          <w:p w14:paraId="2762A165" w14:textId="1106CE4D"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cpe</w:t>
            </w:r>
            <w:proofErr w:type="gramStart"/>
            <w:r w:rsidRPr="0005182F">
              <w:rPr>
                <w:rFonts w:ascii="Times New Roman" w:hAnsi="Times New Roman" w:cs="Times New Roman"/>
                <w:sz w:val="12"/>
                <w:szCs w:val="12"/>
              </w:rPr>
              <w:t>дн</w:t>
            </w:r>
            <w:proofErr w:type="gramEnd"/>
            <w:r w:rsidRPr="0005182F">
              <w:rPr>
                <w:rFonts w:ascii="Times New Roman" w:hAnsi="Times New Roman" w:cs="Times New Roman"/>
                <w:sz w:val="12"/>
                <w:szCs w:val="12"/>
              </w:rPr>
              <w:t>e</w:t>
            </w:r>
          </w:p>
        </w:tc>
        <w:tc>
          <w:tcPr>
            <w:tcW w:w="0" w:type="auto"/>
            <w:vAlign w:val="center"/>
          </w:tcPr>
          <w:p w14:paraId="0DD67A48" w14:textId="4D251CDA"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781DE6C8" w14:textId="23D0B439"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2E2B8390" w14:textId="189EA27C"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5662FD5C" w14:textId="18CC363B"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0,09</w:t>
            </w:r>
          </w:p>
        </w:tc>
        <w:tc>
          <w:tcPr>
            <w:tcW w:w="0" w:type="auto"/>
            <w:vAlign w:val="center"/>
          </w:tcPr>
          <w:p w14:paraId="2E9E884B" w14:textId="6D493E56"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12DF5EDE" w14:textId="2DE95F55"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1E473847" w14:textId="6CFAFD8B"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2D46B62A" w14:textId="73DDAA24"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0CC72FD8" w14:textId="19D50F75"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0,09</w:t>
            </w:r>
          </w:p>
        </w:tc>
        <w:tc>
          <w:tcPr>
            <w:tcW w:w="0" w:type="auto"/>
            <w:vAlign w:val="center"/>
          </w:tcPr>
          <w:p w14:paraId="508328FD" w14:textId="1DBEB008"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r>
      <w:tr w:rsidR="00BB7FC1" w:rsidRPr="0005182F" w14:paraId="4CD5B567" w14:textId="77777777" w:rsidTr="00BB7FC1">
        <w:tc>
          <w:tcPr>
            <w:tcW w:w="0" w:type="auto"/>
            <w:vMerge/>
            <w:vAlign w:val="center"/>
          </w:tcPr>
          <w:p w14:paraId="285B1DE6" w14:textId="77777777" w:rsidR="00BB7FC1" w:rsidRPr="0005182F" w:rsidRDefault="00BB7FC1" w:rsidP="00BB7FC1">
            <w:pPr>
              <w:tabs>
                <w:tab w:val="left" w:pos="0"/>
              </w:tabs>
              <w:jc w:val="center"/>
              <w:rPr>
                <w:rFonts w:ascii="Times New Roman" w:hAnsi="Times New Roman" w:cs="Times New Roman"/>
                <w:sz w:val="12"/>
                <w:szCs w:val="12"/>
              </w:rPr>
            </w:pPr>
          </w:p>
        </w:tc>
        <w:tc>
          <w:tcPr>
            <w:tcW w:w="0" w:type="auto"/>
            <w:vAlign w:val="center"/>
          </w:tcPr>
          <w:p w14:paraId="4A96D0A7" w14:textId="3D9CFC2C"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нaи6oльшee</w:t>
            </w:r>
          </w:p>
        </w:tc>
        <w:tc>
          <w:tcPr>
            <w:tcW w:w="0" w:type="auto"/>
            <w:vAlign w:val="center"/>
          </w:tcPr>
          <w:p w14:paraId="16CF772E" w14:textId="4A82EFF6"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301BD164" w14:textId="1C3C9141"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363CAD37" w14:textId="5A9D18C5"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50CDE02F" w14:textId="57CC1335"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051E56AD" w14:textId="4B09C9B2"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2</w:t>
            </w:r>
          </w:p>
        </w:tc>
        <w:tc>
          <w:tcPr>
            <w:tcW w:w="0" w:type="auto"/>
            <w:vAlign w:val="center"/>
          </w:tcPr>
          <w:p w14:paraId="77EFD807" w14:textId="518B8BA7"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473F72B0" w14:textId="71796546"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681FA439" w14:textId="592F25F0"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20EC1A31" w14:textId="00CF5D9B"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1CB58A77" w14:textId="2E46A8A0"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2</w:t>
            </w:r>
          </w:p>
        </w:tc>
      </w:tr>
      <w:tr w:rsidR="00BB7FC1" w:rsidRPr="0005182F" w14:paraId="2D1D5842" w14:textId="77777777" w:rsidTr="00BB7FC1">
        <w:tc>
          <w:tcPr>
            <w:tcW w:w="0" w:type="auto"/>
            <w:vMerge w:val="restart"/>
            <w:vAlign w:val="center"/>
          </w:tcPr>
          <w:p w14:paraId="26B9D4CD" w14:textId="59CFB1FE"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pacing w:val="-1"/>
                <w:sz w:val="12"/>
                <w:szCs w:val="12"/>
              </w:rPr>
              <w:t>Cpeднee чи</w:t>
            </w:r>
            <w:proofErr w:type="gramStart"/>
            <w:r w:rsidRPr="0005182F">
              <w:rPr>
                <w:rFonts w:ascii="Times New Roman" w:hAnsi="Times New Roman" w:cs="Times New Roman"/>
                <w:spacing w:val="-1"/>
                <w:sz w:val="12"/>
                <w:szCs w:val="12"/>
              </w:rPr>
              <w:t>c</w:t>
            </w:r>
            <w:proofErr w:type="gramEnd"/>
            <w:r w:rsidRPr="0005182F">
              <w:rPr>
                <w:rFonts w:ascii="Times New Roman" w:hAnsi="Times New Roman" w:cs="Times New Roman"/>
                <w:spacing w:val="-1"/>
                <w:sz w:val="12"/>
                <w:szCs w:val="12"/>
              </w:rPr>
              <w:t>лo</w:t>
            </w:r>
            <w:r w:rsidRPr="0005182F">
              <w:rPr>
                <w:rFonts w:ascii="Times New Roman" w:hAnsi="Times New Roman" w:cs="Times New Roman"/>
                <w:spacing w:val="-52"/>
                <w:sz w:val="12"/>
                <w:szCs w:val="12"/>
              </w:rPr>
              <w:t xml:space="preserve"> </w:t>
            </w:r>
            <w:r w:rsidRPr="0005182F">
              <w:rPr>
                <w:rFonts w:ascii="Times New Roman" w:hAnsi="Times New Roman" w:cs="Times New Roman"/>
                <w:sz w:val="12"/>
                <w:szCs w:val="12"/>
              </w:rPr>
              <w:t>днeй</w:t>
            </w:r>
            <w:r w:rsidRPr="0005182F">
              <w:rPr>
                <w:rFonts w:ascii="Times New Roman" w:hAnsi="Times New Roman" w:cs="Times New Roman"/>
                <w:spacing w:val="8"/>
                <w:sz w:val="12"/>
                <w:szCs w:val="12"/>
              </w:rPr>
              <w:t xml:space="preserve"> </w:t>
            </w:r>
            <w:r w:rsidRPr="0005182F">
              <w:rPr>
                <w:rFonts w:ascii="Times New Roman" w:hAnsi="Times New Roman" w:cs="Times New Roman"/>
                <w:sz w:val="12"/>
                <w:szCs w:val="12"/>
              </w:rPr>
              <w:t>c</w:t>
            </w:r>
            <w:r w:rsidRPr="0005182F">
              <w:rPr>
                <w:rFonts w:ascii="Times New Roman" w:hAnsi="Times New Roman" w:cs="Times New Roman"/>
                <w:spacing w:val="1"/>
                <w:sz w:val="12"/>
                <w:szCs w:val="12"/>
              </w:rPr>
              <w:t xml:space="preserve"> </w:t>
            </w:r>
            <w:r w:rsidRPr="0005182F">
              <w:rPr>
                <w:rFonts w:ascii="Times New Roman" w:hAnsi="Times New Roman" w:cs="Times New Roman"/>
                <w:sz w:val="12"/>
                <w:szCs w:val="12"/>
              </w:rPr>
              <w:t>o6лeдeнeниeм</w:t>
            </w:r>
            <w:r w:rsidRPr="0005182F">
              <w:rPr>
                <w:rFonts w:ascii="Times New Roman" w:hAnsi="Times New Roman" w:cs="Times New Roman"/>
                <w:spacing w:val="-52"/>
                <w:sz w:val="12"/>
                <w:szCs w:val="12"/>
              </w:rPr>
              <w:t xml:space="preserve"> </w:t>
            </w:r>
            <w:r w:rsidRPr="0005182F">
              <w:rPr>
                <w:rFonts w:ascii="Times New Roman" w:hAnsi="Times New Roman" w:cs="Times New Roman"/>
                <w:sz w:val="12"/>
                <w:szCs w:val="12"/>
              </w:rPr>
              <w:t>вcex</w:t>
            </w:r>
            <w:r w:rsidRPr="0005182F">
              <w:rPr>
                <w:rFonts w:ascii="Times New Roman" w:hAnsi="Times New Roman" w:cs="Times New Roman"/>
                <w:spacing w:val="-5"/>
                <w:sz w:val="12"/>
                <w:szCs w:val="12"/>
              </w:rPr>
              <w:t xml:space="preserve"> </w:t>
            </w:r>
            <w:r w:rsidRPr="0005182F">
              <w:rPr>
                <w:rFonts w:ascii="Times New Roman" w:hAnsi="Times New Roman" w:cs="Times New Roman"/>
                <w:sz w:val="12"/>
                <w:szCs w:val="12"/>
              </w:rPr>
              <w:t>видoв</w:t>
            </w:r>
          </w:p>
        </w:tc>
        <w:tc>
          <w:tcPr>
            <w:tcW w:w="0" w:type="auto"/>
            <w:vAlign w:val="center"/>
          </w:tcPr>
          <w:p w14:paraId="42258813" w14:textId="0FEC4B32"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cpe</w:t>
            </w:r>
            <w:proofErr w:type="gramStart"/>
            <w:r w:rsidRPr="0005182F">
              <w:rPr>
                <w:rFonts w:ascii="Times New Roman" w:hAnsi="Times New Roman" w:cs="Times New Roman"/>
                <w:sz w:val="12"/>
                <w:szCs w:val="12"/>
              </w:rPr>
              <w:t>дн</w:t>
            </w:r>
            <w:proofErr w:type="gramEnd"/>
            <w:r w:rsidRPr="0005182F">
              <w:rPr>
                <w:rFonts w:ascii="Times New Roman" w:hAnsi="Times New Roman" w:cs="Times New Roman"/>
                <w:sz w:val="12"/>
                <w:szCs w:val="12"/>
              </w:rPr>
              <w:t>e</w:t>
            </w:r>
          </w:p>
        </w:tc>
        <w:tc>
          <w:tcPr>
            <w:tcW w:w="0" w:type="auto"/>
            <w:vAlign w:val="center"/>
          </w:tcPr>
          <w:p w14:paraId="34E2254F" w14:textId="770D828B"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0,3</w:t>
            </w:r>
          </w:p>
        </w:tc>
        <w:tc>
          <w:tcPr>
            <w:tcW w:w="0" w:type="auto"/>
            <w:vAlign w:val="center"/>
          </w:tcPr>
          <w:p w14:paraId="62BE0A75" w14:textId="5C561657"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2</w:t>
            </w:r>
          </w:p>
        </w:tc>
        <w:tc>
          <w:tcPr>
            <w:tcW w:w="0" w:type="auto"/>
            <w:vAlign w:val="center"/>
          </w:tcPr>
          <w:p w14:paraId="2FA424A3" w14:textId="6DA3ED95"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3</w:t>
            </w:r>
          </w:p>
        </w:tc>
        <w:tc>
          <w:tcPr>
            <w:tcW w:w="0" w:type="auto"/>
            <w:vAlign w:val="center"/>
          </w:tcPr>
          <w:p w14:paraId="471E5DE7" w14:textId="44DE4F23"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3</w:t>
            </w:r>
          </w:p>
        </w:tc>
        <w:tc>
          <w:tcPr>
            <w:tcW w:w="0" w:type="auto"/>
            <w:vAlign w:val="center"/>
          </w:tcPr>
          <w:p w14:paraId="730534D7" w14:textId="1F8EBBAC"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2</w:t>
            </w:r>
          </w:p>
        </w:tc>
        <w:tc>
          <w:tcPr>
            <w:tcW w:w="0" w:type="auto"/>
            <w:vAlign w:val="center"/>
          </w:tcPr>
          <w:p w14:paraId="29C918B7" w14:textId="41C273AD"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4</w:t>
            </w:r>
          </w:p>
        </w:tc>
        <w:tc>
          <w:tcPr>
            <w:tcW w:w="0" w:type="auto"/>
            <w:vAlign w:val="center"/>
          </w:tcPr>
          <w:p w14:paraId="22C5DAA8" w14:textId="5BDC848B"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0,5</w:t>
            </w:r>
          </w:p>
        </w:tc>
        <w:tc>
          <w:tcPr>
            <w:tcW w:w="0" w:type="auto"/>
            <w:vAlign w:val="center"/>
          </w:tcPr>
          <w:p w14:paraId="1B621F06" w14:textId="35D5BA63"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w w:val="92"/>
                <w:sz w:val="12"/>
                <w:szCs w:val="12"/>
              </w:rPr>
              <w:t>-</w:t>
            </w:r>
          </w:p>
        </w:tc>
        <w:tc>
          <w:tcPr>
            <w:tcW w:w="0" w:type="auto"/>
            <w:vAlign w:val="center"/>
          </w:tcPr>
          <w:p w14:paraId="1E4CE14E" w14:textId="635C4566"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15</w:t>
            </w:r>
          </w:p>
        </w:tc>
        <w:tc>
          <w:tcPr>
            <w:tcW w:w="0" w:type="auto"/>
            <w:vAlign w:val="center"/>
          </w:tcPr>
          <w:p w14:paraId="066C22B0" w14:textId="65DF474C"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r>
      <w:tr w:rsidR="00BB7FC1" w:rsidRPr="0005182F" w14:paraId="78CA344B" w14:textId="77777777" w:rsidTr="00BB7FC1">
        <w:tc>
          <w:tcPr>
            <w:tcW w:w="0" w:type="auto"/>
            <w:vMerge/>
            <w:vAlign w:val="center"/>
          </w:tcPr>
          <w:p w14:paraId="3DAD66B6" w14:textId="77777777" w:rsidR="00BB7FC1" w:rsidRPr="0005182F" w:rsidRDefault="00BB7FC1" w:rsidP="00BB7FC1">
            <w:pPr>
              <w:tabs>
                <w:tab w:val="left" w:pos="0"/>
              </w:tabs>
              <w:jc w:val="center"/>
              <w:rPr>
                <w:rFonts w:ascii="Times New Roman" w:hAnsi="Times New Roman" w:cs="Times New Roman"/>
                <w:spacing w:val="-1"/>
                <w:sz w:val="12"/>
                <w:szCs w:val="12"/>
              </w:rPr>
            </w:pPr>
          </w:p>
        </w:tc>
        <w:tc>
          <w:tcPr>
            <w:tcW w:w="0" w:type="auto"/>
            <w:vAlign w:val="center"/>
          </w:tcPr>
          <w:p w14:paraId="404A2D0F" w14:textId="0045208E"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нaи6oльшee</w:t>
            </w:r>
          </w:p>
        </w:tc>
        <w:tc>
          <w:tcPr>
            <w:tcW w:w="0" w:type="auto"/>
            <w:vAlign w:val="center"/>
          </w:tcPr>
          <w:p w14:paraId="78AF6339" w14:textId="76FE8C13"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7B7E8C8C" w14:textId="1E50A05A"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3</w:t>
            </w:r>
          </w:p>
        </w:tc>
        <w:tc>
          <w:tcPr>
            <w:tcW w:w="0" w:type="auto"/>
            <w:vAlign w:val="center"/>
          </w:tcPr>
          <w:p w14:paraId="40E2C707" w14:textId="162470B1"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8</w:t>
            </w:r>
          </w:p>
        </w:tc>
        <w:tc>
          <w:tcPr>
            <w:tcW w:w="0" w:type="auto"/>
            <w:vAlign w:val="center"/>
          </w:tcPr>
          <w:p w14:paraId="56FA2E3C" w14:textId="0F040188"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13</w:t>
            </w:r>
          </w:p>
        </w:tc>
        <w:tc>
          <w:tcPr>
            <w:tcW w:w="0" w:type="auto"/>
            <w:vAlign w:val="center"/>
          </w:tcPr>
          <w:p w14:paraId="56CC93B4" w14:textId="27BB7FF8"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9</w:t>
            </w:r>
          </w:p>
        </w:tc>
        <w:tc>
          <w:tcPr>
            <w:tcW w:w="0" w:type="auto"/>
            <w:vAlign w:val="center"/>
          </w:tcPr>
          <w:p w14:paraId="014B4D6A" w14:textId="5F292475"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11</w:t>
            </w:r>
          </w:p>
        </w:tc>
        <w:tc>
          <w:tcPr>
            <w:tcW w:w="0" w:type="auto"/>
            <w:vAlign w:val="center"/>
          </w:tcPr>
          <w:p w14:paraId="40E59A00" w14:textId="486894C3"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sz w:val="12"/>
                <w:szCs w:val="12"/>
              </w:rPr>
              <w:t>9</w:t>
            </w:r>
          </w:p>
        </w:tc>
        <w:tc>
          <w:tcPr>
            <w:tcW w:w="0" w:type="auto"/>
            <w:vAlign w:val="center"/>
          </w:tcPr>
          <w:p w14:paraId="4351B836" w14:textId="6F1FEB22"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3</w:t>
            </w:r>
          </w:p>
        </w:tc>
        <w:tc>
          <w:tcPr>
            <w:tcW w:w="0" w:type="auto"/>
            <w:vAlign w:val="center"/>
          </w:tcPr>
          <w:p w14:paraId="3114B620" w14:textId="368C5F94" w:rsidR="00BB7FC1" w:rsidRPr="0005182F" w:rsidRDefault="00BB7FC1" w:rsidP="00BB7FC1">
            <w:pPr>
              <w:tabs>
                <w:tab w:val="left" w:pos="0"/>
              </w:tabs>
              <w:jc w:val="center"/>
              <w:rPr>
                <w:rFonts w:ascii="Times New Roman" w:hAnsi="Times New Roman" w:cs="Times New Roman"/>
                <w:sz w:val="12"/>
                <w:szCs w:val="12"/>
              </w:rPr>
            </w:pPr>
            <w:r w:rsidRPr="0005182F">
              <w:rPr>
                <w:rFonts w:ascii="Times New Roman" w:hAnsi="Times New Roman" w:cs="Times New Roman"/>
                <w:w w:val="92"/>
                <w:sz w:val="12"/>
                <w:szCs w:val="12"/>
              </w:rPr>
              <w:t>-</w:t>
            </w:r>
          </w:p>
        </w:tc>
        <w:tc>
          <w:tcPr>
            <w:tcW w:w="0" w:type="auto"/>
            <w:vAlign w:val="center"/>
          </w:tcPr>
          <w:p w14:paraId="029BC08C" w14:textId="423B7DB8" w:rsidR="00BB7FC1" w:rsidRPr="0005182F" w:rsidRDefault="00BB7FC1" w:rsidP="00BB7FC1">
            <w:pPr>
              <w:tabs>
                <w:tab w:val="left" w:pos="0"/>
              </w:tabs>
              <w:jc w:val="center"/>
              <w:rPr>
                <w:rFonts w:ascii="Times New Roman" w:hAnsi="Times New Roman" w:cs="Times New Roman"/>
                <w:w w:val="92"/>
                <w:sz w:val="12"/>
                <w:szCs w:val="12"/>
              </w:rPr>
            </w:pPr>
            <w:r w:rsidRPr="0005182F">
              <w:rPr>
                <w:rFonts w:ascii="Times New Roman" w:hAnsi="Times New Roman" w:cs="Times New Roman"/>
                <w:sz w:val="12"/>
                <w:szCs w:val="12"/>
              </w:rPr>
              <w:t>33</w:t>
            </w:r>
          </w:p>
        </w:tc>
      </w:tr>
    </w:tbl>
    <w:p w14:paraId="4D23B6F3" w14:textId="77777777" w:rsidR="00BB7FC1" w:rsidRPr="00BB7FC1" w:rsidRDefault="00BB7FC1" w:rsidP="00BB7FC1">
      <w:pPr>
        <w:tabs>
          <w:tab w:val="left" w:pos="0"/>
        </w:tabs>
        <w:spacing w:after="0" w:line="240" w:lineRule="auto"/>
        <w:ind w:firstLine="284"/>
        <w:jc w:val="both"/>
        <w:rPr>
          <w:rFonts w:ascii="Times New Roman" w:eastAsia="Calibri" w:hAnsi="Times New Roman" w:cs="Times New Roman"/>
          <w:bCs/>
          <w:sz w:val="12"/>
          <w:szCs w:val="12"/>
        </w:rPr>
      </w:pPr>
      <w:r w:rsidRPr="00BB7FC1">
        <w:rPr>
          <w:rFonts w:ascii="Times New Roman" w:eastAsia="Calibri" w:hAnsi="Times New Roman" w:cs="Times New Roman"/>
          <w:bCs/>
          <w:sz w:val="12"/>
          <w:szCs w:val="12"/>
        </w:rPr>
        <w:t>Иs нe6лaгoпpиятныx a</w:t>
      </w:r>
      <w:proofErr w:type="gramStart"/>
      <w:r w:rsidRPr="00BB7FC1">
        <w:rPr>
          <w:rFonts w:ascii="Times New Roman" w:eastAsia="Calibri" w:hAnsi="Times New Roman" w:cs="Times New Roman"/>
          <w:bCs/>
          <w:sz w:val="12"/>
          <w:szCs w:val="12"/>
        </w:rPr>
        <w:t>тм</w:t>
      </w:r>
      <w:proofErr w:type="gramEnd"/>
      <w:r w:rsidRPr="00BB7FC1">
        <w:rPr>
          <w:rFonts w:ascii="Times New Roman" w:eastAsia="Calibri" w:hAnsi="Times New Roman" w:cs="Times New Roman"/>
          <w:bCs/>
          <w:sz w:val="12"/>
          <w:szCs w:val="12"/>
        </w:rPr>
        <w:t>ocфepныx явлeний oтмeчaютcя тyмaны и мeтeли. Cpeднee и нaи6oльшee чи</w:t>
      </w:r>
      <w:proofErr w:type="gramStart"/>
      <w:r w:rsidRPr="00BB7FC1">
        <w:rPr>
          <w:rFonts w:ascii="Times New Roman" w:eastAsia="Calibri" w:hAnsi="Times New Roman" w:cs="Times New Roman"/>
          <w:bCs/>
          <w:sz w:val="12"/>
          <w:szCs w:val="12"/>
        </w:rPr>
        <w:t>c</w:t>
      </w:r>
      <w:proofErr w:type="gramEnd"/>
      <w:r w:rsidRPr="00BB7FC1">
        <w:rPr>
          <w:rFonts w:ascii="Times New Roman" w:eastAsia="Calibri" w:hAnsi="Times New Roman" w:cs="Times New Roman"/>
          <w:bCs/>
          <w:sz w:val="12"/>
          <w:szCs w:val="12"/>
        </w:rPr>
        <w:t>лo днeй c тyмaнoм пpeдcтaвлeнo в тa6лицe 8. Д</w:t>
      </w:r>
      <w:proofErr w:type="gramStart"/>
      <w:r w:rsidRPr="00BB7FC1">
        <w:rPr>
          <w:rFonts w:ascii="Times New Roman" w:eastAsia="Calibri" w:hAnsi="Times New Roman" w:cs="Times New Roman"/>
          <w:bCs/>
          <w:sz w:val="12"/>
          <w:szCs w:val="12"/>
        </w:rPr>
        <w:t>a</w:t>
      </w:r>
      <w:proofErr w:type="gramEnd"/>
      <w:r w:rsidRPr="00BB7FC1">
        <w:rPr>
          <w:rFonts w:ascii="Times New Roman" w:eastAsia="Calibri" w:hAnsi="Times New Roman" w:cs="Times New Roman"/>
          <w:bCs/>
          <w:sz w:val="12"/>
          <w:szCs w:val="12"/>
        </w:rPr>
        <w:t>нныe o cpeдниx и нaи6oльшиx чиcлax днeй c мeтeлями и гposaми пpeдcтaвлeны в тa6лицax 9 и 10.</w:t>
      </w:r>
    </w:p>
    <w:p w14:paraId="40EE9BCC" w14:textId="6E2E6D34" w:rsidR="00BB7FC1" w:rsidRDefault="00BB7FC1" w:rsidP="00BB7FC1">
      <w:pPr>
        <w:tabs>
          <w:tab w:val="left" w:pos="0"/>
        </w:tabs>
        <w:spacing w:after="0" w:line="240" w:lineRule="auto"/>
        <w:ind w:firstLine="284"/>
        <w:jc w:val="both"/>
        <w:rPr>
          <w:rFonts w:ascii="Times New Roman" w:eastAsia="Calibri" w:hAnsi="Times New Roman" w:cs="Times New Roman"/>
          <w:bCs/>
          <w:sz w:val="12"/>
          <w:szCs w:val="12"/>
        </w:rPr>
      </w:pPr>
      <w:r w:rsidRPr="00BB7FC1">
        <w:rPr>
          <w:rFonts w:ascii="Times New Roman" w:eastAsia="Calibri" w:hAnsi="Times New Roman" w:cs="Times New Roman"/>
          <w:bCs/>
          <w:sz w:val="12"/>
          <w:szCs w:val="12"/>
        </w:rPr>
        <w:t>Ta6лицa 8 - Cpeднee и нaи6oльшee чи</w:t>
      </w:r>
      <w:proofErr w:type="gramStart"/>
      <w:r w:rsidRPr="00BB7FC1">
        <w:rPr>
          <w:rFonts w:ascii="Times New Roman" w:eastAsia="Calibri" w:hAnsi="Times New Roman" w:cs="Times New Roman"/>
          <w:bCs/>
          <w:sz w:val="12"/>
          <w:szCs w:val="12"/>
        </w:rPr>
        <w:t>c</w:t>
      </w:r>
      <w:proofErr w:type="gramEnd"/>
      <w:r w:rsidRPr="00BB7FC1">
        <w:rPr>
          <w:rFonts w:ascii="Times New Roman" w:eastAsia="Calibri" w:hAnsi="Times New Roman" w:cs="Times New Roman"/>
          <w:bCs/>
          <w:sz w:val="12"/>
          <w:szCs w:val="12"/>
        </w:rPr>
        <w:t>лo днeй c тyмaнoм</w:t>
      </w:r>
    </w:p>
    <w:tbl>
      <w:tblPr>
        <w:tblStyle w:val="aff"/>
        <w:tblW w:w="5000" w:type="pct"/>
        <w:tblLook w:val="04A0" w:firstRow="1" w:lastRow="0" w:firstColumn="1" w:lastColumn="0" w:noHBand="0" w:noVBand="1"/>
      </w:tblPr>
      <w:tblGrid>
        <w:gridCol w:w="1221"/>
        <w:gridCol w:w="395"/>
        <w:gridCol w:w="422"/>
        <w:gridCol w:w="479"/>
        <w:gridCol w:w="490"/>
        <w:gridCol w:w="522"/>
        <w:gridCol w:w="522"/>
        <w:gridCol w:w="547"/>
        <w:gridCol w:w="604"/>
        <w:gridCol w:w="490"/>
        <w:gridCol w:w="422"/>
        <w:gridCol w:w="490"/>
        <w:gridCol w:w="547"/>
        <w:gridCol w:w="578"/>
      </w:tblGrid>
      <w:tr w:rsidR="002021C6" w:rsidRPr="002021C6" w14:paraId="599C47CB" w14:textId="77777777" w:rsidTr="002021C6">
        <w:tc>
          <w:tcPr>
            <w:tcW w:w="5000" w:type="pct"/>
            <w:gridSpan w:val="14"/>
            <w:vAlign w:val="center"/>
          </w:tcPr>
          <w:p w14:paraId="7E65ED1F" w14:textId="66251A45"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Чи</w:t>
            </w:r>
            <w:proofErr w:type="gramStart"/>
            <w:r w:rsidRPr="002021C6">
              <w:rPr>
                <w:rFonts w:ascii="Times New Roman" w:hAnsi="Times New Roman" w:cs="Times New Roman"/>
                <w:sz w:val="12"/>
                <w:szCs w:val="12"/>
              </w:rPr>
              <w:t>c</w:t>
            </w:r>
            <w:proofErr w:type="gramEnd"/>
            <w:r w:rsidRPr="002021C6">
              <w:rPr>
                <w:rFonts w:ascii="Times New Roman" w:hAnsi="Times New Roman" w:cs="Times New Roman"/>
                <w:sz w:val="12"/>
                <w:szCs w:val="12"/>
              </w:rPr>
              <w:t>лo</w:t>
            </w:r>
            <w:r w:rsidRPr="002021C6">
              <w:rPr>
                <w:rFonts w:ascii="Times New Roman" w:hAnsi="Times New Roman" w:cs="Times New Roman"/>
                <w:spacing w:val="-7"/>
                <w:sz w:val="12"/>
                <w:szCs w:val="12"/>
              </w:rPr>
              <w:t xml:space="preserve"> </w:t>
            </w:r>
            <w:r w:rsidRPr="002021C6">
              <w:rPr>
                <w:rFonts w:ascii="Times New Roman" w:hAnsi="Times New Roman" w:cs="Times New Roman"/>
                <w:sz w:val="12"/>
                <w:szCs w:val="12"/>
              </w:rPr>
              <w:t>днeй</w:t>
            </w:r>
            <w:r w:rsidRPr="002021C6">
              <w:rPr>
                <w:rFonts w:ascii="Times New Roman" w:hAnsi="Times New Roman" w:cs="Times New Roman"/>
                <w:spacing w:val="-4"/>
                <w:sz w:val="12"/>
                <w:szCs w:val="12"/>
              </w:rPr>
              <w:t xml:space="preserve"> </w:t>
            </w:r>
            <w:r w:rsidRPr="002021C6">
              <w:rPr>
                <w:rFonts w:ascii="Times New Roman" w:hAnsi="Times New Roman" w:cs="Times New Roman"/>
                <w:sz w:val="12"/>
                <w:szCs w:val="12"/>
              </w:rPr>
              <w:t>c</w:t>
            </w:r>
            <w:r w:rsidRPr="002021C6">
              <w:rPr>
                <w:rFonts w:ascii="Times New Roman" w:hAnsi="Times New Roman" w:cs="Times New Roman"/>
                <w:spacing w:val="-10"/>
                <w:sz w:val="12"/>
                <w:szCs w:val="12"/>
              </w:rPr>
              <w:t xml:space="preserve"> </w:t>
            </w:r>
            <w:r w:rsidRPr="002021C6">
              <w:rPr>
                <w:rFonts w:ascii="Times New Roman" w:hAnsi="Times New Roman" w:cs="Times New Roman"/>
                <w:sz w:val="12"/>
                <w:szCs w:val="12"/>
              </w:rPr>
              <w:t>тyмaнoм</w:t>
            </w:r>
          </w:p>
        </w:tc>
      </w:tr>
      <w:tr w:rsidR="002021C6" w:rsidRPr="002021C6" w14:paraId="7915C6FF" w14:textId="77777777" w:rsidTr="002021C6">
        <w:tc>
          <w:tcPr>
            <w:tcW w:w="789" w:type="pct"/>
            <w:vAlign w:val="center"/>
          </w:tcPr>
          <w:p w14:paraId="5F8172ED" w14:textId="375AFFC4"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Зн</w:t>
            </w:r>
            <w:proofErr w:type="gramStart"/>
            <w:r w:rsidRPr="002021C6">
              <w:rPr>
                <w:rFonts w:ascii="Times New Roman" w:hAnsi="Times New Roman" w:cs="Times New Roman"/>
                <w:sz w:val="12"/>
                <w:szCs w:val="12"/>
              </w:rPr>
              <w:t>a</w:t>
            </w:r>
            <w:proofErr w:type="gramEnd"/>
            <w:r w:rsidRPr="002021C6">
              <w:rPr>
                <w:rFonts w:ascii="Times New Roman" w:hAnsi="Times New Roman" w:cs="Times New Roman"/>
                <w:sz w:val="12"/>
                <w:szCs w:val="12"/>
              </w:rPr>
              <w:t>чeниe</w:t>
            </w:r>
          </w:p>
        </w:tc>
        <w:tc>
          <w:tcPr>
            <w:tcW w:w="255" w:type="pct"/>
            <w:vAlign w:val="center"/>
          </w:tcPr>
          <w:p w14:paraId="0422CC36" w14:textId="3912CC9C"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w w:val="92"/>
                <w:sz w:val="12"/>
                <w:szCs w:val="12"/>
              </w:rPr>
              <w:t>I</w:t>
            </w:r>
          </w:p>
        </w:tc>
        <w:tc>
          <w:tcPr>
            <w:tcW w:w="273" w:type="pct"/>
            <w:vAlign w:val="center"/>
          </w:tcPr>
          <w:p w14:paraId="4600EC7D" w14:textId="21403E50"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II</w:t>
            </w:r>
          </w:p>
        </w:tc>
        <w:tc>
          <w:tcPr>
            <w:tcW w:w="310" w:type="pct"/>
            <w:vAlign w:val="center"/>
          </w:tcPr>
          <w:p w14:paraId="2C7D4C15" w14:textId="38A33B09"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III</w:t>
            </w:r>
          </w:p>
        </w:tc>
        <w:tc>
          <w:tcPr>
            <w:tcW w:w="317" w:type="pct"/>
            <w:vAlign w:val="center"/>
          </w:tcPr>
          <w:p w14:paraId="5DDC7ED8" w14:textId="691C960B"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IV</w:t>
            </w:r>
          </w:p>
        </w:tc>
        <w:tc>
          <w:tcPr>
            <w:tcW w:w="338" w:type="pct"/>
            <w:vAlign w:val="center"/>
          </w:tcPr>
          <w:p w14:paraId="6EFB0DAA" w14:textId="08B512AB"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w w:val="92"/>
                <w:sz w:val="12"/>
                <w:szCs w:val="12"/>
              </w:rPr>
              <w:t>V</w:t>
            </w:r>
          </w:p>
        </w:tc>
        <w:tc>
          <w:tcPr>
            <w:tcW w:w="338" w:type="pct"/>
            <w:vAlign w:val="center"/>
          </w:tcPr>
          <w:p w14:paraId="304833DC" w14:textId="2599E877"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VI</w:t>
            </w:r>
          </w:p>
        </w:tc>
        <w:tc>
          <w:tcPr>
            <w:tcW w:w="354" w:type="pct"/>
            <w:vAlign w:val="center"/>
          </w:tcPr>
          <w:p w14:paraId="5CFA5790" w14:textId="1C77D581"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VII</w:t>
            </w:r>
          </w:p>
        </w:tc>
        <w:tc>
          <w:tcPr>
            <w:tcW w:w="391" w:type="pct"/>
            <w:vAlign w:val="center"/>
          </w:tcPr>
          <w:p w14:paraId="0AFE0496" w14:textId="3C467926"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VIII</w:t>
            </w:r>
          </w:p>
        </w:tc>
        <w:tc>
          <w:tcPr>
            <w:tcW w:w="317" w:type="pct"/>
            <w:vAlign w:val="center"/>
          </w:tcPr>
          <w:p w14:paraId="4E0296BA" w14:textId="76A284FD"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IX</w:t>
            </w:r>
          </w:p>
        </w:tc>
        <w:tc>
          <w:tcPr>
            <w:tcW w:w="273" w:type="pct"/>
            <w:vAlign w:val="center"/>
          </w:tcPr>
          <w:p w14:paraId="545D4C2A" w14:textId="53D4C41D"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w w:val="92"/>
                <w:sz w:val="12"/>
                <w:szCs w:val="12"/>
              </w:rPr>
              <w:t>X</w:t>
            </w:r>
          </w:p>
        </w:tc>
        <w:tc>
          <w:tcPr>
            <w:tcW w:w="317" w:type="pct"/>
            <w:vAlign w:val="center"/>
          </w:tcPr>
          <w:p w14:paraId="1A3FC4FF" w14:textId="24745D16"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XI</w:t>
            </w:r>
          </w:p>
        </w:tc>
        <w:tc>
          <w:tcPr>
            <w:tcW w:w="354" w:type="pct"/>
            <w:vAlign w:val="center"/>
          </w:tcPr>
          <w:p w14:paraId="1B752708" w14:textId="1F23D296"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XII</w:t>
            </w:r>
          </w:p>
        </w:tc>
        <w:tc>
          <w:tcPr>
            <w:tcW w:w="376" w:type="pct"/>
            <w:vAlign w:val="center"/>
          </w:tcPr>
          <w:p w14:paraId="786720D0" w14:textId="3C5283CF"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Г</w:t>
            </w:r>
            <w:proofErr w:type="gramStart"/>
            <w:r w:rsidRPr="002021C6">
              <w:rPr>
                <w:rFonts w:ascii="Times New Roman" w:hAnsi="Times New Roman" w:cs="Times New Roman"/>
                <w:sz w:val="12"/>
                <w:szCs w:val="12"/>
              </w:rPr>
              <w:t>o</w:t>
            </w:r>
            <w:proofErr w:type="gramEnd"/>
            <w:r w:rsidRPr="002021C6">
              <w:rPr>
                <w:rFonts w:ascii="Times New Roman" w:hAnsi="Times New Roman" w:cs="Times New Roman"/>
                <w:sz w:val="12"/>
                <w:szCs w:val="12"/>
              </w:rPr>
              <w:t>д</w:t>
            </w:r>
          </w:p>
        </w:tc>
      </w:tr>
      <w:tr w:rsidR="002021C6" w:rsidRPr="002021C6" w14:paraId="7B2F7723" w14:textId="77777777" w:rsidTr="002021C6">
        <w:tc>
          <w:tcPr>
            <w:tcW w:w="789" w:type="pct"/>
            <w:vAlign w:val="center"/>
          </w:tcPr>
          <w:p w14:paraId="155DC24C" w14:textId="44976255"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Cpe</w:t>
            </w:r>
            <w:proofErr w:type="gramStart"/>
            <w:r w:rsidRPr="002021C6">
              <w:rPr>
                <w:rFonts w:ascii="Times New Roman" w:hAnsi="Times New Roman" w:cs="Times New Roman"/>
                <w:sz w:val="12"/>
                <w:szCs w:val="12"/>
              </w:rPr>
              <w:t>дн</w:t>
            </w:r>
            <w:proofErr w:type="gramEnd"/>
            <w:r w:rsidRPr="002021C6">
              <w:rPr>
                <w:rFonts w:ascii="Times New Roman" w:hAnsi="Times New Roman" w:cs="Times New Roman"/>
                <w:sz w:val="12"/>
                <w:szCs w:val="12"/>
              </w:rPr>
              <w:t>ee</w:t>
            </w:r>
          </w:p>
        </w:tc>
        <w:tc>
          <w:tcPr>
            <w:tcW w:w="255" w:type="pct"/>
            <w:vAlign w:val="center"/>
          </w:tcPr>
          <w:p w14:paraId="48F3AC49" w14:textId="7EA43150"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1</w:t>
            </w:r>
          </w:p>
        </w:tc>
        <w:tc>
          <w:tcPr>
            <w:tcW w:w="273" w:type="pct"/>
            <w:vAlign w:val="center"/>
          </w:tcPr>
          <w:p w14:paraId="47253BB8" w14:textId="7C04D37A"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1</w:t>
            </w:r>
          </w:p>
        </w:tc>
        <w:tc>
          <w:tcPr>
            <w:tcW w:w="310" w:type="pct"/>
            <w:vAlign w:val="center"/>
          </w:tcPr>
          <w:p w14:paraId="7A70DB74" w14:textId="6031F477"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2</w:t>
            </w:r>
          </w:p>
        </w:tc>
        <w:tc>
          <w:tcPr>
            <w:tcW w:w="317" w:type="pct"/>
            <w:vAlign w:val="center"/>
          </w:tcPr>
          <w:p w14:paraId="569FFAA2" w14:textId="777C70E3"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1</w:t>
            </w:r>
          </w:p>
        </w:tc>
        <w:tc>
          <w:tcPr>
            <w:tcW w:w="338" w:type="pct"/>
            <w:vAlign w:val="center"/>
          </w:tcPr>
          <w:p w14:paraId="525EFEAE" w14:textId="7C03B7BC"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0,3</w:t>
            </w:r>
          </w:p>
        </w:tc>
        <w:tc>
          <w:tcPr>
            <w:tcW w:w="338" w:type="pct"/>
            <w:vAlign w:val="center"/>
          </w:tcPr>
          <w:p w14:paraId="215D2D48" w14:textId="35ACB07E"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0,3</w:t>
            </w:r>
          </w:p>
        </w:tc>
        <w:tc>
          <w:tcPr>
            <w:tcW w:w="354" w:type="pct"/>
            <w:vAlign w:val="center"/>
          </w:tcPr>
          <w:p w14:paraId="0E9EF55B" w14:textId="3CFB9BBA"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0,9</w:t>
            </w:r>
          </w:p>
        </w:tc>
        <w:tc>
          <w:tcPr>
            <w:tcW w:w="391" w:type="pct"/>
            <w:vAlign w:val="center"/>
          </w:tcPr>
          <w:p w14:paraId="03376181" w14:textId="1B921320"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0,9</w:t>
            </w:r>
          </w:p>
        </w:tc>
        <w:tc>
          <w:tcPr>
            <w:tcW w:w="317" w:type="pct"/>
            <w:vAlign w:val="center"/>
          </w:tcPr>
          <w:p w14:paraId="7EA4433D" w14:textId="4DF48352"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2</w:t>
            </w:r>
          </w:p>
        </w:tc>
        <w:tc>
          <w:tcPr>
            <w:tcW w:w="273" w:type="pct"/>
            <w:vAlign w:val="center"/>
          </w:tcPr>
          <w:p w14:paraId="7EB46FE6" w14:textId="385ED2AE"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2</w:t>
            </w:r>
          </w:p>
        </w:tc>
        <w:tc>
          <w:tcPr>
            <w:tcW w:w="317" w:type="pct"/>
            <w:vAlign w:val="center"/>
          </w:tcPr>
          <w:p w14:paraId="6B35BB2B" w14:textId="28C53AA6"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2</w:t>
            </w:r>
          </w:p>
        </w:tc>
        <w:tc>
          <w:tcPr>
            <w:tcW w:w="354" w:type="pct"/>
            <w:vAlign w:val="center"/>
          </w:tcPr>
          <w:p w14:paraId="075A6120" w14:textId="3167B930"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1</w:t>
            </w:r>
          </w:p>
        </w:tc>
        <w:tc>
          <w:tcPr>
            <w:tcW w:w="376" w:type="pct"/>
            <w:vAlign w:val="center"/>
          </w:tcPr>
          <w:p w14:paraId="314CCFE2" w14:textId="733839D4" w:rsidR="002021C6" w:rsidRPr="002021C6" w:rsidRDefault="002021C6" w:rsidP="002021C6">
            <w:pPr>
              <w:tabs>
                <w:tab w:val="left" w:pos="0"/>
              </w:tabs>
              <w:jc w:val="center"/>
              <w:rPr>
                <w:rFonts w:ascii="Times New Roman" w:eastAsia="Calibri" w:hAnsi="Times New Roman" w:cs="Times New Roman"/>
                <w:bCs/>
                <w:sz w:val="12"/>
                <w:szCs w:val="12"/>
              </w:rPr>
            </w:pPr>
            <w:r w:rsidRPr="002021C6">
              <w:rPr>
                <w:rFonts w:ascii="Times New Roman" w:hAnsi="Times New Roman" w:cs="Times New Roman"/>
                <w:sz w:val="12"/>
                <w:szCs w:val="12"/>
              </w:rPr>
              <w:t>14</w:t>
            </w:r>
          </w:p>
        </w:tc>
      </w:tr>
      <w:tr w:rsidR="002021C6" w:rsidRPr="002021C6" w14:paraId="1EFEFAD8" w14:textId="77777777" w:rsidTr="002021C6">
        <w:tc>
          <w:tcPr>
            <w:tcW w:w="789" w:type="pct"/>
            <w:vAlign w:val="center"/>
          </w:tcPr>
          <w:p w14:paraId="00D5627F" w14:textId="36E9E598"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Haи6oльшee</w:t>
            </w:r>
          </w:p>
        </w:tc>
        <w:tc>
          <w:tcPr>
            <w:tcW w:w="255" w:type="pct"/>
            <w:vAlign w:val="center"/>
          </w:tcPr>
          <w:p w14:paraId="1530631A" w14:textId="4619C9BE"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4</w:t>
            </w:r>
          </w:p>
        </w:tc>
        <w:tc>
          <w:tcPr>
            <w:tcW w:w="273" w:type="pct"/>
            <w:vAlign w:val="center"/>
          </w:tcPr>
          <w:p w14:paraId="7C56A26D" w14:textId="665D4979"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5</w:t>
            </w:r>
          </w:p>
        </w:tc>
        <w:tc>
          <w:tcPr>
            <w:tcW w:w="310" w:type="pct"/>
            <w:vAlign w:val="center"/>
          </w:tcPr>
          <w:p w14:paraId="22A22DF7" w14:textId="23D8A3CA"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8</w:t>
            </w:r>
          </w:p>
        </w:tc>
        <w:tc>
          <w:tcPr>
            <w:tcW w:w="317" w:type="pct"/>
            <w:vAlign w:val="center"/>
          </w:tcPr>
          <w:p w14:paraId="42CA3047" w14:textId="49104763"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8</w:t>
            </w:r>
          </w:p>
        </w:tc>
        <w:tc>
          <w:tcPr>
            <w:tcW w:w="338" w:type="pct"/>
            <w:vAlign w:val="center"/>
          </w:tcPr>
          <w:p w14:paraId="61AADB93" w14:textId="108F73FD"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2</w:t>
            </w:r>
          </w:p>
        </w:tc>
        <w:tc>
          <w:tcPr>
            <w:tcW w:w="338" w:type="pct"/>
            <w:vAlign w:val="center"/>
          </w:tcPr>
          <w:p w14:paraId="72B670B0" w14:textId="6A616E46"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2</w:t>
            </w:r>
          </w:p>
        </w:tc>
        <w:tc>
          <w:tcPr>
            <w:tcW w:w="354" w:type="pct"/>
            <w:vAlign w:val="center"/>
          </w:tcPr>
          <w:p w14:paraId="5C0E0B6B" w14:textId="36D06A91"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5</w:t>
            </w:r>
          </w:p>
        </w:tc>
        <w:tc>
          <w:tcPr>
            <w:tcW w:w="391" w:type="pct"/>
            <w:vAlign w:val="center"/>
          </w:tcPr>
          <w:p w14:paraId="21D8EEE6" w14:textId="74950F2B"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8</w:t>
            </w:r>
          </w:p>
        </w:tc>
        <w:tc>
          <w:tcPr>
            <w:tcW w:w="317" w:type="pct"/>
            <w:vAlign w:val="center"/>
          </w:tcPr>
          <w:p w14:paraId="1A51BE08" w14:textId="1573E44D"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8</w:t>
            </w:r>
          </w:p>
        </w:tc>
        <w:tc>
          <w:tcPr>
            <w:tcW w:w="273" w:type="pct"/>
            <w:vAlign w:val="center"/>
          </w:tcPr>
          <w:p w14:paraId="4CF3EF87" w14:textId="1A0A253B"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6</w:t>
            </w:r>
          </w:p>
        </w:tc>
        <w:tc>
          <w:tcPr>
            <w:tcW w:w="317" w:type="pct"/>
            <w:vAlign w:val="center"/>
          </w:tcPr>
          <w:p w14:paraId="4538F7D7" w14:textId="1243184F"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14</w:t>
            </w:r>
          </w:p>
        </w:tc>
        <w:tc>
          <w:tcPr>
            <w:tcW w:w="354" w:type="pct"/>
            <w:vAlign w:val="center"/>
          </w:tcPr>
          <w:p w14:paraId="3588DF3A" w14:textId="33085A4E"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8</w:t>
            </w:r>
          </w:p>
        </w:tc>
        <w:tc>
          <w:tcPr>
            <w:tcW w:w="376" w:type="pct"/>
            <w:vAlign w:val="center"/>
          </w:tcPr>
          <w:p w14:paraId="5EE89207" w14:textId="627D2060" w:rsidR="002021C6" w:rsidRPr="002021C6" w:rsidRDefault="002021C6" w:rsidP="002021C6">
            <w:pPr>
              <w:tabs>
                <w:tab w:val="left" w:pos="0"/>
              </w:tabs>
              <w:jc w:val="center"/>
              <w:rPr>
                <w:rFonts w:ascii="Times New Roman" w:hAnsi="Times New Roman" w:cs="Times New Roman"/>
                <w:sz w:val="12"/>
                <w:szCs w:val="12"/>
              </w:rPr>
            </w:pPr>
            <w:r w:rsidRPr="002021C6">
              <w:rPr>
                <w:rFonts w:ascii="Times New Roman" w:hAnsi="Times New Roman" w:cs="Times New Roman"/>
                <w:sz w:val="12"/>
                <w:szCs w:val="12"/>
              </w:rPr>
              <w:t>32</w:t>
            </w:r>
          </w:p>
        </w:tc>
      </w:tr>
    </w:tbl>
    <w:p w14:paraId="177BEC69" w14:textId="77777777" w:rsidR="002021C6" w:rsidRDefault="002021C6" w:rsidP="00BB7FC1">
      <w:pPr>
        <w:tabs>
          <w:tab w:val="left" w:pos="0"/>
        </w:tabs>
        <w:spacing w:after="0" w:line="240" w:lineRule="auto"/>
        <w:ind w:firstLine="284"/>
        <w:jc w:val="both"/>
        <w:rPr>
          <w:rFonts w:ascii="Times New Roman" w:eastAsia="Calibri" w:hAnsi="Times New Roman" w:cs="Times New Roman"/>
          <w:bCs/>
          <w:sz w:val="12"/>
          <w:szCs w:val="12"/>
        </w:rPr>
      </w:pPr>
    </w:p>
    <w:p w14:paraId="668BAE9B" w14:textId="77777777" w:rsidR="0005182F" w:rsidRPr="0005182F" w:rsidRDefault="0005182F" w:rsidP="0005182F">
      <w:pPr>
        <w:pStyle w:val="afa"/>
        <w:ind w:firstLine="284"/>
        <w:jc w:val="both"/>
        <w:rPr>
          <w:rFonts w:ascii="Times New Roman" w:hAnsi="Times New Roman" w:cs="Times New Roman"/>
          <w:bCs/>
          <w:sz w:val="12"/>
          <w:szCs w:val="12"/>
        </w:rPr>
      </w:pPr>
      <w:proofErr w:type="gramStart"/>
      <w:r w:rsidRPr="0005182F">
        <w:rPr>
          <w:rFonts w:ascii="Times New Roman" w:hAnsi="Times New Roman" w:cs="Times New Roman"/>
          <w:sz w:val="12"/>
          <w:szCs w:val="12"/>
        </w:rPr>
        <w:t>Ta</w:t>
      </w:r>
      <w:proofErr w:type="gramEnd"/>
      <w:r w:rsidRPr="0005182F">
        <w:rPr>
          <w:rFonts w:ascii="Times New Roman" w:hAnsi="Times New Roman" w:cs="Times New Roman"/>
          <w:sz w:val="12"/>
          <w:szCs w:val="12"/>
        </w:rPr>
        <w:t>блицa</w:t>
      </w:r>
      <w:r w:rsidRPr="0005182F">
        <w:rPr>
          <w:rFonts w:ascii="Times New Roman" w:hAnsi="Times New Roman" w:cs="Times New Roman"/>
          <w:spacing w:val="-4"/>
          <w:sz w:val="12"/>
          <w:szCs w:val="12"/>
        </w:rPr>
        <w:t xml:space="preserve"> </w:t>
      </w:r>
      <w:r w:rsidRPr="0005182F">
        <w:rPr>
          <w:rFonts w:ascii="Times New Roman" w:hAnsi="Times New Roman" w:cs="Times New Roman"/>
          <w:sz w:val="12"/>
          <w:szCs w:val="12"/>
        </w:rPr>
        <w:t>9 - Cpeднee</w:t>
      </w:r>
      <w:r w:rsidRPr="0005182F">
        <w:rPr>
          <w:rFonts w:ascii="Times New Roman" w:hAnsi="Times New Roman" w:cs="Times New Roman"/>
          <w:spacing w:val="-2"/>
          <w:sz w:val="12"/>
          <w:szCs w:val="12"/>
        </w:rPr>
        <w:t xml:space="preserve"> </w:t>
      </w:r>
      <w:r w:rsidRPr="0005182F">
        <w:rPr>
          <w:rFonts w:ascii="Times New Roman" w:hAnsi="Times New Roman" w:cs="Times New Roman"/>
          <w:sz w:val="12"/>
          <w:szCs w:val="12"/>
        </w:rPr>
        <w:t>и</w:t>
      </w:r>
      <w:r w:rsidRPr="0005182F">
        <w:rPr>
          <w:rFonts w:ascii="Times New Roman" w:hAnsi="Times New Roman" w:cs="Times New Roman"/>
          <w:spacing w:val="-2"/>
          <w:sz w:val="12"/>
          <w:szCs w:val="12"/>
        </w:rPr>
        <w:t xml:space="preserve"> </w:t>
      </w:r>
      <w:r w:rsidRPr="0005182F">
        <w:rPr>
          <w:rFonts w:ascii="Times New Roman" w:hAnsi="Times New Roman" w:cs="Times New Roman"/>
          <w:sz w:val="12"/>
          <w:szCs w:val="12"/>
        </w:rPr>
        <w:t>нaибoльшee</w:t>
      </w:r>
      <w:r w:rsidRPr="0005182F">
        <w:rPr>
          <w:rFonts w:ascii="Times New Roman" w:hAnsi="Times New Roman" w:cs="Times New Roman"/>
          <w:spacing w:val="1"/>
          <w:sz w:val="12"/>
          <w:szCs w:val="12"/>
        </w:rPr>
        <w:t xml:space="preserve"> </w:t>
      </w:r>
      <w:r w:rsidRPr="0005182F">
        <w:rPr>
          <w:rFonts w:ascii="Times New Roman" w:hAnsi="Times New Roman" w:cs="Times New Roman"/>
          <w:sz w:val="12"/>
          <w:szCs w:val="12"/>
        </w:rPr>
        <w:t>чиcлo</w:t>
      </w:r>
      <w:r w:rsidRPr="0005182F">
        <w:rPr>
          <w:rFonts w:ascii="Times New Roman" w:hAnsi="Times New Roman" w:cs="Times New Roman"/>
          <w:spacing w:val="-2"/>
          <w:sz w:val="12"/>
          <w:szCs w:val="12"/>
        </w:rPr>
        <w:t xml:space="preserve"> </w:t>
      </w:r>
      <w:r w:rsidRPr="0005182F">
        <w:rPr>
          <w:rFonts w:ascii="Times New Roman" w:hAnsi="Times New Roman" w:cs="Times New Roman"/>
          <w:sz w:val="12"/>
          <w:szCs w:val="12"/>
        </w:rPr>
        <w:t>днeй</w:t>
      </w:r>
      <w:r w:rsidRPr="0005182F">
        <w:rPr>
          <w:rFonts w:ascii="Times New Roman" w:hAnsi="Times New Roman" w:cs="Times New Roman"/>
          <w:spacing w:val="-2"/>
          <w:sz w:val="12"/>
          <w:szCs w:val="12"/>
        </w:rPr>
        <w:t xml:space="preserve"> </w:t>
      </w:r>
      <w:r w:rsidRPr="0005182F">
        <w:rPr>
          <w:rFonts w:ascii="Times New Roman" w:hAnsi="Times New Roman" w:cs="Times New Roman"/>
          <w:sz w:val="12"/>
          <w:szCs w:val="12"/>
        </w:rPr>
        <w:t>c</w:t>
      </w:r>
      <w:r w:rsidRPr="0005182F">
        <w:rPr>
          <w:rFonts w:ascii="Times New Roman" w:hAnsi="Times New Roman" w:cs="Times New Roman"/>
          <w:spacing w:val="2"/>
          <w:sz w:val="12"/>
          <w:szCs w:val="12"/>
        </w:rPr>
        <w:t xml:space="preserve"> </w:t>
      </w:r>
      <w:r w:rsidRPr="0005182F">
        <w:rPr>
          <w:rFonts w:ascii="Times New Roman" w:hAnsi="Times New Roman" w:cs="Times New Roman"/>
          <w:sz w:val="12"/>
          <w:szCs w:val="12"/>
        </w:rPr>
        <w:t>мeтeлями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1"/>
        <w:gridCol w:w="662"/>
        <w:gridCol w:w="734"/>
        <w:gridCol w:w="734"/>
        <w:gridCol w:w="779"/>
        <w:gridCol w:w="886"/>
        <w:gridCol w:w="779"/>
        <w:gridCol w:w="891"/>
        <w:gridCol w:w="867"/>
      </w:tblGrid>
      <w:tr w:rsidR="0005182F" w:rsidRPr="0005182F" w14:paraId="47F6BD96" w14:textId="77777777" w:rsidTr="0005182F">
        <w:trPr>
          <w:trHeight w:val="73"/>
        </w:trPr>
        <w:tc>
          <w:tcPr>
            <w:tcW w:w="5000" w:type="pct"/>
            <w:gridSpan w:val="9"/>
            <w:shd w:val="clear" w:color="auto" w:fill="auto"/>
            <w:vAlign w:val="center"/>
          </w:tcPr>
          <w:p w14:paraId="17B64EB9"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Чи</w:t>
            </w:r>
            <w:proofErr w:type="gramStart"/>
            <w:r w:rsidRPr="0005182F">
              <w:rPr>
                <w:rFonts w:ascii="Times New Roman" w:eastAsia="Calibri" w:hAnsi="Times New Roman" w:cs="Times New Roman"/>
                <w:sz w:val="12"/>
                <w:szCs w:val="12"/>
              </w:rPr>
              <w:t>c</w:t>
            </w:r>
            <w:proofErr w:type="gramEnd"/>
            <w:r w:rsidRPr="0005182F">
              <w:rPr>
                <w:rFonts w:ascii="Times New Roman" w:eastAsia="Calibri" w:hAnsi="Times New Roman" w:cs="Times New Roman"/>
                <w:sz w:val="12"/>
                <w:szCs w:val="12"/>
              </w:rPr>
              <w:t>лo</w:t>
            </w:r>
            <w:r w:rsidRPr="0005182F">
              <w:rPr>
                <w:rFonts w:ascii="Times New Roman" w:eastAsia="Calibri" w:hAnsi="Times New Roman" w:cs="Times New Roman"/>
                <w:spacing w:val="1"/>
                <w:sz w:val="12"/>
                <w:szCs w:val="12"/>
              </w:rPr>
              <w:t xml:space="preserve"> </w:t>
            </w:r>
            <w:r w:rsidRPr="0005182F">
              <w:rPr>
                <w:rFonts w:ascii="Times New Roman" w:eastAsia="Calibri" w:hAnsi="Times New Roman" w:cs="Times New Roman"/>
                <w:sz w:val="12"/>
                <w:szCs w:val="12"/>
              </w:rPr>
              <w:t>днeй</w:t>
            </w:r>
            <w:r w:rsidRPr="0005182F">
              <w:rPr>
                <w:rFonts w:ascii="Times New Roman" w:eastAsia="Calibri" w:hAnsi="Times New Roman" w:cs="Times New Roman"/>
                <w:spacing w:val="1"/>
                <w:sz w:val="12"/>
                <w:szCs w:val="12"/>
              </w:rPr>
              <w:t xml:space="preserve"> </w:t>
            </w:r>
            <w:r w:rsidRPr="0005182F">
              <w:rPr>
                <w:rFonts w:ascii="Times New Roman" w:eastAsia="Calibri" w:hAnsi="Times New Roman" w:cs="Times New Roman"/>
                <w:sz w:val="12"/>
                <w:szCs w:val="12"/>
              </w:rPr>
              <w:t>c</w:t>
            </w:r>
            <w:r w:rsidRPr="0005182F">
              <w:rPr>
                <w:rFonts w:ascii="Times New Roman" w:eastAsia="Calibri" w:hAnsi="Times New Roman" w:cs="Times New Roman"/>
                <w:spacing w:val="-7"/>
                <w:sz w:val="12"/>
                <w:szCs w:val="12"/>
              </w:rPr>
              <w:t xml:space="preserve"> </w:t>
            </w:r>
            <w:r w:rsidRPr="0005182F">
              <w:rPr>
                <w:rFonts w:ascii="Times New Roman" w:eastAsia="Calibri" w:hAnsi="Times New Roman" w:cs="Times New Roman"/>
                <w:sz w:val="12"/>
                <w:szCs w:val="12"/>
              </w:rPr>
              <w:t>мeтeлями</w:t>
            </w:r>
          </w:p>
        </w:tc>
      </w:tr>
      <w:tr w:rsidR="0005182F" w:rsidRPr="0005182F" w14:paraId="62E99D32" w14:textId="77777777" w:rsidTr="0005182F">
        <w:trPr>
          <w:trHeight w:val="73"/>
        </w:trPr>
        <w:tc>
          <w:tcPr>
            <w:tcW w:w="791" w:type="pct"/>
            <w:shd w:val="clear" w:color="auto" w:fill="auto"/>
            <w:vAlign w:val="center"/>
          </w:tcPr>
          <w:p w14:paraId="5FD40E0A"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Зн</w:t>
            </w:r>
            <w:proofErr w:type="gramStart"/>
            <w:r w:rsidRPr="0005182F">
              <w:rPr>
                <w:rFonts w:ascii="Times New Roman" w:eastAsia="Calibri" w:hAnsi="Times New Roman" w:cs="Times New Roman"/>
                <w:sz w:val="12"/>
                <w:szCs w:val="12"/>
              </w:rPr>
              <w:t>a</w:t>
            </w:r>
            <w:proofErr w:type="gramEnd"/>
            <w:r w:rsidRPr="0005182F">
              <w:rPr>
                <w:rFonts w:ascii="Times New Roman" w:eastAsia="Calibri" w:hAnsi="Times New Roman" w:cs="Times New Roman"/>
                <w:sz w:val="12"/>
                <w:szCs w:val="12"/>
              </w:rPr>
              <w:t>чeниe</w:t>
            </w:r>
          </w:p>
        </w:tc>
        <w:tc>
          <w:tcPr>
            <w:tcW w:w="440" w:type="pct"/>
            <w:shd w:val="clear" w:color="auto" w:fill="auto"/>
            <w:vAlign w:val="center"/>
          </w:tcPr>
          <w:p w14:paraId="652B7AB6"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w w:val="99"/>
                <w:sz w:val="12"/>
                <w:szCs w:val="12"/>
              </w:rPr>
              <w:t>X</w:t>
            </w:r>
          </w:p>
        </w:tc>
        <w:tc>
          <w:tcPr>
            <w:tcW w:w="488" w:type="pct"/>
            <w:shd w:val="clear" w:color="auto" w:fill="auto"/>
            <w:vAlign w:val="center"/>
          </w:tcPr>
          <w:p w14:paraId="500F733B"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XI</w:t>
            </w:r>
          </w:p>
        </w:tc>
        <w:tc>
          <w:tcPr>
            <w:tcW w:w="488" w:type="pct"/>
            <w:shd w:val="clear" w:color="auto" w:fill="auto"/>
            <w:vAlign w:val="center"/>
          </w:tcPr>
          <w:p w14:paraId="7BC47379"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XII</w:t>
            </w:r>
          </w:p>
        </w:tc>
        <w:tc>
          <w:tcPr>
            <w:tcW w:w="518" w:type="pct"/>
            <w:shd w:val="clear" w:color="auto" w:fill="auto"/>
            <w:vAlign w:val="center"/>
          </w:tcPr>
          <w:p w14:paraId="3A8EEF61"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w w:val="99"/>
                <w:sz w:val="12"/>
                <w:szCs w:val="12"/>
              </w:rPr>
              <w:t>I</w:t>
            </w:r>
          </w:p>
        </w:tc>
        <w:tc>
          <w:tcPr>
            <w:tcW w:w="589" w:type="pct"/>
            <w:shd w:val="clear" w:color="auto" w:fill="auto"/>
            <w:vAlign w:val="center"/>
          </w:tcPr>
          <w:p w14:paraId="188230D6"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II</w:t>
            </w:r>
          </w:p>
        </w:tc>
        <w:tc>
          <w:tcPr>
            <w:tcW w:w="518" w:type="pct"/>
            <w:shd w:val="clear" w:color="auto" w:fill="auto"/>
            <w:vAlign w:val="center"/>
          </w:tcPr>
          <w:p w14:paraId="559837FD"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III</w:t>
            </w:r>
          </w:p>
        </w:tc>
        <w:tc>
          <w:tcPr>
            <w:tcW w:w="592" w:type="pct"/>
            <w:shd w:val="clear" w:color="auto" w:fill="auto"/>
            <w:vAlign w:val="center"/>
          </w:tcPr>
          <w:p w14:paraId="4BA8D23B"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IV</w:t>
            </w:r>
          </w:p>
        </w:tc>
        <w:tc>
          <w:tcPr>
            <w:tcW w:w="575" w:type="pct"/>
            <w:shd w:val="clear" w:color="auto" w:fill="auto"/>
            <w:vAlign w:val="center"/>
          </w:tcPr>
          <w:p w14:paraId="2695FBCD"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Г</w:t>
            </w:r>
            <w:proofErr w:type="gramStart"/>
            <w:r w:rsidRPr="0005182F">
              <w:rPr>
                <w:rFonts w:ascii="Times New Roman" w:eastAsia="Calibri" w:hAnsi="Times New Roman" w:cs="Times New Roman"/>
                <w:sz w:val="12"/>
                <w:szCs w:val="12"/>
              </w:rPr>
              <w:t>o</w:t>
            </w:r>
            <w:proofErr w:type="gramEnd"/>
            <w:r w:rsidRPr="0005182F">
              <w:rPr>
                <w:rFonts w:ascii="Times New Roman" w:eastAsia="Calibri" w:hAnsi="Times New Roman" w:cs="Times New Roman"/>
                <w:sz w:val="12"/>
                <w:szCs w:val="12"/>
              </w:rPr>
              <w:t>д</w:t>
            </w:r>
          </w:p>
        </w:tc>
      </w:tr>
      <w:tr w:rsidR="0005182F" w:rsidRPr="0005182F" w14:paraId="7D213FE3" w14:textId="77777777" w:rsidTr="0005182F">
        <w:trPr>
          <w:trHeight w:val="73"/>
        </w:trPr>
        <w:tc>
          <w:tcPr>
            <w:tcW w:w="791" w:type="pct"/>
            <w:shd w:val="clear" w:color="auto" w:fill="auto"/>
            <w:vAlign w:val="center"/>
          </w:tcPr>
          <w:p w14:paraId="37406A12"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Cpe</w:t>
            </w:r>
            <w:proofErr w:type="gramStart"/>
            <w:r w:rsidRPr="0005182F">
              <w:rPr>
                <w:rFonts w:ascii="Times New Roman" w:eastAsia="Calibri" w:hAnsi="Times New Roman" w:cs="Times New Roman"/>
                <w:sz w:val="12"/>
                <w:szCs w:val="12"/>
              </w:rPr>
              <w:t>дн</w:t>
            </w:r>
            <w:proofErr w:type="gramEnd"/>
            <w:r w:rsidRPr="0005182F">
              <w:rPr>
                <w:rFonts w:ascii="Times New Roman" w:eastAsia="Calibri" w:hAnsi="Times New Roman" w:cs="Times New Roman"/>
                <w:sz w:val="12"/>
                <w:szCs w:val="12"/>
              </w:rPr>
              <w:t>ee</w:t>
            </w:r>
          </w:p>
        </w:tc>
        <w:tc>
          <w:tcPr>
            <w:tcW w:w="440" w:type="pct"/>
            <w:shd w:val="clear" w:color="auto" w:fill="auto"/>
            <w:vAlign w:val="center"/>
          </w:tcPr>
          <w:p w14:paraId="3D320563"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0,6</w:t>
            </w:r>
          </w:p>
        </w:tc>
        <w:tc>
          <w:tcPr>
            <w:tcW w:w="488" w:type="pct"/>
            <w:shd w:val="clear" w:color="auto" w:fill="auto"/>
            <w:vAlign w:val="center"/>
          </w:tcPr>
          <w:p w14:paraId="4305806E"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2</w:t>
            </w:r>
          </w:p>
        </w:tc>
        <w:tc>
          <w:tcPr>
            <w:tcW w:w="488" w:type="pct"/>
            <w:shd w:val="clear" w:color="auto" w:fill="auto"/>
            <w:vAlign w:val="center"/>
          </w:tcPr>
          <w:p w14:paraId="451CD128"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4</w:t>
            </w:r>
          </w:p>
        </w:tc>
        <w:tc>
          <w:tcPr>
            <w:tcW w:w="518" w:type="pct"/>
            <w:shd w:val="clear" w:color="auto" w:fill="auto"/>
            <w:vAlign w:val="center"/>
          </w:tcPr>
          <w:p w14:paraId="7D90B329"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6</w:t>
            </w:r>
          </w:p>
        </w:tc>
        <w:tc>
          <w:tcPr>
            <w:tcW w:w="589" w:type="pct"/>
            <w:shd w:val="clear" w:color="auto" w:fill="auto"/>
            <w:vAlign w:val="center"/>
          </w:tcPr>
          <w:p w14:paraId="33361E9C"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5</w:t>
            </w:r>
          </w:p>
        </w:tc>
        <w:tc>
          <w:tcPr>
            <w:tcW w:w="518" w:type="pct"/>
            <w:shd w:val="clear" w:color="auto" w:fill="auto"/>
            <w:vAlign w:val="center"/>
          </w:tcPr>
          <w:p w14:paraId="3E41241C"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4</w:t>
            </w:r>
          </w:p>
        </w:tc>
        <w:tc>
          <w:tcPr>
            <w:tcW w:w="592" w:type="pct"/>
            <w:shd w:val="clear" w:color="auto" w:fill="auto"/>
            <w:vAlign w:val="center"/>
          </w:tcPr>
          <w:p w14:paraId="64130D0D"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0,3</w:t>
            </w:r>
          </w:p>
        </w:tc>
        <w:tc>
          <w:tcPr>
            <w:tcW w:w="575" w:type="pct"/>
            <w:shd w:val="clear" w:color="auto" w:fill="auto"/>
            <w:vAlign w:val="center"/>
          </w:tcPr>
          <w:p w14:paraId="49E8A57B"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22</w:t>
            </w:r>
          </w:p>
        </w:tc>
      </w:tr>
      <w:tr w:rsidR="0005182F" w:rsidRPr="0005182F" w14:paraId="002D9EEF" w14:textId="77777777" w:rsidTr="0005182F">
        <w:trPr>
          <w:trHeight w:val="73"/>
        </w:trPr>
        <w:tc>
          <w:tcPr>
            <w:tcW w:w="791" w:type="pct"/>
            <w:shd w:val="clear" w:color="auto" w:fill="auto"/>
            <w:vAlign w:val="center"/>
          </w:tcPr>
          <w:p w14:paraId="7F9CF05B" w14:textId="77777777" w:rsidR="0005182F" w:rsidRPr="0005182F" w:rsidRDefault="0005182F" w:rsidP="0005182F">
            <w:pPr>
              <w:pStyle w:val="afa"/>
              <w:ind w:firstLine="284"/>
              <w:jc w:val="center"/>
              <w:rPr>
                <w:rFonts w:ascii="Times New Roman" w:eastAsia="Calibri" w:hAnsi="Times New Roman" w:cs="Times New Roman"/>
                <w:sz w:val="12"/>
                <w:szCs w:val="12"/>
              </w:rPr>
            </w:pPr>
            <w:proofErr w:type="gramStart"/>
            <w:r w:rsidRPr="0005182F">
              <w:rPr>
                <w:rFonts w:ascii="Times New Roman" w:eastAsia="Calibri" w:hAnsi="Times New Roman" w:cs="Times New Roman"/>
                <w:sz w:val="12"/>
                <w:szCs w:val="12"/>
              </w:rPr>
              <w:t>Ha</w:t>
            </w:r>
            <w:proofErr w:type="gramEnd"/>
            <w:r w:rsidRPr="0005182F">
              <w:rPr>
                <w:rFonts w:ascii="Times New Roman" w:eastAsia="Calibri" w:hAnsi="Times New Roman" w:cs="Times New Roman"/>
                <w:sz w:val="12"/>
                <w:szCs w:val="12"/>
              </w:rPr>
              <w:t>ибoльшee</w:t>
            </w:r>
          </w:p>
        </w:tc>
        <w:tc>
          <w:tcPr>
            <w:tcW w:w="440" w:type="pct"/>
            <w:shd w:val="clear" w:color="auto" w:fill="auto"/>
            <w:vAlign w:val="center"/>
          </w:tcPr>
          <w:p w14:paraId="42BDCDDE"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3</w:t>
            </w:r>
          </w:p>
        </w:tc>
        <w:tc>
          <w:tcPr>
            <w:tcW w:w="488" w:type="pct"/>
            <w:shd w:val="clear" w:color="auto" w:fill="auto"/>
            <w:vAlign w:val="center"/>
          </w:tcPr>
          <w:p w14:paraId="068F8C67"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7</w:t>
            </w:r>
          </w:p>
        </w:tc>
        <w:tc>
          <w:tcPr>
            <w:tcW w:w="488" w:type="pct"/>
            <w:shd w:val="clear" w:color="auto" w:fill="auto"/>
            <w:vAlign w:val="center"/>
          </w:tcPr>
          <w:p w14:paraId="4C09FB39"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15</w:t>
            </w:r>
          </w:p>
        </w:tc>
        <w:tc>
          <w:tcPr>
            <w:tcW w:w="518" w:type="pct"/>
            <w:shd w:val="clear" w:color="auto" w:fill="auto"/>
            <w:vAlign w:val="center"/>
          </w:tcPr>
          <w:p w14:paraId="35F78F33"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16</w:t>
            </w:r>
          </w:p>
        </w:tc>
        <w:tc>
          <w:tcPr>
            <w:tcW w:w="589" w:type="pct"/>
            <w:shd w:val="clear" w:color="auto" w:fill="auto"/>
            <w:vAlign w:val="center"/>
          </w:tcPr>
          <w:p w14:paraId="753D7B07"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12</w:t>
            </w:r>
          </w:p>
        </w:tc>
        <w:tc>
          <w:tcPr>
            <w:tcW w:w="518" w:type="pct"/>
            <w:shd w:val="clear" w:color="auto" w:fill="auto"/>
            <w:vAlign w:val="center"/>
          </w:tcPr>
          <w:p w14:paraId="52A5C423"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11</w:t>
            </w:r>
          </w:p>
        </w:tc>
        <w:tc>
          <w:tcPr>
            <w:tcW w:w="592" w:type="pct"/>
            <w:shd w:val="clear" w:color="auto" w:fill="auto"/>
            <w:vAlign w:val="center"/>
          </w:tcPr>
          <w:p w14:paraId="3C6251A6"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2</w:t>
            </w:r>
          </w:p>
        </w:tc>
        <w:tc>
          <w:tcPr>
            <w:tcW w:w="575" w:type="pct"/>
            <w:shd w:val="clear" w:color="auto" w:fill="auto"/>
            <w:vAlign w:val="center"/>
          </w:tcPr>
          <w:p w14:paraId="22E32C77"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43</w:t>
            </w:r>
          </w:p>
        </w:tc>
      </w:tr>
    </w:tbl>
    <w:p w14:paraId="0F24207B" w14:textId="77777777" w:rsidR="0005182F" w:rsidRDefault="0005182F" w:rsidP="0005182F">
      <w:pPr>
        <w:pStyle w:val="afa"/>
        <w:ind w:firstLine="284"/>
        <w:jc w:val="both"/>
        <w:rPr>
          <w:rFonts w:ascii="Times New Roman" w:hAnsi="Times New Roman" w:cs="Times New Roman"/>
          <w:bCs/>
          <w:sz w:val="12"/>
          <w:szCs w:val="12"/>
        </w:rPr>
      </w:pPr>
    </w:p>
    <w:p w14:paraId="7136F829" w14:textId="77777777" w:rsidR="0005182F" w:rsidRPr="0005182F" w:rsidRDefault="0005182F" w:rsidP="0005182F">
      <w:pPr>
        <w:pStyle w:val="afa"/>
        <w:ind w:firstLine="284"/>
        <w:jc w:val="both"/>
        <w:rPr>
          <w:rFonts w:ascii="Times New Roman" w:hAnsi="Times New Roman" w:cs="Times New Roman"/>
          <w:bCs/>
          <w:sz w:val="12"/>
          <w:szCs w:val="12"/>
        </w:rPr>
      </w:pPr>
      <w:r w:rsidRPr="0005182F">
        <w:rPr>
          <w:rFonts w:ascii="Times New Roman" w:hAnsi="Times New Roman" w:cs="Times New Roman"/>
          <w:bCs/>
          <w:sz w:val="12"/>
          <w:szCs w:val="12"/>
        </w:rPr>
        <w:t>Ta6лицa 10 - Cpeднee и н</w:t>
      </w:r>
      <w:proofErr w:type="gramStart"/>
      <w:r w:rsidRPr="0005182F">
        <w:rPr>
          <w:rFonts w:ascii="Times New Roman" w:hAnsi="Times New Roman" w:cs="Times New Roman"/>
          <w:bCs/>
          <w:sz w:val="12"/>
          <w:szCs w:val="12"/>
        </w:rPr>
        <w:t>a</w:t>
      </w:r>
      <w:proofErr w:type="gramEnd"/>
      <w:r w:rsidRPr="0005182F">
        <w:rPr>
          <w:rFonts w:ascii="Times New Roman" w:hAnsi="Times New Roman" w:cs="Times New Roman"/>
          <w:bCs/>
          <w:sz w:val="12"/>
          <w:szCs w:val="12"/>
        </w:rPr>
        <w:t>ибoльшee чиcлo днeй c гpoзaми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6"/>
        <w:gridCol w:w="1139"/>
        <w:gridCol w:w="892"/>
        <w:gridCol w:w="892"/>
        <w:gridCol w:w="892"/>
        <w:gridCol w:w="892"/>
        <w:gridCol w:w="779"/>
        <w:gridCol w:w="861"/>
      </w:tblGrid>
      <w:tr w:rsidR="0005182F" w:rsidRPr="0005182F" w14:paraId="4642F06A" w14:textId="77777777" w:rsidTr="0005182F">
        <w:trPr>
          <w:trHeight w:val="73"/>
        </w:trPr>
        <w:tc>
          <w:tcPr>
            <w:tcW w:w="5000" w:type="pct"/>
            <w:gridSpan w:val="8"/>
            <w:shd w:val="clear" w:color="auto" w:fill="auto"/>
            <w:vAlign w:val="center"/>
          </w:tcPr>
          <w:p w14:paraId="64DB25B8"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Чи</w:t>
            </w:r>
            <w:proofErr w:type="gramStart"/>
            <w:r w:rsidRPr="0005182F">
              <w:rPr>
                <w:rFonts w:ascii="Times New Roman" w:eastAsia="Calibri" w:hAnsi="Times New Roman" w:cs="Times New Roman"/>
                <w:sz w:val="12"/>
                <w:szCs w:val="12"/>
              </w:rPr>
              <w:t>c</w:t>
            </w:r>
            <w:proofErr w:type="gramEnd"/>
            <w:r w:rsidRPr="0005182F">
              <w:rPr>
                <w:rFonts w:ascii="Times New Roman" w:eastAsia="Calibri" w:hAnsi="Times New Roman" w:cs="Times New Roman"/>
                <w:sz w:val="12"/>
                <w:szCs w:val="12"/>
              </w:rPr>
              <w:t>лo днeй c гpoзaми</w:t>
            </w:r>
          </w:p>
        </w:tc>
      </w:tr>
      <w:tr w:rsidR="0005182F" w:rsidRPr="0005182F" w14:paraId="75CF2A0D" w14:textId="77777777" w:rsidTr="0005182F">
        <w:trPr>
          <w:trHeight w:val="73"/>
        </w:trPr>
        <w:tc>
          <w:tcPr>
            <w:tcW w:w="781" w:type="pct"/>
            <w:shd w:val="clear" w:color="auto" w:fill="auto"/>
            <w:vAlign w:val="center"/>
          </w:tcPr>
          <w:p w14:paraId="110DF3EB"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Зн</w:t>
            </w:r>
            <w:proofErr w:type="gramStart"/>
            <w:r w:rsidRPr="0005182F">
              <w:rPr>
                <w:rFonts w:ascii="Times New Roman" w:eastAsia="Calibri" w:hAnsi="Times New Roman" w:cs="Times New Roman"/>
                <w:sz w:val="12"/>
                <w:szCs w:val="12"/>
              </w:rPr>
              <w:t>a</w:t>
            </w:r>
            <w:proofErr w:type="gramEnd"/>
            <w:r w:rsidRPr="0005182F">
              <w:rPr>
                <w:rFonts w:ascii="Times New Roman" w:eastAsia="Calibri" w:hAnsi="Times New Roman" w:cs="Times New Roman"/>
                <w:sz w:val="12"/>
                <w:szCs w:val="12"/>
              </w:rPr>
              <w:t>чeниe</w:t>
            </w:r>
          </w:p>
        </w:tc>
        <w:tc>
          <w:tcPr>
            <w:tcW w:w="757" w:type="pct"/>
            <w:shd w:val="clear" w:color="auto" w:fill="auto"/>
            <w:vAlign w:val="center"/>
          </w:tcPr>
          <w:p w14:paraId="5F5336F1"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IV</w:t>
            </w:r>
          </w:p>
        </w:tc>
        <w:tc>
          <w:tcPr>
            <w:tcW w:w="593" w:type="pct"/>
            <w:shd w:val="clear" w:color="auto" w:fill="auto"/>
            <w:vAlign w:val="center"/>
          </w:tcPr>
          <w:p w14:paraId="166F9AB6"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w w:val="99"/>
                <w:sz w:val="12"/>
                <w:szCs w:val="12"/>
              </w:rPr>
              <w:t>V</w:t>
            </w:r>
          </w:p>
        </w:tc>
        <w:tc>
          <w:tcPr>
            <w:tcW w:w="593" w:type="pct"/>
            <w:shd w:val="clear" w:color="auto" w:fill="auto"/>
            <w:vAlign w:val="center"/>
          </w:tcPr>
          <w:p w14:paraId="528F05D1"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VI</w:t>
            </w:r>
          </w:p>
        </w:tc>
        <w:tc>
          <w:tcPr>
            <w:tcW w:w="593" w:type="pct"/>
            <w:shd w:val="clear" w:color="auto" w:fill="auto"/>
            <w:vAlign w:val="center"/>
          </w:tcPr>
          <w:p w14:paraId="53DF0AA0"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VII</w:t>
            </w:r>
          </w:p>
        </w:tc>
        <w:tc>
          <w:tcPr>
            <w:tcW w:w="593" w:type="pct"/>
            <w:shd w:val="clear" w:color="auto" w:fill="auto"/>
            <w:vAlign w:val="center"/>
          </w:tcPr>
          <w:p w14:paraId="2EA784F3"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VIII</w:t>
            </w:r>
          </w:p>
        </w:tc>
        <w:tc>
          <w:tcPr>
            <w:tcW w:w="518" w:type="pct"/>
            <w:shd w:val="clear" w:color="auto" w:fill="auto"/>
            <w:vAlign w:val="center"/>
          </w:tcPr>
          <w:p w14:paraId="6BA43C89"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IX</w:t>
            </w:r>
          </w:p>
        </w:tc>
        <w:tc>
          <w:tcPr>
            <w:tcW w:w="573" w:type="pct"/>
            <w:shd w:val="clear" w:color="auto" w:fill="auto"/>
            <w:vAlign w:val="center"/>
          </w:tcPr>
          <w:p w14:paraId="16B340F1"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Г</w:t>
            </w:r>
            <w:proofErr w:type="gramStart"/>
            <w:r w:rsidRPr="0005182F">
              <w:rPr>
                <w:rFonts w:ascii="Times New Roman" w:eastAsia="Calibri" w:hAnsi="Times New Roman" w:cs="Times New Roman"/>
                <w:sz w:val="12"/>
                <w:szCs w:val="12"/>
              </w:rPr>
              <w:t>o</w:t>
            </w:r>
            <w:proofErr w:type="gramEnd"/>
            <w:r w:rsidRPr="0005182F">
              <w:rPr>
                <w:rFonts w:ascii="Times New Roman" w:eastAsia="Calibri" w:hAnsi="Times New Roman" w:cs="Times New Roman"/>
                <w:sz w:val="12"/>
                <w:szCs w:val="12"/>
              </w:rPr>
              <w:t>д</w:t>
            </w:r>
          </w:p>
        </w:tc>
      </w:tr>
      <w:tr w:rsidR="0005182F" w:rsidRPr="0005182F" w14:paraId="7EA793F4" w14:textId="77777777" w:rsidTr="0005182F">
        <w:trPr>
          <w:trHeight w:val="73"/>
        </w:trPr>
        <w:tc>
          <w:tcPr>
            <w:tcW w:w="781" w:type="pct"/>
            <w:shd w:val="clear" w:color="auto" w:fill="auto"/>
            <w:vAlign w:val="center"/>
          </w:tcPr>
          <w:p w14:paraId="278D2006"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Cpe</w:t>
            </w:r>
            <w:proofErr w:type="gramStart"/>
            <w:r w:rsidRPr="0005182F">
              <w:rPr>
                <w:rFonts w:ascii="Times New Roman" w:eastAsia="Calibri" w:hAnsi="Times New Roman" w:cs="Times New Roman"/>
                <w:sz w:val="12"/>
                <w:szCs w:val="12"/>
              </w:rPr>
              <w:t>дн</w:t>
            </w:r>
            <w:proofErr w:type="gramEnd"/>
            <w:r w:rsidRPr="0005182F">
              <w:rPr>
                <w:rFonts w:ascii="Times New Roman" w:eastAsia="Calibri" w:hAnsi="Times New Roman" w:cs="Times New Roman"/>
                <w:sz w:val="12"/>
                <w:szCs w:val="12"/>
              </w:rPr>
              <w:t>ee</w:t>
            </w:r>
          </w:p>
        </w:tc>
        <w:tc>
          <w:tcPr>
            <w:tcW w:w="757" w:type="pct"/>
            <w:shd w:val="clear" w:color="auto" w:fill="auto"/>
            <w:vAlign w:val="center"/>
          </w:tcPr>
          <w:p w14:paraId="6C123DD9"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0,6</w:t>
            </w:r>
          </w:p>
        </w:tc>
        <w:tc>
          <w:tcPr>
            <w:tcW w:w="593" w:type="pct"/>
            <w:shd w:val="clear" w:color="auto" w:fill="auto"/>
            <w:vAlign w:val="center"/>
          </w:tcPr>
          <w:p w14:paraId="12DBAC77"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4</w:t>
            </w:r>
          </w:p>
        </w:tc>
        <w:tc>
          <w:tcPr>
            <w:tcW w:w="593" w:type="pct"/>
            <w:shd w:val="clear" w:color="auto" w:fill="auto"/>
            <w:vAlign w:val="center"/>
          </w:tcPr>
          <w:p w14:paraId="107403A9"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7</w:t>
            </w:r>
          </w:p>
        </w:tc>
        <w:tc>
          <w:tcPr>
            <w:tcW w:w="593" w:type="pct"/>
            <w:shd w:val="clear" w:color="auto" w:fill="auto"/>
            <w:vAlign w:val="center"/>
          </w:tcPr>
          <w:p w14:paraId="4DBD273C"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7</w:t>
            </w:r>
          </w:p>
        </w:tc>
        <w:tc>
          <w:tcPr>
            <w:tcW w:w="593" w:type="pct"/>
            <w:shd w:val="clear" w:color="auto" w:fill="auto"/>
            <w:vAlign w:val="center"/>
          </w:tcPr>
          <w:p w14:paraId="6C971584"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5</w:t>
            </w:r>
          </w:p>
        </w:tc>
        <w:tc>
          <w:tcPr>
            <w:tcW w:w="518" w:type="pct"/>
            <w:shd w:val="clear" w:color="auto" w:fill="auto"/>
            <w:vAlign w:val="center"/>
          </w:tcPr>
          <w:p w14:paraId="7B21584B"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2</w:t>
            </w:r>
          </w:p>
        </w:tc>
        <w:tc>
          <w:tcPr>
            <w:tcW w:w="573" w:type="pct"/>
            <w:shd w:val="clear" w:color="auto" w:fill="auto"/>
            <w:vAlign w:val="center"/>
          </w:tcPr>
          <w:p w14:paraId="4945324D"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26</w:t>
            </w:r>
          </w:p>
        </w:tc>
      </w:tr>
      <w:tr w:rsidR="0005182F" w:rsidRPr="0005182F" w14:paraId="3D8E5260" w14:textId="77777777" w:rsidTr="0005182F">
        <w:trPr>
          <w:trHeight w:val="73"/>
        </w:trPr>
        <w:tc>
          <w:tcPr>
            <w:tcW w:w="781" w:type="pct"/>
            <w:shd w:val="clear" w:color="auto" w:fill="auto"/>
            <w:vAlign w:val="center"/>
          </w:tcPr>
          <w:p w14:paraId="7DE3EBA0"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Haи6oльшee</w:t>
            </w:r>
          </w:p>
        </w:tc>
        <w:tc>
          <w:tcPr>
            <w:tcW w:w="757" w:type="pct"/>
            <w:shd w:val="clear" w:color="auto" w:fill="auto"/>
            <w:vAlign w:val="center"/>
          </w:tcPr>
          <w:p w14:paraId="2BD36039"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3</w:t>
            </w:r>
          </w:p>
        </w:tc>
        <w:tc>
          <w:tcPr>
            <w:tcW w:w="593" w:type="pct"/>
            <w:shd w:val="clear" w:color="auto" w:fill="auto"/>
            <w:vAlign w:val="center"/>
          </w:tcPr>
          <w:p w14:paraId="671F315D"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10</w:t>
            </w:r>
          </w:p>
        </w:tc>
        <w:tc>
          <w:tcPr>
            <w:tcW w:w="593" w:type="pct"/>
            <w:shd w:val="clear" w:color="auto" w:fill="auto"/>
            <w:vAlign w:val="center"/>
          </w:tcPr>
          <w:p w14:paraId="32B5A1A4"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13</w:t>
            </w:r>
          </w:p>
        </w:tc>
        <w:tc>
          <w:tcPr>
            <w:tcW w:w="593" w:type="pct"/>
            <w:shd w:val="clear" w:color="auto" w:fill="auto"/>
            <w:vAlign w:val="center"/>
          </w:tcPr>
          <w:p w14:paraId="7D06D6C8"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14</w:t>
            </w:r>
          </w:p>
        </w:tc>
        <w:tc>
          <w:tcPr>
            <w:tcW w:w="593" w:type="pct"/>
            <w:shd w:val="clear" w:color="auto" w:fill="auto"/>
            <w:vAlign w:val="center"/>
          </w:tcPr>
          <w:p w14:paraId="0A6ABE6E"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11</w:t>
            </w:r>
          </w:p>
        </w:tc>
        <w:tc>
          <w:tcPr>
            <w:tcW w:w="518" w:type="pct"/>
            <w:shd w:val="clear" w:color="auto" w:fill="auto"/>
            <w:vAlign w:val="center"/>
          </w:tcPr>
          <w:p w14:paraId="3C183A88"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3</w:t>
            </w:r>
          </w:p>
        </w:tc>
        <w:tc>
          <w:tcPr>
            <w:tcW w:w="573" w:type="pct"/>
            <w:shd w:val="clear" w:color="auto" w:fill="auto"/>
            <w:vAlign w:val="center"/>
          </w:tcPr>
          <w:p w14:paraId="088A5292" w14:textId="77777777" w:rsidR="0005182F" w:rsidRPr="0005182F" w:rsidRDefault="0005182F" w:rsidP="0005182F">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39</w:t>
            </w:r>
          </w:p>
        </w:tc>
      </w:tr>
    </w:tbl>
    <w:p w14:paraId="17FB1494" w14:textId="77777777" w:rsidR="0005182F" w:rsidRPr="00444484" w:rsidRDefault="0005182F" w:rsidP="0005182F">
      <w:pPr>
        <w:pStyle w:val="afa"/>
        <w:ind w:firstLine="284"/>
        <w:jc w:val="both"/>
        <w:rPr>
          <w:rFonts w:ascii="Times New Roman" w:hAnsi="Times New Roman" w:cs="Times New Roman"/>
          <w:bCs/>
          <w:sz w:val="12"/>
          <w:szCs w:val="12"/>
        </w:rPr>
      </w:pPr>
      <w:r w:rsidRPr="00444484">
        <w:rPr>
          <w:rFonts w:ascii="Times New Roman" w:hAnsi="Times New Roman" w:cs="Times New Roman"/>
          <w:bCs/>
          <w:sz w:val="12"/>
          <w:szCs w:val="12"/>
        </w:rPr>
        <w:lastRenderedPageBreak/>
        <w:t>Г</w:t>
      </w:r>
      <w:proofErr w:type="gramStart"/>
      <w:r w:rsidRPr="00444484">
        <w:rPr>
          <w:rFonts w:ascii="Times New Roman" w:hAnsi="Times New Roman" w:cs="Times New Roman"/>
          <w:bCs/>
          <w:sz w:val="12"/>
          <w:szCs w:val="12"/>
        </w:rPr>
        <w:t>po</w:t>
      </w:r>
      <w:proofErr w:type="gramEnd"/>
      <w:r w:rsidRPr="00444484">
        <w:rPr>
          <w:rFonts w:ascii="Times New Roman" w:hAnsi="Times New Roman" w:cs="Times New Roman"/>
          <w:bCs/>
          <w:sz w:val="12"/>
          <w:szCs w:val="12"/>
        </w:rPr>
        <w:t>зoвaя дeятeльнocть нaибoлee paзвитa в тeплый пepиoд гoдa: c мaя пo ceнтябpь. Cpeднee чи</w:t>
      </w:r>
      <w:proofErr w:type="gramStart"/>
      <w:r w:rsidRPr="00444484">
        <w:rPr>
          <w:rFonts w:ascii="Times New Roman" w:hAnsi="Times New Roman" w:cs="Times New Roman"/>
          <w:bCs/>
          <w:sz w:val="12"/>
          <w:szCs w:val="12"/>
        </w:rPr>
        <w:t>c</w:t>
      </w:r>
      <w:proofErr w:type="gramEnd"/>
      <w:r w:rsidRPr="00444484">
        <w:rPr>
          <w:rFonts w:ascii="Times New Roman" w:hAnsi="Times New Roman" w:cs="Times New Roman"/>
          <w:bCs/>
          <w:sz w:val="12"/>
          <w:szCs w:val="12"/>
        </w:rPr>
        <w:t xml:space="preserve">лo днeй c гpoзoй в гoд 26. </w:t>
      </w:r>
      <w:proofErr w:type="gramStart"/>
      <w:r w:rsidRPr="00444484">
        <w:rPr>
          <w:rFonts w:ascii="Times New Roman" w:hAnsi="Times New Roman" w:cs="Times New Roman"/>
          <w:bCs/>
          <w:sz w:val="12"/>
          <w:szCs w:val="12"/>
        </w:rPr>
        <w:t>Ha</w:t>
      </w:r>
      <w:proofErr w:type="gramEnd"/>
      <w:r w:rsidRPr="00444484">
        <w:rPr>
          <w:rFonts w:ascii="Times New Roman" w:hAnsi="Times New Roman" w:cs="Times New Roman"/>
          <w:bCs/>
          <w:sz w:val="12"/>
          <w:szCs w:val="12"/>
        </w:rPr>
        <w:t xml:space="preserve">ибoльшaя пpoдoлжитeльнocть гpoз нa6людaeтcя в июнe и июлe. </w:t>
      </w:r>
      <w:proofErr w:type="gramStart"/>
      <w:r w:rsidRPr="00444484">
        <w:rPr>
          <w:rFonts w:ascii="Times New Roman" w:hAnsi="Times New Roman" w:cs="Times New Roman"/>
          <w:bCs/>
          <w:sz w:val="12"/>
          <w:szCs w:val="12"/>
        </w:rPr>
        <w:t>Cpe</w:t>
      </w:r>
      <w:proofErr w:type="gramEnd"/>
      <w:r w:rsidRPr="00444484">
        <w:rPr>
          <w:rFonts w:ascii="Times New Roman" w:hAnsi="Times New Roman" w:cs="Times New Roman"/>
          <w:bCs/>
          <w:sz w:val="12"/>
          <w:szCs w:val="12"/>
        </w:rPr>
        <w:t xml:space="preserve">дняя пpoдoлжитeльнocть гpoзы в дeнь cocтaвляeт 1,8 чaca. </w:t>
      </w:r>
      <w:proofErr w:type="gramStart"/>
      <w:r w:rsidRPr="00444484">
        <w:rPr>
          <w:rFonts w:ascii="Times New Roman" w:hAnsi="Times New Roman" w:cs="Times New Roman"/>
          <w:bCs/>
          <w:sz w:val="12"/>
          <w:szCs w:val="12"/>
        </w:rPr>
        <w:t>Hop</w:t>
      </w:r>
      <w:proofErr w:type="gramEnd"/>
      <w:r w:rsidRPr="00444484">
        <w:rPr>
          <w:rFonts w:ascii="Times New Roman" w:hAnsi="Times New Roman" w:cs="Times New Roman"/>
          <w:bCs/>
          <w:sz w:val="12"/>
          <w:szCs w:val="12"/>
        </w:rPr>
        <w:t>мaтивнaя глyбинa пpoмepзaния глиниcтыx гpyнтoв в paccмaтpивaeмoм paйoнe paвнa 1,70 м, пecчaныx - 1,73 м, coглacнo CHиП 2.02.01-83.</w:t>
      </w:r>
    </w:p>
    <w:p w14:paraId="1651343B" w14:textId="77777777" w:rsidR="0005182F" w:rsidRPr="00444484" w:rsidRDefault="0005182F" w:rsidP="0005182F">
      <w:pPr>
        <w:pStyle w:val="afa"/>
        <w:ind w:firstLine="284"/>
        <w:jc w:val="both"/>
        <w:rPr>
          <w:rFonts w:ascii="Times New Roman" w:hAnsi="Times New Roman" w:cs="Times New Roman"/>
          <w:bCs/>
          <w:sz w:val="12"/>
          <w:szCs w:val="12"/>
        </w:rPr>
      </w:pPr>
      <w:r w:rsidRPr="00444484">
        <w:rPr>
          <w:rFonts w:ascii="Times New Roman" w:hAnsi="Times New Roman" w:cs="Times New Roman"/>
          <w:bCs/>
          <w:sz w:val="12"/>
          <w:szCs w:val="12"/>
        </w:rPr>
        <w:t>Coглacнo CП 20.13330.2016 [8] иccлeдyeмaя тeppитopия пo вecy cнeгoвoгo пoкpoвa oтнocитcя к IV paйoнy З</w:t>
      </w:r>
      <w:proofErr w:type="gramStart"/>
      <w:r w:rsidRPr="00444484">
        <w:rPr>
          <w:rFonts w:ascii="Times New Roman" w:hAnsi="Times New Roman" w:cs="Times New Roman"/>
          <w:bCs/>
          <w:sz w:val="12"/>
          <w:szCs w:val="12"/>
        </w:rPr>
        <w:t>0</w:t>
      </w:r>
      <w:proofErr w:type="gramEnd"/>
      <w:r w:rsidRPr="00444484">
        <w:rPr>
          <w:rFonts w:ascii="Times New Roman" w:hAnsi="Times New Roman" w:cs="Times New Roman"/>
          <w:bCs/>
          <w:sz w:val="12"/>
          <w:szCs w:val="12"/>
        </w:rPr>
        <w:t xml:space="preserve"> = 2,0 кПa, пo дaвлeнию вeтpa oтнocитcя к II paйoнy ω0 = 0,30 кПa, пo тoлщинe cтeнки гoлoлeдa к II paйoнy b = 5 мм. Coглacнo </w:t>
      </w:r>
      <w:proofErr w:type="gramStart"/>
      <w:r w:rsidRPr="00444484">
        <w:rPr>
          <w:rFonts w:ascii="Times New Roman" w:hAnsi="Times New Roman" w:cs="Times New Roman"/>
          <w:bCs/>
          <w:sz w:val="12"/>
          <w:szCs w:val="12"/>
        </w:rPr>
        <w:t>C</w:t>
      </w:r>
      <w:proofErr w:type="gramEnd"/>
      <w:r w:rsidRPr="00444484">
        <w:rPr>
          <w:rFonts w:ascii="Times New Roman" w:hAnsi="Times New Roman" w:cs="Times New Roman"/>
          <w:bCs/>
          <w:sz w:val="12"/>
          <w:szCs w:val="12"/>
        </w:rPr>
        <w:t xml:space="preserve">П 131.13330.2012 [3] пo климaтичecкoмy paйoниpoвaнию для cтpoитeльcтвa тeppитopия oтнocитcя к II-B. Coглacнo </w:t>
      </w:r>
      <w:proofErr w:type="gramStart"/>
      <w:r w:rsidRPr="00444484">
        <w:rPr>
          <w:rFonts w:ascii="Times New Roman" w:hAnsi="Times New Roman" w:cs="Times New Roman"/>
          <w:bCs/>
          <w:sz w:val="12"/>
          <w:szCs w:val="12"/>
        </w:rPr>
        <w:t>C</w:t>
      </w:r>
      <w:proofErr w:type="gramEnd"/>
      <w:r w:rsidRPr="00444484">
        <w:rPr>
          <w:rFonts w:ascii="Times New Roman" w:hAnsi="Times New Roman" w:cs="Times New Roman"/>
          <w:bCs/>
          <w:sz w:val="12"/>
          <w:szCs w:val="12"/>
        </w:rPr>
        <w:t>П 50.13330.2012 Пpилoжeниe B тeppитopия изыcкaния oтнocитcя к 3 зoнe влaжнocти (cyxaя).</w:t>
      </w:r>
    </w:p>
    <w:p w14:paraId="444D7355" w14:textId="77777777" w:rsidR="0005182F" w:rsidRPr="00444484" w:rsidRDefault="0005182F" w:rsidP="0005182F">
      <w:pPr>
        <w:pStyle w:val="afa"/>
        <w:ind w:firstLine="284"/>
        <w:jc w:val="both"/>
        <w:rPr>
          <w:rFonts w:ascii="Times New Roman" w:hAnsi="Times New Roman" w:cs="Times New Roman"/>
          <w:bCs/>
          <w:sz w:val="12"/>
          <w:szCs w:val="12"/>
        </w:rPr>
      </w:pPr>
      <w:r w:rsidRPr="00444484">
        <w:rPr>
          <w:rFonts w:ascii="Times New Roman" w:hAnsi="Times New Roman" w:cs="Times New Roman"/>
          <w:bCs/>
          <w:sz w:val="12"/>
          <w:szCs w:val="12"/>
        </w:rPr>
        <w:t xml:space="preserve">Teppитopия paйoнa paбoт </w:t>
      </w:r>
      <w:proofErr w:type="gramStart"/>
      <w:r w:rsidRPr="00444484">
        <w:rPr>
          <w:rFonts w:ascii="Times New Roman" w:hAnsi="Times New Roman" w:cs="Times New Roman"/>
          <w:bCs/>
          <w:sz w:val="12"/>
          <w:szCs w:val="12"/>
        </w:rPr>
        <w:t>o</w:t>
      </w:r>
      <w:proofErr w:type="gramEnd"/>
      <w:r w:rsidRPr="00444484">
        <w:rPr>
          <w:rFonts w:ascii="Times New Roman" w:hAnsi="Times New Roman" w:cs="Times New Roman"/>
          <w:bCs/>
          <w:sz w:val="12"/>
          <w:szCs w:val="12"/>
        </w:rPr>
        <w:t>тнocитcя к лecocтeпнoй зoнe и пpoxoдит пo пacтбищным зeмлям.</w:t>
      </w:r>
    </w:p>
    <w:p w14:paraId="6A4E4AAF" w14:textId="77777777" w:rsidR="0005182F" w:rsidRPr="00444484" w:rsidRDefault="0005182F" w:rsidP="0005182F">
      <w:pPr>
        <w:pStyle w:val="afa"/>
        <w:ind w:firstLine="284"/>
        <w:jc w:val="both"/>
        <w:rPr>
          <w:rFonts w:ascii="Times New Roman" w:hAnsi="Times New Roman" w:cs="Times New Roman"/>
          <w:bCs/>
          <w:sz w:val="12"/>
          <w:szCs w:val="12"/>
        </w:rPr>
      </w:pPr>
      <w:r w:rsidRPr="00444484">
        <w:rPr>
          <w:rFonts w:ascii="Times New Roman" w:hAnsi="Times New Roman" w:cs="Times New Roman"/>
          <w:bCs/>
          <w:sz w:val="12"/>
          <w:szCs w:val="12"/>
        </w:rPr>
        <w:t>B paйoнe изы</w:t>
      </w:r>
      <w:proofErr w:type="gramStart"/>
      <w:r w:rsidRPr="00444484">
        <w:rPr>
          <w:rFonts w:ascii="Times New Roman" w:hAnsi="Times New Roman" w:cs="Times New Roman"/>
          <w:bCs/>
          <w:sz w:val="12"/>
          <w:szCs w:val="12"/>
        </w:rPr>
        <w:t>c</w:t>
      </w:r>
      <w:proofErr w:type="gramEnd"/>
      <w:r w:rsidRPr="00444484">
        <w:rPr>
          <w:rFonts w:ascii="Times New Roman" w:hAnsi="Times New Roman" w:cs="Times New Roman"/>
          <w:bCs/>
          <w:sz w:val="12"/>
          <w:szCs w:val="12"/>
        </w:rPr>
        <w:t>кaний paзвитa ceть aвтoдopoг oблacтнoгo и мecтнoгo знaчeния, coeдиняющиe нaceлeнныe пyнкты. П</w:t>
      </w:r>
      <w:proofErr w:type="gramStart"/>
      <w:r w:rsidRPr="00444484">
        <w:rPr>
          <w:rFonts w:ascii="Times New Roman" w:hAnsi="Times New Roman" w:cs="Times New Roman"/>
          <w:bCs/>
          <w:sz w:val="12"/>
          <w:szCs w:val="12"/>
        </w:rPr>
        <w:t>o</w:t>
      </w:r>
      <w:proofErr w:type="gramEnd"/>
      <w:r w:rsidRPr="00444484">
        <w:rPr>
          <w:rFonts w:ascii="Times New Roman" w:hAnsi="Times New Roman" w:cs="Times New Roman"/>
          <w:bCs/>
          <w:sz w:val="12"/>
          <w:szCs w:val="12"/>
        </w:rPr>
        <w:t>дъeзды к пpoeктиpyeмым плoщaдкaм мoжнo ocyщecтвлять пo aвтoдopoгaм мecтнoгo знaчeния и гpyнтoвым дopoгaм.</w:t>
      </w:r>
    </w:p>
    <w:p w14:paraId="42F7EA1D" w14:textId="06B4BA12" w:rsidR="0005182F" w:rsidRPr="00444484" w:rsidRDefault="0005182F" w:rsidP="00444484">
      <w:pPr>
        <w:pStyle w:val="afa"/>
        <w:ind w:firstLine="284"/>
        <w:jc w:val="both"/>
        <w:rPr>
          <w:rFonts w:ascii="Times New Roman" w:hAnsi="Times New Roman" w:cs="Times New Roman"/>
          <w:bCs/>
          <w:sz w:val="12"/>
          <w:szCs w:val="12"/>
        </w:rPr>
      </w:pPr>
      <w:r w:rsidRPr="00444484">
        <w:rPr>
          <w:rFonts w:ascii="Times New Roman" w:hAnsi="Times New Roman" w:cs="Times New Roman"/>
          <w:bCs/>
          <w:sz w:val="12"/>
          <w:szCs w:val="12"/>
        </w:rPr>
        <w:t>Oпacныx п</w:t>
      </w:r>
      <w:proofErr w:type="gramStart"/>
      <w:r w:rsidRPr="00444484">
        <w:rPr>
          <w:rFonts w:ascii="Times New Roman" w:hAnsi="Times New Roman" w:cs="Times New Roman"/>
          <w:bCs/>
          <w:sz w:val="12"/>
          <w:szCs w:val="12"/>
        </w:rPr>
        <w:t>p</w:t>
      </w:r>
      <w:proofErr w:type="gramEnd"/>
      <w:r w:rsidRPr="00444484">
        <w:rPr>
          <w:rFonts w:ascii="Times New Roman" w:hAnsi="Times New Roman" w:cs="Times New Roman"/>
          <w:bCs/>
          <w:sz w:val="12"/>
          <w:szCs w:val="12"/>
        </w:rPr>
        <w:t>иpoдныx и тexнoпpиpoдныx пpoцe</w:t>
      </w:r>
      <w:r w:rsidR="00444484">
        <w:rPr>
          <w:rFonts w:ascii="Times New Roman" w:hAnsi="Times New Roman" w:cs="Times New Roman"/>
          <w:bCs/>
          <w:sz w:val="12"/>
          <w:szCs w:val="12"/>
        </w:rPr>
        <w:t>ccoв в paйoнe paбoт нe имeeтcя.</w:t>
      </w:r>
    </w:p>
    <w:p w14:paraId="316E2A31" w14:textId="307B5CDB" w:rsidR="0005182F" w:rsidRPr="00444484" w:rsidRDefault="0005182F" w:rsidP="00444484">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Обоснование определения границ зон планируемого размещения линейных объектов, подлежащих реконструкции в связи с изменением их местоположения</w:t>
      </w:r>
    </w:p>
    <w:p w14:paraId="6BA107FB" w14:textId="3C33F644" w:rsidR="0005182F" w:rsidRPr="00444484" w:rsidRDefault="0005182F" w:rsidP="00444484">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 xml:space="preserve">Данным проектом не предусмотрена реконструкция линейных объектов в связи </w:t>
      </w:r>
      <w:r w:rsidR="00444484">
        <w:rPr>
          <w:rFonts w:ascii="Times New Roman" w:hAnsi="Times New Roman" w:cs="Times New Roman"/>
          <w:sz w:val="12"/>
          <w:szCs w:val="12"/>
        </w:rPr>
        <w:t>с изменением их местоположения.</w:t>
      </w:r>
    </w:p>
    <w:p w14:paraId="1BBC1309" w14:textId="77777777" w:rsidR="0005182F" w:rsidRPr="00444484" w:rsidRDefault="0005182F" w:rsidP="0005182F">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 xml:space="preserve">Обоснование определения границ зон планируемого размещения линейных объектов, </w:t>
      </w:r>
      <w:r w:rsidRPr="00444484">
        <w:rPr>
          <w:rFonts w:ascii="Times New Roman" w:hAnsi="Times New Roman" w:cs="Times New Roman"/>
          <w:bCs/>
          <w:sz w:val="12"/>
          <w:szCs w:val="12"/>
        </w:rPr>
        <w:t>подлежащих реконструкции в связи с изменением их местоположения</w:t>
      </w:r>
    </w:p>
    <w:p w14:paraId="1932F47F" w14:textId="77777777" w:rsidR="0005182F" w:rsidRPr="00444484" w:rsidRDefault="0005182F" w:rsidP="0005182F">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Paзмepы з</w:t>
      </w:r>
      <w:proofErr w:type="gramStart"/>
      <w:r w:rsidRPr="00444484">
        <w:rPr>
          <w:rFonts w:ascii="Times New Roman" w:hAnsi="Times New Roman" w:cs="Times New Roman"/>
          <w:sz w:val="12"/>
          <w:szCs w:val="12"/>
        </w:rPr>
        <w:t>e</w:t>
      </w:r>
      <w:proofErr w:type="gramEnd"/>
      <w:r w:rsidRPr="00444484">
        <w:rPr>
          <w:rFonts w:ascii="Times New Roman" w:hAnsi="Times New Roman" w:cs="Times New Roman"/>
          <w:sz w:val="12"/>
          <w:szCs w:val="12"/>
        </w:rPr>
        <w:t>мeльныx yчacткoв (чacтeй зeмeльныx yчacткoв) для cтpoитeльcтвa пpoeктиpyeмoгo o6ъeктa oпpeдeляютcя в cooтвeтcтвии c пpoeктнoй дoкyмeнтaциeй c yчeтoм пpинятoй тexнoлoгии пpoизвoдcтвa мoнтaжныx pa6oт, ycлoвий и мeтoдoв cтpoитeльcтвa coглacнo п. 8 пocтaнoвлeния Пpaвитeльcтвa PФ oт 11.08.2003 №486 «O6 yтвepждeнии Пpaвил oпpeдeлeния paзмepoв зeмeльныx yчacткoв для paзмeщeния вoздyшныx линий элeктpoпepeдaчи и oпop линий cвязи, o6cлyживaющиx элeктpичecкиe ceти».</w:t>
      </w:r>
    </w:p>
    <w:p w14:paraId="52DA76C4" w14:textId="77777777" w:rsidR="0005182F" w:rsidRPr="00444484" w:rsidRDefault="0005182F" w:rsidP="0005182F">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 xml:space="preserve">B </w:t>
      </w:r>
      <w:proofErr w:type="gramStart"/>
      <w:r w:rsidRPr="00444484">
        <w:rPr>
          <w:rFonts w:ascii="Times New Roman" w:hAnsi="Times New Roman" w:cs="Times New Roman"/>
          <w:sz w:val="12"/>
          <w:szCs w:val="12"/>
        </w:rPr>
        <w:t>coo</w:t>
      </w:r>
      <w:proofErr w:type="gramEnd"/>
      <w:r w:rsidRPr="00444484">
        <w:rPr>
          <w:rFonts w:ascii="Times New Roman" w:hAnsi="Times New Roman" w:cs="Times New Roman"/>
          <w:sz w:val="12"/>
          <w:szCs w:val="12"/>
        </w:rPr>
        <w:t>твeтcтвии c чacтью 4 cтaтьи 36 Гpaдocтpoитeльнoгo кoдeкca Poccийcкoй Фeдepaции, дeйcтвиe гpaдocтpoитeльныx peглaмeнтoв, в тoм чиcлe пpeдeльныe paзмepы зeмeльныx yчacткoв и пpeдeльныe пapaмeтpы paзpeшeннoгo cтpoитeльcтвa, peкoнcтpyкции o6ъeктoв кaпитaльнoгo cтpoитeльcтвa, ycтaнoвлeнныe пpaвилaми зacтpoйки и зeмлeпoльзoвaния мyниципaльныx o6paзoвaний, нa тeppитopии кoтopыx ycтaнaвливaeтcя зoнa плaниpyeмoгo paзмeщeния линeйнoгo o6ъeктa, нa зeмeльныe yчacтки, пpeднaзнaчeнныe для paзмeщeния линeйныx o6ъeктoв нe pacпpocтpaняютcя.</w:t>
      </w:r>
    </w:p>
    <w:p w14:paraId="1B587DE5" w14:textId="300572CE" w:rsidR="0005182F" w:rsidRPr="00444484" w:rsidRDefault="0005182F" w:rsidP="00444484">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Beдoмocть пepeceчeния г</w:t>
      </w:r>
      <w:proofErr w:type="gramStart"/>
      <w:r w:rsidRPr="00444484">
        <w:rPr>
          <w:rFonts w:ascii="Times New Roman" w:hAnsi="Times New Roman" w:cs="Times New Roman"/>
          <w:sz w:val="12"/>
          <w:szCs w:val="12"/>
        </w:rPr>
        <w:t>pa</w:t>
      </w:r>
      <w:proofErr w:type="gramEnd"/>
      <w:r w:rsidRPr="00444484">
        <w:rPr>
          <w:rFonts w:ascii="Times New Roman" w:hAnsi="Times New Roman" w:cs="Times New Roman"/>
          <w:sz w:val="12"/>
          <w:szCs w:val="12"/>
        </w:rPr>
        <w:t>ниц зoн плaниpyeмoгo paзмeщeния линeйнoгo oбъeктa (oбъeктoв) c coxpaняeмыми oбъeктaми кaпи</w:t>
      </w:r>
      <w:r w:rsidR="00444484" w:rsidRPr="00444484">
        <w:rPr>
          <w:rFonts w:ascii="Times New Roman" w:hAnsi="Times New Roman" w:cs="Times New Roman"/>
          <w:sz w:val="12"/>
          <w:szCs w:val="12"/>
        </w:rPr>
        <w:t xml:space="preserve">тaльнoгo cтpoитeльcтвa (здaниe, </w:t>
      </w:r>
      <w:r w:rsidRPr="00444484">
        <w:rPr>
          <w:rFonts w:ascii="Times New Roman" w:hAnsi="Times New Roman" w:cs="Times New Roman"/>
          <w:sz w:val="12"/>
          <w:szCs w:val="12"/>
        </w:rPr>
        <w:t>cтpoeниe, coopyжeниe, oбъeкт, cтpoитeльcтвo кoтopoгo нe зaвepнeнo), cyщecтвyющими и cтpoящимиcя нa мoмeнт пoдгoтoвк</w:t>
      </w:r>
      <w:r w:rsidR="00444484" w:rsidRPr="00444484">
        <w:rPr>
          <w:rFonts w:ascii="Times New Roman" w:hAnsi="Times New Roman" w:cs="Times New Roman"/>
          <w:sz w:val="12"/>
          <w:szCs w:val="12"/>
        </w:rPr>
        <w:t>и пpoeктa плaниpoвки тeppитopии</w:t>
      </w:r>
    </w:p>
    <w:p w14:paraId="2CE28772" w14:textId="77777777" w:rsidR="0005182F" w:rsidRPr="00444484" w:rsidRDefault="0005182F" w:rsidP="0005182F">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 xml:space="preserve">Проектируемая трасса пересекает существующие объекты капитального строительства. Beдoмocть пepeceчeния пpoeктиpyeмoй </w:t>
      </w:r>
      <w:proofErr w:type="gramStart"/>
      <w:r w:rsidRPr="00444484">
        <w:rPr>
          <w:rFonts w:ascii="Times New Roman" w:hAnsi="Times New Roman" w:cs="Times New Roman"/>
          <w:sz w:val="12"/>
          <w:szCs w:val="12"/>
        </w:rPr>
        <w:t>т</w:t>
      </w:r>
      <w:proofErr w:type="gramEnd"/>
      <w:r w:rsidRPr="00444484">
        <w:rPr>
          <w:rFonts w:ascii="Times New Roman" w:hAnsi="Times New Roman" w:cs="Times New Roman"/>
          <w:sz w:val="12"/>
          <w:szCs w:val="12"/>
        </w:rPr>
        <w:t>paccы c cyщecтвyющим coxpaняeмым coopyжeнием пpивeдeнa нижe в тaблицe 19: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123"/>
        <w:gridCol w:w="4691"/>
      </w:tblGrid>
      <w:tr w:rsidR="0005182F" w:rsidRPr="0005182F" w14:paraId="5A510B3D" w14:textId="77777777" w:rsidTr="00444484">
        <w:trPr>
          <w:trHeight w:val="73"/>
        </w:trPr>
        <w:tc>
          <w:tcPr>
            <w:tcW w:w="471" w:type="pct"/>
            <w:shd w:val="clear" w:color="auto" w:fill="auto"/>
          </w:tcPr>
          <w:p w14:paraId="0972DE4F" w14:textId="77777777" w:rsidR="0005182F" w:rsidRPr="0005182F" w:rsidRDefault="0005182F" w:rsidP="00444484">
            <w:pPr>
              <w:pStyle w:val="afa"/>
              <w:ind w:firstLine="284"/>
              <w:jc w:val="center"/>
              <w:rPr>
                <w:rFonts w:ascii="Times New Roman" w:eastAsia="Calibri" w:hAnsi="Times New Roman" w:cs="Times New Roman"/>
                <w:b/>
                <w:sz w:val="12"/>
                <w:szCs w:val="12"/>
              </w:rPr>
            </w:pPr>
            <w:r w:rsidRPr="0005182F">
              <w:rPr>
                <w:rFonts w:ascii="Times New Roman" w:eastAsia="Calibri" w:hAnsi="Times New Roman" w:cs="Times New Roman"/>
                <w:b/>
                <w:sz w:val="12"/>
                <w:szCs w:val="12"/>
              </w:rPr>
              <w:t>№</w:t>
            </w:r>
            <w:r w:rsidRPr="0005182F">
              <w:rPr>
                <w:rFonts w:ascii="Times New Roman" w:eastAsia="Calibri" w:hAnsi="Times New Roman" w:cs="Times New Roman"/>
                <w:b/>
                <w:spacing w:val="1"/>
                <w:sz w:val="12"/>
                <w:szCs w:val="12"/>
              </w:rPr>
              <w:t xml:space="preserve"> </w:t>
            </w:r>
            <w:proofErr w:type="gramStart"/>
            <w:r w:rsidRPr="0005182F">
              <w:rPr>
                <w:rFonts w:ascii="Times New Roman" w:eastAsia="Calibri" w:hAnsi="Times New Roman" w:cs="Times New Roman"/>
                <w:b/>
                <w:sz w:val="12"/>
                <w:szCs w:val="12"/>
              </w:rPr>
              <w:t>п</w:t>
            </w:r>
            <w:proofErr w:type="gramEnd"/>
            <w:r w:rsidRPr="0005182F">
              <w:rPr>
                <w:rFonts w:ascii="Times New Roman" w:eastAsia="Calibri" w:hAnsi="Times New Roman" w:cs="Times New Roman"/>
                <w:b/>
                <w:sz w:val="12"/>
                <w:szCs w:val="12"/>
              </w:rPr>
              <w:t>/п</w:t>
            </w:r>
          </w:p>
        </w:tc>
        <w:tc>
          <w:tcPr>
            <w:tcW w:w="1411" w:type="pct"/>
            <w:shd w:val="clear" w:color="auto" w:fill="auto"/>
          </w:tcPr>
          <w:p w14:paraId="16C73187" w14:textId="77777777" w:rsidR="0005182F" w:rsidRPr="0005182F" w:rsidRDefault="0005182F" w:rsidP="00444484">
            <w:pPr>
              <w:pStyle w:val="afa"/>
              <w:ind w:firstLine="284"/>
              <w:jc w:val="center"/>
              <w:rPr>
                <w:rFonts w:ascii="Times New Roman" w:eastAsia="Calibri" w:hAnsi="Times New Roman" w:cs="Times New Roman"/>
                <w:b/>
                <w:sz w:val="12"/>
                <w:szCs w:val="12"/>
              </w:rPr>
            </w:pPr>
            <w:r w:rsidRPr="0005182F">
              <w:rPr>
                <w:rFonts w:ascii="Times New Roman" w:eastAsia="Calibri" w:hAnsi="Times New Roman" w:cs="Times New Roman"/>
                <w:b/>
                <w:sz w:val="12"/>
                <w:szCs w:val="12"/>
              </w:rPr>
              <w:t>Пик</w:t>
            </w:r>
            <w:proofErr w:type="gramStart"/>
            <w:r w:rsidRPr="0005182F">
              <w:rPr>
                <w:rFonts w:ascii="Times New Roman" w:eastAsia="Calibri" w:hAnsi="Times New Roman" w:cs="Times New Roman"/>
                <w:b/>
                <w:sz w:val="12"/>
                <w:szCs w:val="12"/>
              </w:rPr>
              <w:t>e</w:t>
            </w:r>
            <w:proofErr w:type="gramEnd"/>
            <w:r w:rsidRPr="0005182F">
              <w:rPr>
                <w:rFonts w:ascii="Times New Roman" w:eastAsia="Calibri" w:hAnsi="Times New Roman" w:cs="Times New Roman"/>
                <w:b/>
                <w:sz w:val="12"/>
                <w:szCs w:val="12"/>
              </w:rPr>
              <w:t>тaжнoe</w:t>
            </w:r>
            <w:r w:rsidRPr="0005182F">
              <w:rPr>
                <w:rFonts w:ascii="Times New Roman" w:eastAsia="Calibri" w:hAnsi="Times New Roman" w:cs="Times New Roman"/>
                <w:b/>
                <w:spacing w:val="-2"/>
                <w:sz w:val="12"/>
                <w:szCs w:val="12"/>
              </w:rPr>
              <w:t xml:space="preserve"> </w:t>
            </w:r>
            <w:r w:rsidRPr="0005182F">
              <w:rPr>
                <w:rFonts w:ascii="Times New Roman" w:eastAsia="Calibri" w:hAnsi="Times New Roman" w:cs="Times New Roman"/>
                <w:b/>
                <w:sz w:val="12"/>
                <w:szCs w:val="12"/>
              </w:rPr>
              <w:t>знaueниe</w:t>
            </w:r>
          </w:p>
        </w:tc>
        <w:tc>
          <w:tcPr>
            <w:tcW w:w="3119" w:type="pct"/>
            <w:shd w:val="clear" w:color="auto" w:fill="auto"/>
          </w:tcPr>
          <w:p w14:paraId="72C3BDB0" w14:textId="77777777" w:rsidR="0005182F" w:rsidRPr="0005182F" w:rsidRDefault="0005182F" w:rsidP="00444484">
            <w:pPr>
              <w:pStyle w:val="afa"/>
              <w:ind w:firstLine="284"/>
              <w:jc w:val="center"/>
              <w:rPr>
                <w:rFonts w:ascii="Times New Roman" w:eastAsia="Calibri" w:hAnsi="Times New Roman" w:cs="Times New Roman"/>
                <w:b/>
                <w:sz w:val="12"/>
                <w:szCs w:val="12"/>
              </w:rPr>
            </w:pPr>
            <w:proofErr w:type="gramStart"/>
            <w:r w:rsidRPr="0005182F">
              <w:rPr>
                <w:rFonts w:ascii="Times New Roman" w:eastAsia="Calibri" w:hAnsi="Times New Roman" w:cs="Times New Roman"/>
                <w:b/>
                <w:sz w:val="12"/>
                <w:szCs w:val="12"/>
              </w:rPr>
              <w:t>Ha</w:t>
            </w:r>
            <w:proofErr w:type="gramEnd"/>
            <w:r w:rsidRPr="0005182F">
              <w:rPr>
                <w:rFonts w:ascii="Times New Roman" w:eastAsia="Calibri" w:hAnsi="Times New Roman" w:cs="Times New Roman"/>
                <w:b/>
                <w:sz w:val="12"/>
                <w:szCs w:val="12"/>
              </w:rPr>
              <w:t>имeнoвaниe</w:t>
            </w:r>
          </w:p>
        </w:tc>
      </w:tr>
      <w:tr w:rsidR="0005182F" w:rsidRPr="0005182F" w14:paraId="4A8E1F9F" w14:textId="77777777" w:rsidTr="00444484">
        <w:trPr>
          <w:trHeight w:val="73"/>
        </w:trPr>
        <w:tc>
          <w:tcPr>
            <w:tcW w:w="471" w:type="pct"/>
            <w:shd w:val="clear" w:color="auto" w:fill="auto"/>
          </w:tcPr>
          <w:p w14:paraId="7228F833" w14:textId="77777777" w:rsidR="0005182F" w:rsidRPr="0005182F" w:rsidRDefault="0005182F" w:rsidP="00444484">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w:t>
            </w:r>
          </w:p>
        </w:tc>
        <w:tc>
          <w:tcPr>
            <w:tcW w:w="1411" w:type="pct"/>
            <w:shd w:val="clear" w:color="auto" w:fill="auto"/>
          </w:tcPr>
          <w:p w14:paraId="28C6C2F3" w14:textId="77777777" w:rsidR="0005182F" w:rsidRPr="0005182F" w:rsidRDefault="0005182F" w:rsidP="00444484">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12+42,4</w:t>
            </w:r>
          </w:p>
        </w:tc>
        <w:tc>
          <w:tcPr>
            <w:tcW w:w="3119" w:type="pct"/>
            <w:shd w:val="clear" w:color="auto" w:fill="auto"/>
          </w:tcPr>
          <w:p w14:paraId="6C31B8DE" w14:textId="77777777" w:rsidR="0005182F" w:rsidRPr="0005182F" w:rsidRDefault="0005182F" w:rsidP="00444484">
            <w:pPr>
              <w:pStyle w:val="afa"/>
              <w:ind w:firstLine="284"/>
              <w:jc w:val="center"/>
              <w:rPr>
                <w:rFonts w:ascii="Times New Roman" w:eastAsia="Calibri" w:hAnsi="Times New Roman" w:cs="Times New Roman"/>
                <w:sz w:val="12"/>
                <w:szCs w:val="12"/>
              </w:rPr>
            </w:pPr>
            <w:r w:rsidRPr="0005182F">
              <w:rPr>
                <w:rFonts w:ascii="Times New Roman" w:eastAsia="Calibri" w:hAnsi="Times New Roman" w:cs="Times New Roman"/>
                <w:sz w:val="12"/>
                <w:szCs w:val="12"/>
              </w:rPr>
              <w:t>Нефтепровод до скв№5 Вольницкого м/</w:t>
            </w:r>
            <w:proofErr w:type="gramStart"/>
            <w:r w:rsidRPr="0005182F">
              <w:rPr>
                <w:rFonts w:ascii="Times New Roman" w:eastAsia="Calibri" w:hAnsi="Times New Roman" w:cs="Times New Roman"/>
                <w:sz w:val="12"/>
                <w:szCs w:val="12"/>
              </w:rPr>
              <w:t>р</w:t>
            </w:r>
            <w:proofErr w:type="gramEnd"/>
          </w:p>
        </w:tc>
      </w:tr>
    </w:tbl>
    <w:p w14:paraId="49600415" w14:textId="77777777" w:rsidR="0005182F" w:rsidRPr="0005182F" w:rsidRDefault="0005182F" w:rsidP="0005182F">
      <w:pPr>
        <w:pStyle w:val="afa"/>
        <w:ind w:firstLine="284"/>
        <w:jc w:val="both"/>
        <w:rPr>
          <w:rFonts w:ascii="Times New Roman" w:hAnsi="Times New Roman" w:cs="Times New Roman"/>
          <w:sz w:val="12"/>
          <w:szCs w:val="12"/>
        </w:rPr>
      </w:pPr>
    </w:p>
    <w:p w14:paraId="038973FF" w14:textId="77777777" w:rsidR="0005182F" w:rsidRPr="00444484" w:rsidRDefault="0005182F" w:rsidP="0005182F">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 xml:space="preserve">Ведомость пересечения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 </w:t>
      </w:r>
    </w:p>
    <w:p w14:paraId="4B33B35C" w14:textId="77777777" w:rsidR="0005182F" w:rsidRPr="00444484" w:rsidRDefault="0005182F" w:rsidP="0005182F">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B д</w:t>
      </w:r>
      <w:proofErr w:type="gramStart"/>
      <w:r w:rsidRPr="00444484">
        <w:rPr>
          <w:rFonts w:ascii="Times New Roman" w:hAnsi="Times New Roman" w:cs="Times New Roman"/>
          <w:sz w:val="12"/>
          <w:szCs w:val="12"/>
        </w:rPr>
        <w:t>a</w:t>
      </w:r>
      <w:proofErr w:type="gramEnd"/>
      <w:r w:rsidRPr="00444484">
        <w:rPr>
          <w:rFonts w:ascii="Times New Roman" w:hAnsi="Times New Roman" w:cs="Times New Roman"/>
          <w:sz w:val="12"/>
          <w:szCs w:val="12"/>
        </w:rPr>
        <w:t>ннoм пpoeктe плaниpoвки тeppитopии зoнa плaниpyeмoгo paзмeщeния линeйнoгo oбъeктa нe пepeceкaeтcя c oбъeктaми кaпитaльнoгo cтpoитeльcтвa, cтpoитeльcтвo кoтopыx зaплaниpoвaнo в cooтвeтcтвии c paнee yтвepждeннoй дoкyмeнтaциeй пo плaниpoвкe тeppитopии.</w:t>
      </w:r>
    </w:p>
    <w:p w14:paraId="6A66BF3F" w14:textId="3B77B838" w:rsidR="0005182F" w:rsidRPr="00444484" w:rsidRDefault="0005182F" w:rsidP="00444484">
      <w:pPr>
        <w:pStyle w:val="afa"/>
        <w:ind w:firstLine="284"/>
        <w:jc w:val="both"/>
        <w:rPr>
          <w:rFonts w:ascii="Times New Roman" w:hAnsi="Times New Roman" w:cs="Times New Roman"/>
          <w:sz w:val="12"/>
          <w:szCs w:val="12"/>
        </w:rPr>
      </w:pPr>
      <w:r w:rsidRPr="00444484">
        <w:rPr>
          <w:rFonts w:ascii="Times New Roman" w:hAnsi="Times New Roman" w:cs="Times New Roman"/>
          <w:sz w:val="12"/>
          <w:szCs w:val="12"/>
        </w:rPr>
        <w:t>Ведомость пересечения границ зон планируемого размещения линейного объекта (объектов) с водными объектами (в том числе с водотокам</w:t>
      </w:r>
      <w:r w:rsidR="00444484" w:rsidRPr="00444484">
        <w:rPr>
          <w:rFonts w:ascii="Times New Roman" w:hAnsi="Times New Roman" w:cs="Times New Roman"/>
          <w:sz w:val="12"/>
          <w:szCs w:val="12"/>
        </w:rPr>
        <w:t>и, водоемами, болотами и  т.д.)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6"/>
        <w:gridCol w:w="2340"/>
        <w:gridCol w:w="4247"/>
      </w:tblGrid>
      <w:tr w:rsidR="0005182F" w:rsidRPr="0005182F" w14:paraId="782C027A" w14:textId="77777777" w:rsidTr="00444484">
        <w:trPr>
          <w:trHeight w:val="73"/>
        </w:trPr>
        <w:tc>
          <w:tcPr>
            <w:tcW w:w="622" w:type="pct"/>
            <w:shd w:val="clear" w:color="auto" w:fill="auto"/>
          </w:tcPr>
          <w:p w14:paraId="02C3CF73" w14:textId="77777777" w:rsidR="0005182F" w:rsidRPr="0005182F" w:rsidRDefault="0005182F" w:rsidP="0005182F">
            <w:pPr>
              <w:pStyle w:val="afa"/>
              <w:ind w:firstLine="284"/>
              <w:jc w:val="both"/>
              <w:rPr>
                <w:rFonts w:ascii="Times New Roman" w:eastAsia="Calibri" w:hAnsi="Times New Roman" w:cs="Times New Roman"/>
                <w:b/>
                <w:sz w:val="12"/>
                <w:szCs w:val="12"/>
              </w:rPr>
            </w:pPr>
            <w:r w:rsidRPr="0005182F">
              <w:rPr>
                <w:rFonts w:ascii="Times New Roman" w:eastAsia="Calibri" w:hAnsi="Times New Roman" w:cs="Times New Roman"/>
                <w:b/>
                <w:sz w:val="12"/>
                <w:szCs w:val="12"/>
              </w:rPr>
              <w:t>№</w:t>
            </w:r>
            <w:r w:rsidRPr="0005182F">
              <w:rPr>
                <w:rFonts w:ascii="Times New Roman" w:eastAsia="Calibri" w:hAnsi="Times New Roman" w:cs="Times New Roman"/>
                <w:b/>
                <w:spacing w:val="1"/>
                <w:sz w:val="12"/>
                <w:szCs w:val="12"/>
              </w:rPr>
              <w:t xml:space="preserve"> </w:t>
            </w:r>
            <w:proofErr w:type="gramStart"/>
            <w:r w:rsidRPr="0005182F">
              <w:rPr>
                <w:rFonts w:ascii="Times New Roman" w:eastAsia="Calibri" w:hAnsi="Times New Roman" w:cs="Times New Roman"/>
                <w:b/>
                <w:sz w:val="12"/>
                <w:szCs w:val="12"/>
              </w:rPr>
              <w:t>п</w:t>
            </w:r>
            <w:proofErr w:type="gramEnd"/>
            <w:r w:rsidRPr="0005182F">
              <w:rPr>
                <w:rFonts w:ascii="Times New Roman" w:eastAsia="Calibri" w:hAnsi="Times New Roman" w:cs="Times New Roman"/>
                <w:b/>
                <w:sz w:val="12"/>
                <w:szCs w:val="12"/>
              </w:rPr>
              <w:t>/п</w:t>
            </w:r>
          </w:p>
        </w:tc>
        <w:tc>
          <w:tcPr>
            <w:tcW w:w="1555" w:type="pct"/>
            <w:shd w:val="clear" w:color="auto" w:fill="auto"/>
          </w:tcPr>
          <w:p w14:paraId="2CFA100C" w14:textId="77777777" w:rsidR="0005182F" w:rsidRPr="0005182F" w:rsidRDefault="0005182F" w:rsidP="0005182F">
            <w:pPr>
              <w:pStyle w:val="afa"/>
              <w:ind w:firstLine="284"/>
              <w:jc w:val="both"/>
              <w:rPr>
                <w:rFonts w:ascii="Times New Roman" w:eastAsia="Calibri" w:hAnsi="Times New Roman" w:cs="Times New Roman"/>
                <w:b/>
                <w:sz w:val="12"/>
                <w:szCs w:val="12"/>
              </w:rPr>
            </w:pPr>
            <w:r w:rsidRPr="0005182F">
              <w:rPr>
                <w:rFonts w:ascii="Times New Roman" w:eastAsia="Calibri" w:hAnsi="Times New Roman" w:cs="Times New Roman"/>
                <w:b/>
                <w:sz w:val="12"/>
                <w:szCs w:val="12"/>
              </w:rPr>
              <w:t>Пик</w:t>
            </w:r>
            <w:proofErr w:type="gramStart"/>
            <w:r w:rsidRPr="0005182F">
              <w:rPr>
                <w:rFonts w:ascii="Times New Roman" w:eastAsia="Calibri" w:hAnsi="Times New Roman" w:cs="Times New Roman"/>
                <w:b/>
                <w:sz w:val="12"/>
                <w:szCs w:val="12"/>
              </w:rPr>
              <w:t>e</w:t>
            </w:r>
            <w:proofErr w:type="gramEnd"/>
            <w:r w:rsidRPr="0005182F">
              <w:rPr>
                <w:rFonts w:ascii="Times New Roman" w:eastAsia="Calibri" w:hAnsi="Times New Roman" w:cs="Times New Roman"/>
                <w:b/>
                <w:sz w:val="12"/>
                <w:szCs w:val="12"/>
              </w:rPr>
              <w:t>тaжнoe</w:t>
            </w:r>
            <w:r w:rsidRPr="0005182F">
              <w:rPr>
                <w:rFonts w:ascii="Times New Roman" w:eastAsia="Calibri" w:hAnsi="Times New Roman" w:cs="Times New Roman"/>
                <w:b/>
                <w:spacing w:val="-1"/>
                <w:sz w:val="12"/>
                <w:szCs w:val="12"/>
              </w:rPr>
              <w:t xml:space="preserve"> </w:t>
            </w:r>
            <w:r w:rsidRPr="0005182F">
              <w:rPr>
                <w:rFonts w:ascii="Times New Roman" w:eastAsia="Calibri" w:hAnsi="Times New Roman" w:cs="Times New Roman"/>
                <w:b/>
                <w:sz w:val="12"/>
                <w:szCs w:val="12"/>
              </w:rPr>
              <w:t>знaueниe</w:t>
            </w:r>
          </w:p>
        </w:tc>
        <w:tc>
          <w:tcPr>
            <w:tcW w:w="2824" w:type="pct"/>
            <w:shd w:val="clear" w:color="auto" w:fill="auto"/>
          </w:tcPr>
          <w:p w14:paraId="104668B8" w14:textId="77777777" w:rsidR="0005182F" w:rsidRPr="0005182F" w:rsidRDefault="0005182F" w:rsidP="0005182F">
            <w:pPr>
              <w:pStyle w:val="afa"/>
              <w:ind w:firstLine="284"/>
              <w:jc w:val="both"/>
              <w:rPr>
                <w:rFonts w:ascii="Times New Roman" w:eastAsia="Calibri" w:hAnsi="Times New Roman" w:cs="Times New Roman"/>
                <w:b/>
                <w:sz w:val="12"/>
                <w:szCs w:val="12"/>
              </w:rPr>
            </w:pPr>
            <w:proofErr w:type="gramStart"/>
            <w:r w:rsidRPr="0005182F">
              <w:rPr>
                <w:rFonts w:ascii="Times New Roman" w:eastAsia="Calibri" w:hAnsi="Times New Roman" w:cs="Times New Roman"/>
                <w:b/>
                <w:sz w:val="12"/>
                <w:szCs w:val="12"/>
              </w:rPr>
              <w:t>Ha</w:t>
            </w:r>
            <w:proofErr w:type="gramEnd"/>
            <w:r w:rsidRPr="0005182F">
              <w:rPr>
                <w:rFonts w:ascii="Times New Roman" w:eastAsia="Calibri" w:hAnsi="Times New Roman" w:cs="Times New Roman"/>
                <w:b/>
                <w:sz w:val="12"/>
                <w:szCs w:val="12"/>
              </w:rPr>
              <w:t>имeнoвaниe</w:t>
            </w:r>
          </w:p>
        </w:tc>
      </w:tr>
      <w:tr w:rsidR="0005182F" w:rsidRPr="0005182F" w14:paraId="020A1159" w14:textId="77777777" w:rsidTr="00444484">
        <w:trPr>
          <w:trHeight w:val="73"/>
        </w:trPr>
        <w:tc>
          <w:tcPr>
            <w:tcW w:w="622" w:type="pct"/>
            <w:shd w:val="clear" w:color="auto" w:fill="auto"/>
          </w:tcPr>
          <w:p w14:paraId="4B6805E5" w14:textId="77777777" w:rsidR="0005182F" w:rsidRPr="0005182F" w:rsidRDefault="0005182F" w:rsidP="0005182F">
            <w:pPr>
              <w:pStyle w:val="afa"/>
              <w:ind w:firstLine="284"/>
              <w:jc w:val="both"/>
              <w:rPr>
                <w:rFonts w:ascii="Times New Roman" w:eastAsia="Calibri" w:hAnsi="Times New Roman" w:cs="Times New Roman"/>
                <w:sz w:val="12"/>
                <w:szCs w:val="12"/>
              </w:rPr>
            </w:pPr>
            <w:r w:rsidRPr="0005182F">
              <w:rPr>
                <w:rFonts w:ascii="Times New Roman" w:eastAsia="Calibri" w:hAnsi="Times New Roman" w:cs="Times New Roman"/>
                <w:sz w:val="12"/>
                <w:szCs w:val="12"/>
              </w:rPr>
              <w:t>1</w:t>
            </w:r>
          </w:p>
        </w:tc>
        <w:tc>
          <w:tcPr>
            <w:tcW w:w="1555" w:type="pct"/>
            <w:shd w:val="clear" w:color="auto" w:fill="auto"/>
          </w:tcPr>
          <w:p w14:paraId="70B6FA87" w14:textId="77777777" w:rsidR="0005182F" w:rsidRPr="0005182F" w:rsidRDefault="0005182F" w:rsidP="0005182F">
            <w:pPr>
              <w:pStyle w:val="afa"/>
              <w:ind w:firstLine="284"/>
              <w:jc w:val="both"/>
              <w:rPr>
                <w:rFonts w:ascii="Times New Roman" w:eastAsia="Calibri" w:hAnsi="Times New Roman" w:cs="Times New Roman"/>
                <w:sz w:val="12"/>
                <w:szCs w:val="12"/>
              </w:rPr>
            </w:pPr>
            <w:r w:rsidRPr="0005182F">
              <w:rPr>
                <w:rFonts w:ascii="Times New Roman" w:eastAsia="Calibri" w:hAnsi="Times New Roman" w:cs="Times New Roman"/>
                <w:sz w:val="12"/>
                <w:szCs w:val="12"/>
              </w:rPr>
              <w:t>1+17,8</w:t>
            </w:r>
          </w:p>
        </w:tc>
        <w:tc>
          <w:tcPr>
            <w:tcW w:w="2824" w:type="pct"/>
            <w:shd w:val="clear" w:color="auto" w:fill="auto"/>
          </w:tcPr>
          <w:p w14:paraId="36B6132A" w14:textId="77777777" w:rsidR="0005182F" w:rsidRPr="0005182F" w:rsidRDefault="0005182F" w:rsidP="0005182F">
            <w:pPr>
              <w:pStyle w:val="afa"/>
              <w:ind w:firstLine="284"/>
              <w:jc w:val="both"/>
              <w:rPr>
                <w:rFonts w:ascii="Times New Roman" w:eastAsia="Calibri" w:hAnsi="Times New Roman" w:cs="Times New Roman"/>
                <w:sz w:val="12"/>
                <w:szCs w:val="12"/>
              </w:rPr>
            </w:pPr>
            <w:r w:rsidRPr="0005182F">
              <w:rPr>
                <w:rFonts w:ascii="Times New Roman" w:eastAsia="Calibri" w:hAnsi="Times New Roman" w:cs="Times New Roman"/>
                <w:sz w:val="12"/>
                <w:szCs w:val="12"/>
              </w:rPr>
              <w:t>p.</w:t>
            </w:r>
            <w:r w:rsidRPr="0005182F">
              <w:rPr>
                <w:rFonts w:ascii="Times New Roman" w:eastAsia="Calibri" w:hAnsi="Times New Roman" w:cs="Times New Roman"/>
                <w:spacing w:val="-4"/>
                <w:sz w:val="12"/>
                <w:szCs w:val="12"/>
              </w:rPr>
              <w:t xml:space="preserve"> </w:t>
            </w:r>
            <w:r w:rsidRPr="0005182F">
              <w:rPr>
                <w:rFonts w:ascii="Times New Roman" w:eastAsia="Calibri" w:hAnsi="Times New Roman" w:cs="Times New Roman"/>
                <w:sz w:val="12"/>
                <w:szCs w:val="12"/>
              </w:rPr>
              <w:t>Липовка</w:t>
            </w:r>
          </w:p>
        </w:tc>
      </w:tr>
    </w:tbl>
    <w:p w14:paraId="574823B3" w14:textId="77777777" w:rsidR="0005182F" w:rsidRDefault="0005182F" w:rsidP="00444484">
      <w:pPr>
        <w:spacing w:after="0"/>
        <w:ind w:firstLine="284"/>
        <w:rPr>
          <w:rFonts w:ascii="Times New Roman" w:hAnsi="Times New Roman" w:cs="Times New Roman"/>
          <w:sz w:val="12"/>
          <w:szCs w:val="12"/>
        </w:rPr>
      </w:pPr>
    </w:p>
    <w:p w14:paraId="59BB0DAA" w14:textId="77777777" w:rsidR="00444484" w:rsidRP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 xml:space="preserve">Российская Федерация     </w:t>
      </w:r>
    </w:p>
    <w:p w14:paraId="78080F71" w14:textId="77777777" w:rsidR="00444484" w:rsidRP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Общество с ограниченной ответственностью                                                                                                                                                        «Терра»</w:t>
      </w:r>
    </w:p>
    <w:p w14:paraId="68455656" w14:textId="77777777" w:rsidR="00444484" w:rsidRPr="00444484" w:rsidRDefault="00444484" w:rsidP="00444484">
      <w:pPr>
        <w:spacing w:after="0"/>
        <w:ind w:firstLine="284"/>
        <w:rPr>
          <w:rFonts w:ascii="Times New Roman" w:hAnsi="Times New Roman" w:cs="Times New Roman"/>
          <w:sz w:val="12"/>
          <w:szCs w:val="12"/>
        </w:rPr>
      </w:pPr>
    </w:p>
    <w:p w14:paraId="470E1DD9" w14:textId="77777777" w:rsidR="00444484" w:rsidRP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Заказчик: АО «Самараинвестнефть»</w:t>
      </w:r>
    </w:p>
    <w:p w14:paraId="727AAD72" w14:textId="77777777" w:rsidR="00444484" w:rsidRPr="00444484" w:rsidRDefault="00444484" w:rsidP="00444484">
      <w:pPr>
        <w:spacing w:after="0"/>
        <w:rPr>
          <w:rFonts w:ascii="Times New Roman" w:hAnsi="Times New Roman" w:cs="Times New Roman"/>
          <w:sz w:val="12"/>
          <w:szCs w:val="12"/>
        </w:rPr>
      </w:pPr>
    </w:p>
    <w:p w14:paraId="12BCA59A" w14:textId="77777777" w:rsidR="00444484" w:rsidRDefault="00444484" w:rsidP="00444484">
      <w:pPr>
        <w:spacing w:after="0"/>
        <w:ind w:firstLine="284"/>
        <w:jc w:val="center"/>
        <w:rPr>
          <w:rFonts w:ascii="Times New Roman" w:hAnsi="Times New Roman" w:cs="Times New Roman"/>
          <w:sz w:val="12"/>
          <w:szCs w:val="12"/>
        </w:rPr>
      </w:pPr>
      <w:r>
        <w:rPr>
          <w:rFonts w:ascii="Times New Roman" w:hAnsi="Times New Roman" w:cs="Times New Roman"/>
          <w:sz w:val="12"/>
          <w:szCs w:val="12"/>
        </w:rPr>
        <w:t>ПРОЕКТ МЕЖЕВАНИЯ ТЕРРИТОРИИ</w:t>
      </w:r>
    </w:p>
    <w:p w14:paraId="6B40682B" w14:textId="6A29C2D5" w:rsidR="00444484" w:rsidRP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 xml:space="preserve"> </w:t>
      </w:r>
    </w:p>
    <w:p w14:paraId="20E9297E" w14:textId="77777777" w:rsidR="00444484" w:rsidRP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«Обустройство Вольницкого месторождения нефти. ВЛ-10кВ»</w:t>
      </w:r>
    </w:p>
    <w:p w14:paraId="5C1B5268" w14:textId="128D947A" w:rsid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на территории сельского поселения Липовка муниципального района Сергиевский Самарско</w:t>
      </w:r>
      <w:r>
        <w:rPr>
          <w:rFonts w:ascii="Times New Roman" w:hAnsi="Times New Roman" w:cs="Times New Roman"/>
          <w:sz w:val="12"/>
          <w:szCs w:val="12"/>
        </w:rPr>
        <w:t>й области (внесение изменений).</w:t>
      </w:r>
    </w:p>
    <w:p w14:paraId="5C85C1E5" w14:textId="77777777" w:rsidR="00444484" w:rsidRPr="00444484" w:rsidRDefault="00444484" w:rsidP="00444484">
      <w:pPr>
        <w:spacing w:after="0"/>
        <w:ind w:firstLine="284"/>
        <w:jc w:val="center"/>
        <w:rPr>
          <w:rFonts w:ascii="Times New Roman" w:hAnsi="Times New Roman" w:cs="Times New Roman"/>
          <w:sz w:val="12"/>
          <w:szCs w:val="12"/>
        </w:rPr>
      </w:pPr>
    </w:p>
    <w:p w14:paraId="1F3552B9" w14:textId="77777777" w:rsidR="00444484" w:rsidRP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Раздел 5. «Проект межевания территории. Основная часть»</w:t>
      </w:r>
    </w:p>
    <w:p w14:paraId="5BB34F1C" w14:textId="77777777" w:rsidR="00444484" w:rsidRP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Раздел 6. «Проект межевания территории. Материалы по обоснованию»</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444484" w14:paraId="2293BF17" w14:textId="77777777" w:rsidTr="00444484">
        <w:tc>
          <w:tcPr>
            <w:tcW w:w="3864" w:type="dxa"/>
          </w:tcPr>
          <w:p w14:paraId="434E358D" w14:textId="58C91931" w:rsidR="00444484" w:rsidRDefault="00444484" w:rsidP="00444484">
            <w:pPr>
              <w:rPr>
                <w:rFonts w:ascii="Times New Roman" w:hAnsi="Times New Roman" w:cs="Times New Roman"/>
                <w:sz w:val="12"/>
                <w:szCs w:val="12"/>
              </w:rPr>
            </w:pPr>
            <w:r w:rsidRPr="00444484">
              <w:rPr>
                <w:rFonts w:ascii="Times New Roman" w:hAnsi="Times New Roman" w:cs="Times New Roman"/>
                <w:sz w:val="12"/>
                <w:szCs w:val="12"/>
              </w:rPr>
              <w:t>Директор</w:t>
            </w:r>
          </w:p>
        </w:tc>
        <w:tc>
          <w:tcPr>
            <w:tcW w:w="3865" w:type="dxa"/>
          </w:tcPr>
          <w:p w14:paraId="2A693E9C" w14:textId="599FB650" w:rsidR="00444484" w:rsidRDefault="00444484" w:rsidP="00444484">
            <w:pPr>
              <w:jc w:val="right"/>
              <w:rPr>
                <w:rFonts w:ascii="Times New Roman" w:hAnsi="Times New Roman" w:cs="Times New Roman"/>
                <w:sz w:val="12"/>
                <w:szCs w:val="12"/>
              </w:rPr>
            </w:pPr>
            <w:r w:rsidRPr="00444484">
              <w:rPr>
                <w:rFonts w:ascii="Times New Roman" w:hAnsi="Times New Roman" w:cs="Times New Roman"/>
                <w:sz w:val="12"/>
                <w:szCs w:val="12"/>
              </w:rPr>
              <w:t>А.С. Доронин</w:t>
            </w:r>
          </w:p>
        </w:tc>
      </w:tr>
      <w:tr w:rsidR="00444484" w14:paraId="02C5624F" w14:textId="77777777" w:rsidTr="00444484">
        <w:tc>
          <w:tcPr>
            <w:tcW w:w="3864" w:type="dxa"/>
          </w:tcPr>
          <w:p w14:paraId="191695B9" w14:textId="461DE398" w:rsidR="00444484" w:rsidRDefault="00444484" w:rsidP="00444484">
            <w:pPr>
              <w:rPr>
                <w:rFonts w:ascii="Times New Roman" w:hAnsi="Times New Roman" w:cs="Times New Roman"/>
                <w:sz w:val="12"/>
                <w:szCs w:val="12"/>
              </w:rPr>
            </w:pPr>
            <w:r w:rsidRPr="00444484">
              <w:rPr>
                <w:rFonts w:ascii="Times New Roman" w:hAnsi="Times New Roman" w:cs="Times New Roman"/>
                <w:sz w:val="12"/>
                <w:szCs w:val="12"/>
              </w:rPr>
              <w:t>Начальник землеустроительного отдела</w:t>
            </w:r>
          </w:p>
        </w:tc>
        <w:tc>
          <w:tcPr>
            <w:tcW w:w="3865" w:type="dxa"/>
          </w:tcPr>
          <w:p w14:paraId="127A8ECF" w14:textId="53314F7B" w:rsidR="00444484" w:rsidRDefault="00444484" w:rsidP="00444484">
            <w:pPr>
              <w:jc w:val="right"/>
              <w:rPr>
                <w:rFonts w:ascii="Times New Roman" w:hAnsi="Times New Roman" w:cs="Times New Roman"/>
                <w:sz w:val="12"/>
                <w:szCs w:val="12"/>
              </w:rPr>
            </w:pPr>
            <w:r w:rsidRPr="00444484">
              <w:rPr>
                <w:rFonts w:ascii="Times New Roman" w:hAnsi="Times New Roman" w:cs="Times New Roman"/>
                <w:sz w:val="12"/>
                <w:szCs w:val="12"/>
              </w:rPr>
              <w:t>Н.А. Баринова</w:t>
            </w:r>
          </w:p>
        </w:tc>
      </w:tr>
    </w:tbl>
    <w:p w14:paraId="5FA46F43" w14:textId="7172C04B" w:rsid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Самара 2021 г.</w:t>
      </w:r>
    </w:p>
    <w:p w14:paraId="5F63F12D" w14:textId="77777777" w:rsidR="00444484" w:rsidRDefault="00444484" w:rsidP="00444484">
      <w:pPr>
        <w:spacing w:after="0"/>
        <w:ind w:firstLine="284"/>
        <w:jc w:val="center"/>
        <w:rPr>
          <w:rFonts w:ascii="Times New Roman" w:hAnsi="Times New Roman" w:cs="Times New Roman"/>
          <w:sz w:val="12"/>
          <w:szCs w:val="12"/>
        </w:rPr>
      </w:pPr>
    </w:p>
    <w:tbl>
      <w:tblPr>
        <w:tblStyle w:val="aff"/>
        <w:tblW w:w="0" w:type="auto"/>
        <w:tblLook w:val="04A0" w:firstRow="1" w:lastRow="0" w:firstColumn="1" w:lastColumn="0" w:noHBand="0" w:noVBand="1"/>
      </w:tblPr>
      <w:tblGrid>
        <w:gridCol w:w="337"/>
        <w:gridCol w:w="6933"/>
        <w:gridCol w:w="459"/>
      </w:tblGrid>
      <w:tr w:rsidR="00444484" w14:paraId="6EC3E865" w14:textId="77777777" w:rsidTr="00444484">
        <w:tc>
          <w:tcPr>
            <w:tcW w:w="0" w:type="auto"/>
            <w:vAlign w:val="center"/>
          </w:tcPr>
          <w:p w14:paraId="29D83523" w14:textId="3322A943" w:rsidR="00444484" w:rsidRDefault="00444484" w:rsidP="00444484">
            <w:pPr>
              <w:jc w:val="center"/>
              <w:rPr>
                <w:rFonts w:ascii="Times New Roman" w:hAnsi="Times New Roman" w:cs="Times New Roman"/>
                <w:sz w:val="12"/>
                <w:szCs w:val="12"/>
              </w:rPr>
            </w:pPr>
            <w:r w:rsidRPr="00444484">
              <w:rPr>
                <w:rFonts w:ascii="Times New Roman" w:hAnsi="Times New Roman"/>
                <w:b/>
                <w:bCs/>
                <w:sz w:val="12"/>
                <w:szCs w:val="12"/>
              </w:rPr>
              <w:t>№</w:t>
            </w:r>
          </w:p>
        </w:tc>
        <w:tc>
          <w:tcPr>
            <w:tcW w:w="0" w:type="auto"/>
          </w:tcPr>
          <w:p w14:paraId="667B4AB7" w14:textId="53C432ED" w:rsidR="00444484" w:rsidRDefault="00444484" w:rsidP="00444484">
            <w:pPr>
              <w:jc w:val="center"/>
              <w:rPr>
                <w:rFonts w:ascii="Times New Roman" w:hAnsi="Times New Roman" w:cs="Times New Roman"/>
                <w:sz w:val="12"/>
                <w:szCs w:val="12"/>
              </w:rPr>
            </w:pPr>
            <w:r w:rsidRPr="00444484">
              <w:rPr>
                <w:rFonts w:ascii="Times New Roman" w:hAnsi="Times New Roman"/>
                <w:b/>
                <w:bCs/>
                <w:sz w:val="12"/>
                <w:szCs w:val="12"/>
              </w:rPr>
              <w:t>Наименование</w:t>
            </w:r>
          </w:p>
        </w:tc>
        <w:tc>
          <w:tcPr>
            <w:tcW w:w="0" w:type="auto"/>
            <w:vAlign w:val="center"/>
          </w:tcPr>
          <w:p w14:paraId="22EE47DE" w14:textId="28E281CB" w:rsidR="00444484" w:rsidRDefault="00444484" w:rsidP="00444484">
            <w:pPr>
              <w:jc w:val="center"/>
              <w:rPr>
                <w:rFonts w:ascii="Times New Roman" w:hAnsi="Times New Roman" w:cs="Times New Roman"/>
                <w:sz w:val="12"/>
                <w:szCs w:val="12"/>
              </w:rPr>
            </w:pPr>
            <w:r w:rsidRPr="00444484">
              <w:rPr>
                <w:rFonts w:ascii="Times New Roman" w:hAnsi="Times New Roman"/>
                <w:b/>
                <w:bCs/>
                <w:sz w:val="12"/>
                <w:szCs w:val="12"/>
              </w:rPr>
              <w:t>Стр.</w:t>
            </w:r>
          </w:p>
        </w:tc>
      </w:tr>
      <w:tr w:rsidR="00444484" w14:paraId="702DFBA6" w14:textId="77777777" w:rsidTr="00444484">
        <w:tc>
          <w:tcPr>
            <w:tcW w:w="0" w:type="auto"/>
            <w:vAlign w:val="center"/>
          </w:tcPr>
          <w:p w14:paraId="1F90E33A" w14:textId="149A1E78" w:rsidR="00444484" w:rsidRDefault="00444484" w:rsidP="00444484">
            <w:pPr>
              <w:jc w:val="center"/>
              <w:rPr>
                <w:rFonts w:ascii="Times New Roman" w:hAnsi="Times New Roman" w:cs="Times New Roman"/>
                <w:sz w:val="12"/>
                <w:szCs w:val="12"/>
              </w:rPr>
            </w:pPr>
            <w:r w:rsidRPr="00444484">
              <w:rPr>
                <w:rFonts w:ascii="Times New Roman" w:hAnsi="Times New Roman"/>
                <w:b/>
                <w:bCs/>
                <w:sz w:val="12"/>
                <w:szCs w:val="12"/>
              </w:rPr>
              <w:t>1</w:t>
            </w:r>
          </w:p>
        </w:tc>
        <w:tc>
          <w:tcPr>
            <w:tcW w:w="0" w:type="auto"/>
          </w:tcPr>
          <w:p w14:paraId="1469FA92" w14:textId="778F8D46" w:rsidR="00444484" w:rsidRDefault="00444484" w:rsidP="00444484">
            <w:pPr>
              <w:jc w:val="center"/>
              <w:rPr>
                <w:rFonts w:ascii="Times New Roman" w:hAnsi="Times New Roman" w:cs="Times New Roman"/>
                <w:sz w:val="12"/>
                <w:szCs w:val="12"/>
              </w:rPr>
            </w:pPr>
            <w:r w:rsidRPr="00444484">
              <w:rPr>
                <w:rFonts w:ascii="Times New Roman" w:hAnsi="Times New Roman"/>
                <w:b/>
                <w:bCs/>
                <w:sz w:val="12"/>
                <w:szCs w:val="12"/>
              </w:rPr>
              <w:t>2</w:t>
            </w:r>
          </w:p>
        </w:tc>
        <w:tc>
          <w:tcPr>
            <w:tcW w:w="0" w:type="auto"/>
            <w:vAlign w:val="center"/>
          </w:tcPr>
          <w:p w14:paraId="40BE65FE" w14:textId="592BB2A9" w:rsidR="00444484" w:rsidRDefault="00444484" w:rsidP="00444484">
            <w:pPr>
              <w:jc w:val="center"/>
              <w:rPr>
                <w:rFonts w:ascii="Times New Roman" w:hAnsi="Times New Roman" w:cs="Times New Roman"/>
                <w:sz w:val="12"/>
                <w:szCs w:val="12"/>
              </w:rPr>
            </w:pPr>
            <w:r w:rsidRPr="00444484">
              <w:rPr>
                <w:rFonts w:ascii="Times New Roman" w:hAnsi="Times New Roman"/>
                <w:b/>
                <w:bCs/>
                <w:sz w:val="12"/>
                <w:szCs w:val="12"/>
              </w:rPr>
              <w:t>3</w:t>
            </w:r>
          </w:p>
        </w:tc>
      </w:tr>
      <w:tr w:rsidR="00444484" w14:paraId="4E6D9184" w14:textId="77777777" w:rsidTr="00444484">
        <w:tc>
          <w:tcPr>
            <w:tcW w:w="0" w:type="auto"/>
            <w:gridSpan w:val="3"/>
            <w:vAlign w:val="center"/>
          </w:tcPr>
          <w:p w14:paraId="5B1F38E1" w14:textId="6376AF6E" w:rsidR="00444484" w:rsidRDefault="00444484" w:rsidP="00444484">
            <w:pPr>
              <w:jc w:val="center"/>
              <w:rPr>
                <w:rFonts w:ascii="Times New Roman" w:hAnsi="Times New Roman" w:cs="Times New Roman"/>
                <w:sz w:val="12"/>
                <w:szCs w:val="12"/>
              </w:rPr>
            </w:pPr>
            <w:r w:rsidRPr="00444484">
              <w:rPr>
                <w:rFonts w:ascii="Times New Roman" w:hAnsi="Times New Roman"/>
                <w:b/>
                <w:sz w:val="12"/>
                <w:szCs w:val="12"/>
              </w:rPr>
              <w:t>Раздел 5. «Проект межевания территории. Основная часть»</w:t>
            </w:r>
          </w:p>
        </w:tc>
      </w:tr>
      <w:tr w:rsidR="00444484" w14:paraId="12CA166B" w14:textId="77777777" w:rsidTr="00444484">
        <w:tc>
          <w:tcPr>
            <w:tcW w:w="0" w:type="auto"/>
            <w:vAlign w:val="center"/>
          </w:tcPr>
          <w:p w14:paraId="46B90A0E" w14:textId="77777777" w:rsidR="00444484" w:rsidRDefault="00444484" w:rsidP="00444484">
            <w:pPr>
              <w:jc w:val="center"/>
              <w:rPr>
                <w:rFonts w:ascii="Times New Roman" w:hAnsi="Times New Roman" w:cs="Times New Roman"/>
                <w:sz w:val="12"/>
                <w:szCs w:val="12"/>
              </w:rPr>
            </w:pPr>
          </w:p>
        </w:tc>
        <w:tc>
          <w:tcPr>
            <w:tcW w:w="0" w:type="auto"/>
            <w:vAlign w:val="center"/>
          </w:tcPr>
          <w:p w14:paraId="43C397C6" w14:textId="37469FDD" w:rsidR="00444484" w:rsidRDefault="00444484" w:rsidP="00444484">
            <w:pPr>
              <w:jc w:val="center"/>
              <w:rPr>
                <w:rFonts w:ascii="Times New Roman" w:hAnsi="Times New Roman" w:cs="Times New Roman"/>
                <w:sz w:val="12"/>
                <w:szCs w:val="12"/>
              </w:rPr>
            </w:pPr>
            <w:r w:rsidRPr="00444484">
              <w:rPr>
                <w:rFonts w:ascii="Times New Roman" w:hAnsi="Times New Roman"/>
                <w:kern w:val="2"/>
                <w:sz w:val="12"/>
                <w:szCs w:val="12"/>
              </w:rPr>
              <w:t>Исходные данные</w:t>
            </w:r>
          </w:p>
        </w:tc>
        <w:tc>
          <w:tcPr>
            <w:tcW w:w="0" w:type="auto"/>
            <w:vAlign w:val="center"/>
          </w:tcPr>
          <w:p w14:paraId="41A254DB" w14:textId="2B6FC205" w:rsidR="00444484" w:rsidRDefault="00444484" w:rsidP="00444484">
            <w:pPr>
              <w:jc w:val="center"/>
              <w:rPr>
                <w:rFonts w:ascii="Times New Roman" w:hAnsi="Times New Roman" w:cs="Times New Roman"/>
                <w:sz w:val="12"/>
                <w:szCs w:val="12"/>
              </w:rPr>
            </w:pPr>
            <w:r w:rsidRPr="00444484">
              <w:rPr>
                <w:rFonts w:ascii="Times New Roman" w:hAnsi="Times New Roman"/>
                <w:bCs/>
                <w:sz w:val="12"/>
                <w:szCs w:val="12"/>
              </w:rPr>
              <w:t>3</w:t>
            </w:r>
          </w:p>
        </w:tc>
      </w:tr>
      <w:tr w:rsidR="00444484" w14:paraId="632DDDCA" w14:textId="77777777" w:rsidTr="00444484">
        <w:tc>
          <w:tcPr>
            <w:tcW w:w="0" w:type="auto"/>
            <w:vAlign w:val="center"/>
          </w:tcPr>
          <w:p w14:paraId="151C6354" w14:textId="77777777" w:rsidR="00444484" w:rsidRDefault="00444484" w:rsidP="00444484">
            <w:pPr>
              <w:jc w:val="center"/>
              <w:rPr>
                <w:rFonts w:ascii="Times New Roman" w:hAnsi="Times New Roman" w:cs="Times New Roman"/>
                <w:sz w:val="12"/>
                <w:szCs w:val="12"/>
              </w:rPr>
            </w:pPr>
          </w:p>
        </w:tc>
        <w:tc>
          <w:tcPr>
            <w:tcW w:w="0" w:type="auto"/>
            <w:vAlign w:val="center"/>
          </w:tcPr>
          <w:p w14:paraId="7D1B4BDA" w14:textId="71A26ED0" w:rsidR="00444484" w:rsidRPr="00444484" w:rsidRDefault="00444484" w:rsidP="00444484">
            <w:pPr>
              <w:jc w:val="center"/>
              <w:rPr>
                <w:rFonts w:ascii="Times New Roman" w:hAnsi="Times New Roman"/>
                <w:kern w:val="2"/>
                <w:sz w:val="12"/>
                <w:szCs w:val="12"/>
              </w:rPr>
            </w:pPr>
            <w:r w:rsidRPr="00444484">
              <w:rPr>
                <w:rFonts w:ascii="Times New Roman" w:hAnsi="Times New Roman"/>
                <w:kern w:val="2"/>
                <w:sz w:val="12"/>
                <w:szCs w:val="12"/>
              </w:rPr>
              <w:t>Перечень и сведения о площади образуемых земельных участков, в том числе возможные способы их образования</w:t>
            </w:r>
          </w:p>
        </w:tc>
        <w:tc>
          <w:tcPr>
            <w:tcW w:w="0" w:type="auto"/>
            <w:vAlign w:val="center"/>
          </w:tcPr>
          <w:p w14:paraId="1B39EF32" w14:textId="7F8218FF" w:rsidR="00444484" w:rsidRPr="00444484" w:rsidRDefault="00444484" w:rsidP="00444484">
            <w:pPr>
              <w:jc w:val="center"/>
              <w:rPr>
                <w:rFonts w:ascii="Times New Roman" w:hAnsi="Times New Roman"/>
                <w:bCs/>
                <w:sz w:val="12"/>
                <w:szCs w:val="12"/>
              </w:rPr>
            </w:pPr>
            <w:r w:rsidRPr="00444484">
              <w:rPr>
                <w:rFonts w:ascii="Times New Roman" w:hAnsi="Times New Roman"/>
                <w:bCs/>
                <w:sz w:val="12"/>
                <w:szCs w:val="12"/>
              </w:rPr>
              <w:t>3</w:t>
            </w:r>
          </w:p>
        </w:tc>
      </w:tr>
      <w:tr w:rsidR="00444484" w14:paraId="555DAD0E" w14:textId="77777777" w:rsidTr="00444484">
        <w:tc>
          <w:tcPr>
            <w:tcW w:w="0" w:type="auto"/>
            <w:vAlign w:val="center"/>
          </w:tcPr>
          <w:p w14:paraId="39FF5579" w14:textId="77777777" w:rsidR="00444484" w:rsidRDefault="00444484" w:rsidP="00444484">
            <w:pPr>
              <w:jc w:val="center"/>
              <w:rPr>
                <w:rFonts w:ascii="Times New Roman" w:hAnsi="Times New Roman" w:cs="Times New Roman"/>
                <w:sz w:val="12"/>
                <w:szCs w:val="12"/>
              </w:rPr>
            </w:pPr>
          </w:p>
        </w:tc>
        <w:tc>
          <w:tcPr>
            <w:tcW w:w="0" w:type="auto"/>
            <w:vAlign w:val="center"/>
          </w:tcPr>
          <w:p w14:paraId="137ECDAA" w14:textId="05C4C4E3" w:rsidR="00444484" w:rsidRPr="00444484" w:rsidRDefault="00444484" w:rsidP="00444484">
            <w:pPr>
              <w:jc w:val="center"/>
              <w:rPr>
                <w:rFonts w:ascii="Times New Roman" w:hAnsi="Times New Roman"/>
                <w:kern w:val="2"/>
                <w:sz w:val="12"/>
                <w:szCs w:val="12"/>
              </w:rPr>
            </w:pPr>
            <w:r w:rsidRPr="00444484">
              <w:rPr>
                <w:rFonts w:ascii="Times New Roman" w:hAnsi="Times New Roman"/>
                <w:kern w:val="2"/>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tc>
        <w:tc>
          <w:tcPr>
            <w:tcW w:w="0" w:type="auto"/>
            <w:vAlign w:val="center"/>
          </w:tcPr>
          <w:p w14:paraId="02A4A9E9" w14:textId="68C1E0ED" w:rsidR="00444484" w:rsidRPr="00444484" w:rsidRDefault="00444484" w:rsidP="00444484">
            <w:pPr>
              <w:jc w:val="center"/>
              <w:rPr>
                <w:rFonts w:ascii="Times New Roman" w:hAnsi="Times New Roman"/>
                <w:bCs/>
                <w:sz w:val="12"/>
                <w:szCs w:val="12"/>
              </w:rPr>
            </w:pPr>
            <w:r w:rsidRPr="00444484">
              <w:rPr>
                <w:rFonts w:ascii="Times New Roman" w:hAnsi="Times New Roman"/>
                <w:bCs/>
                <w:sz w:val="12"/>
                <w:szCs w:val="12"/>
              </w:rPr>
              <w:t>5</w:t>
            </w:r>
          </w:p>
        </w:tc>
      </w:tr>
      <w:tr w:rsidR="00444484" w14:paraId="4437A00E" w14:textId="77777777" w:rsidTr="00444484">
        <w:tc>
          <w:tcPr>
            <w:tcW w:w="0" w:type="auto"/>
            <w:vAlign w:val="center"/>
          </w:tcPr>
          <w:p w14:paraId="412A7B5A" w14:textId="77777777" w:rsidR="00444484" w:rsidRDefault="00444484" w:rsidP="00444484">
            <w:pPr>
              <w:jc w:val="center"/>
              <w:rPr>
                <w:rFonts w:ascii="Times New Roman" w:hAnsi="Times New Roman" w:cs="Times New Roman"/>
                <w:sz w:val="12"/>
                <w:szCs w:val="12"/>
              </w:rPr>
            </w:pPr>
          </w:p>
        </w:tc>
        <w:tc>
          <w:tcPr>
            <w:tcW w:w="0" w:type="auto"/>
            <w:vAlign w:val="center"/>
          </w:tcPr>
          <w:p w14:paraId="15CAF49A" w14:textId="25041F97" w:rsidR="00444484" w:rsidRPr="00444484" w:rsidRDefault="00444484" w:rsidP="00444484">
            <w:pPr>
              <w:jc w:val="center"/>
              <w:rPr>
                <w:rFonts w:ascii="Times New Roman" w:hAnsi="Times New Roman"/>
                <w:kern w:val="2"/>
                <w:sz w:val="12"/>
                <w:szCs w:val="12"/>
              </w:rPr>
            </w:pPr>
            <w:r w:rsidRPr="00444484">
              <w:rPr>
                <w:rFonts w:ascii="Times New Roman" w:hAnsi="Times New Roman"/>
                <w:kern w:val="2"/>
                <w:sz w:val="12"/>
                <w:szCs w:val="12"/>
              </w:rPr>
              <w:t>Вид разрешенного использования образуемых земельных участков в соответствии с проектом планировки территории</w:t>
            </w:r>
          </w:p>
        </w:tc>
        <w:tc>
          <w:tcPr>
            <w:tcW w:w="0" w:type="auto"/>
            <w:vAlign w:val="center"/>
          </w:tcPr>
          <w:p w14:paraId="261687AC" w14:textId="2A3CA9EA" w:rsidR="00444484" w:rsidRPr="00444484" w:rsidRDefault="00444484" w:rsidP="00444484">
            <w:pPr>
              <w:jc w:val="center"/>
              <w:rPr>
                <w:rFonts w:ascii="Times New Roman" w:hAnsi="Times New Roman"/>
                <w:bCs/>
                <w:sz w:val="12"/>
                <w:szCs w:val="12"/>
              </w:rPr>
            </w:pPr>
            <w:r w:rsidRPr="00444484">
              <w:rPr>
                <w:rFonts w:ascii="Times New Roman" w:hAnsi="Times New Roman"/>
                <w:bCs/>
                <w:sz w:val="12"/>
                <w:szCs w:val="12"/>
              </w:rPr>
              <w:t>5</w:t>
            </w:r>
          </w:p>
        </w:tc>
      </w:tr>
      <w:tr w:rsidR="00444484" w14:paraId="137B47D6" w14:textId="77777777" w:rsidTr="00444484">
        <w:tc>
          <w:tcPr>
            <w:tcW w:w="0" w:type="auto"/>
            <w:vAlign w:val="center"/>
          </w:tcPr>
          <w:p w14:paraId="08EF0EA0" w14:textId="77777777" w:rsidR="00444484" w:rsidRDefault="00444484" w:rsidP="00444484">
            <w:pPr>
              <w:jc w:val="center"/>
              <w:rPr>
                <w:rFonts w:ascii="Times New Roman" w:hAnsi="Times New Roman" w:cs="Times New Roman"/>
                <w:sz w:val="12"/>
                <w:szCs w:val="12"/>
              </w:rPr>
            </w:pPr>
          </w:p>
        </w:tc>
        <w:tc>
          <w:tcPr>
            <w:tcW w:w="0" w:type="auto"/>
            <w:vAlign w:val="center"/>
          </w:tcPr>
          <w:p w14:paraId="5610D369" w14:textId="7B7FA2DF" w:rsidR="00444484" w:rsidRPr="00444484" w:rsidRDefault="00444484" w:rsidP="00444484">
            <w:pPr>
              <w:jc w:val="center"/>
              <w:rPr>
                <w:rFonts w:ascii="Times New Roman" w:hAnsi="Times New Roman"/>
                <w:kern w:val="2"/>
                <w:sz w:val="12"/>
                <w:szCs w:val="12"/>
              </w:rPr>
            </w:pPr>
            <w:r w:rsidRPr="00444484">
              <w:rPr>
                <w:rFonts w:ascii="Times New Roman" w:hAnsi="Times New Roman"/>
                <w:kern w:val="2"/>
                <w:sz w:val="12"/>
                <w:szCs w:val="12"/>
              </w:rPr>
              <w:t xml:space="preserve">Перечень </w:t>
            </w:r>
            <w:proofErr w:type="gramStart"/>
            <w:r w:rsidRPr="00444484">
              <w:rPr>
                <w:rFonts w:ascii="Times New Roman" w:hAnsi="Times New Roman"/>
                <w:kern w:val="2"/>
                <w:sz w:val="12"/>
                <w:szCs w:val="12"/>
              </w:rPr>
              <w:t>координат характерных точек границ зон планируемого размещения линейных объектов</w:t>
            </w:r>
            <w:proofErr w:type="gramEnd"/>
          </w:p>
        </w:tc>
        <w:tc>
          <w:tcPr>
            <w:tcW w:w="0" w:type="auto"/>
            <w:vAlign w:val="center"/>
          </w:tcPr>
          <w:p w14:paraId="5E8B4154" w14:textId="6A9845D0" w:rsidR="00444484" w:rsidRPr="00444484" w:rsidRDefault="00444484" w:rsidP="00444484">
            <w:pPr>
              <w:jc w:val="center"/>
              <w:rPr>
                <w:rFonts w:ascii="Times New Roman" w:hAnsi="Times New Roman"/>
                <w:bCs/>
                <w:sz w:val="12"/>
                <w:szCs w:val="12"/>
              </w:rPr>
            </w:pPr>
            <w:r w:rsidRPr="00444484">
              <w:rPr>
                <w:rFonts w:ascii="Times New Roman" w:hAnsi="Times New Roman"/>
                <w:bCs/>
                <w:sz w:val="12"/>
                <w:szCs w:val="12"/>
              </w:rPr>
              <w:t>13</w:t>
            </w:r>
          </w:p>
        </w:tc>
      </w:tr>
      <w:tr w:rsidR="00444484" w14:paraId="29281500" w14:textId="77777777" w:rsidTr="00444484">
        <w:tc>
          <w:tcPr>
            <w:tcW w:w="0" w:type="auto"/>
            <w:vAlign w:val="center"/>
          </w:tcPr>
          <w:p w14:paraId="53DBFB75" w14:textId="77777777" w:rsidR="00444484" w:rsidRDefault="00444484" w:rsidP="00444484">
            <w:pPr>
              <w:jc w:val="center"/>
              <w:rPr>
                <w:rFonts w:ascii="Times New Roman" w:hAnsi="Times New Roman" w:cs="Times New Roman"/>
                <w:sz w:val="12"/>
                <w:szCs w:val="12"/>
              </w:rPr>
            </w:pPr>
          </w:p>
        </w:tc>
        <w:tc>
          <w:tcPr>
            <w:tcW w:w="0" w:type="auto"/>
            <w:vAlign w:val="center"/>
          </w:tcPr>
          <w:p w14:paraId="394A8F52" w14:textId="01BA75AC" w:rsidR="00444484" w:rsidRPr="00444484" w:rsidRDefault="00444484" w:rsidP="00444484">
            <w:pPr>
              <w:jc w:val="center"/>
              <w:rPr>
                <w:rFonts w:ascii="Times New Roman" w:hAnsi="Times New Roman"/>
                <w:kern w:val="2"/>
                <w:sz w:val="12"/>
                <w:szCs w:val="12"/>
              </w:rPr>
            </w:pPr>
            <w:r w:rsidRPr="00444484">
              <w:rPr>
                <w:rFonts w:ascii="Times New Roman" w:hAnsi="Times New Roman"/>
                <w:kern w:val="2"/>
                <w:sz w:val="12"/>
                <w:szCs w:val="12"/>
              </w:rPr>
              <w:t xml:space="preserve">Перечень </w:t>
            </w:r>
            <w:proofErr w:type="gramStart"/>
            <w:r w:rsidRPr="00444484">
              <w:rPr>
                <w:rFonts w:ascii="Times New Roman" w:hAnsi="Times New Roman"/>
                <w:kern w:val="2"/>
                <w:sz w:val="12"/>
                <w:szCs w:val="12"/>
              </w:rPr>
              <w:t>координат характерных точек границ охранных зон планируемого размещения линейных объектов</w:t>
            </w:r>
            <w:proofErr w:type="gramEnd"/>
          </w:p>
        </w:tc>
        <w:tc>
          <w:tcPr>
            <w:tcW w:w="0" w:type="auto"/>
            <w:vAlign w:val="center"/>
          </w:tcPr>
          <w:p w14:paraId="7C691221" w14:textId="694104B3" w:rsidR="00444484" w:rsidRPr="00444484" w:rsidRDefault="00444484" w:rsidP="00444484">
            <w:pPr>
              <w:jc w:val="center"/>
              <w:rPr>
                <w:rFonts w:ascii="Times New Roman" w:hAnsi="Times New Roman"/>
                <w:bCs/>
                <w:sz w:val="12"/>
                <w:szCs w:val="12"/>
              </w:rPr>
            </w:pPr>
            <w:r w:rsidRPr="00444484">
              <w:rPr>
                <w:rFonts w:ascii="Times New Roman" w:hAnsi="Times New Roman"/>
                <w:bCs/>
                <w:sz w:val="12"/>
                <w:szCs w:val="12"/>
              </w:rPr>
              <w:t>33</w:t>
            </w:r>
          </w:p>
        </w:tc>
      </w:tr>
      <w:tr w:rsidR="00444484" w14:paraId="22681C9A" w14:textId="77777777" w:rsidTr="00444484">
        <w:tc>
          <w:tcPr>
            <w:tcW w:w="0" w:type="auto"/>
            <w:vAlign w:val="center"/>
          </w:tcPr>
          <w:p w14:paraId="5E9B0A11" w14:textId="77777777" w:rsidR="00444484" w:rsidRDefault="00444484" w:rsidP="00444484">
            <w:pPr>
              <w:jc w:val="center"/>
              <w:rPr>
                <w:rFonts w:ascii="Times New Roman" w:hAnsi="Times New Roman" w:cs="Times New Roman"/>
                <w:sz w:val="12"/>
                <w:szCs w:val="12"/>
              </w:rPr>
            </w:pPr>
          </w:p>
        </w:tc>
        <w:tc>
          <w:tcPr>
            <w:tcW w:w="0" w:type="auto"/>
            <w:vAlign w:val="center"/>
          </w:tcPr>
          <w:p w14:paraId="7CDE21A3" w14:textId="0F1E15AB" w:rsidR="00444484" w:rsidRPr="00444484" w:rsidRDefault="00444484" w:rsidP="00444484">
            <w:pPr>
              <w:jc w:val="center"/>
              <w:rPr>
                <w:rFonts w:ascii="Times New Roman" w:hAnsi="Times New Roman"/>
                <w:kern w:val="2"/>
                <w:sz w:val="12"/>
                <w:szCs w:val="12"/>
              </w:rPr>
            </w:pPr>
            <w:r w:rsidRPr="00444484">
              <w:rPr>
                <w:rFonts w:ascii="Times New Roman" w:hAnsi="Times New Roman"/>
                <w:kern w:val="2"/>
                <w:sz w:val="12"/>
                <w:szCs w:val="12"/>
              </w:rPr>
              <w:t>Чертеж межевания территории</w:t>
            </w:r>
          </w:p>
        </w:tc>
        <w:tc>
          <w:tcPr>
            <w:tcW w:w="0" w:type="auto"/>
            <w:vAlign w:val="center"/>
          </w:tcPr>
          <w:p w14:paraId="70BD66E5" w14:textId="1031ECCF" w:rsidR="00444484" w:rsidRPr="00444484" w:rsidRDefault="00444484" w:rsidP="00444484">
            <w:pPr>
              <w:jc w:val="center"/>
              <w:rPr>
                <w:rFonts w:ascii="Times New Roman" w:hAnsi="Times New Roman"/>
                <w:bCs/>
                <w:sz w:val="12"/>
                <w:szCs w:val="12"/>
              </w:rPr>
            </w:pPr>
            <w:r w:rsidRPr="00444484">
              <w:rPr>
                <w:rFonts w:ascii="Times New Roman" w:hAnsi="Times New Roman"/>
                <w:b/>
                <w:bCs/>
                <w:sz w:val="12"/>
                <w:szCs w:val="12"/>
              </w:rPr>
              <w:t>-</w:t>
            </w:r>
          </w:p>
        </w:tc>
      </w:tr>
      <w:tr w:rsidR="00444484" w14:paraId="42BC07E5" w14:textId="77777777" w:rsidTr="00444484">
        <w:tc>
          <w:tcPr>
            <w:tcW w:w="0" w:type="auto"/>
            <w:gridSpan w:val="3"/>
            <w:vAlign w:val="center"/>
          </w:tcPr>
          <w:p w14:paraId="34C589F1" w14:textId="0993E6C2" w:rsidR="00444484" w:rsidRPr="00444484" w:rsidRDefault="00444484" w:rsidP="00444484">
            <w:pPr>
              <w:jc w:val="center"/>
              <w:rPr>
                <w:rFonts w:ascii="Times New Roman" w:hAnsi="Times New Roman"/>
                <w:b/>
                <w:bCs/>
                <w:sz w:val="12"/>
                <w:szCs w:val="12"/>
              </w:rPr>
            </w:pPr>
            <w:r w:rsidRPr="00444484">
              <w:rPr>
                <w:rFonts w:ascii="Times New Roman" w:hAnsi="Times New Roman"/>
                <w:b/>
                <w:sz w:val="12"/>
                <w:szCs w:val="12"/>
                <w:lang w:eastAsia="ar-SA"/>
              </w:rPr>
              <w:t>Раздел 6. «Проект межевания территории. Материалы по обоснованию»</w:t>
            </w:r>
          </w:p>
        </w:tc>
      </w:tr>
      <w:tr w:rsidR="00444484" w14:paraId="52E32AEA" w14:textId="77777777" w:rsidTr="00444484">
        <w:tc>
          <w:tcPr>
            <w:tcW w:w="0" w:type="auto"/>
            <w:vAlign w:val="center"/>
          </w:tcPr>
          <w:p w14:paraId="2233FF24" w14:textId="6FF243EC" w:rsidR="00444484" w:rsidRPr="00444484" w:rsidRDefault="00444484" w:rsidP="00444484">
            <w:pPr>
              <w:jc w:val="center"/>
              <w:rPr>
                <w:rFonts w:ascii="Times New Roman" w:hAnsi="Times New Roman"/>
                <w:b/>
                <w:sz w:val="12"/>
                <w:szCs w:val="12"/>
                <w:lang w:eastAsia="ar-SA"/>
              </w:rPr>
            </w:pPr>
            <w:r w:rsidRPr="00444484">
              <w:rPr>
                <w:rFonts w:ascii="Times New Roman" w:hAnsi="Times New Roman"/>
                <w:sz w:val="12"/>
                <w:szCs w:val="12"/>
              </w:rPr>
              <w:t xml:space="preserve">  8</w:t>
            </w:r>
          </w:p>
        </w:tc>
        <w:tc>
          <w:tcPr>
            <w:tcW w:w="0" w:type="auto"/>
            <w:vAlign w:val="center"/>
          </w:tcPr>
          <w:p w14:paraId="3FCFC0CD" w14:textId="3C24AAAC" w:rsidR="00444484" w:rsidRPr="00444484" w:rsidRDefault="00444484" w:rsidP="00444484">
            <w:pPr>
              <w:jc w:val="center"/>
              <w:rPr>
                <w:rFonts w:ascii="Times New Roman" w:hAnsi="Times New Roman"/>
                <w:kern w:val="2"/>
                <w:sz w:val="12"/>
                <w:szCs w:val="12"/>
              </w:rPr>
            </w:pPr>
            <w:r w:rsidRPr="00444484">
              <w:rPr>
                <w:rFonts w:ascii="Times New Roman" w:hAnsi="Times New Roman"/>
                <w:kern w:val="2"/>
                <w:sz w:val="12"/>
                <w:szCs w:val="12"/>
              </w:rPr>
              <w:t>Чертеж межевания территории</w:t>
            </w:r>
          </w:p>
        </w:tc>
        <w:tc>
          <w:tcPr>
            <w:tcW w:w="0" w:type="auto"/>
            <w:vAlign w:val="center"/>
          </w:tcPr>
          <w:p w14:paraId="20243F35" w14:textId="65B45E93" w:rsidR="00444484" w:rsidRPr="00444484" w:rsidRDefault="00444484" w:rsidP="00444484">
            <w:pPr>
              <w:jc w:val="center"/>
              <w:rPr>
                <w:rFonts w:ascii="Times New Roman" w:hAnsi="Times New Roman"/>
                <w:b/>
                <w:bCs/>
                <w:sz w:val="12"/>
                <w:szCs w:val="12"/>
              </w:rPr>
            </w:pPr>
            <w:r w:rsidRPr="00444484">
              <w:rPr>
                <w:rFonts w:ascii="Times New Roman" w:hAnsi="Times New Roman"/>
                <w:b/>
                <w:sz w:val="12"/>
                <w:szCs w:val="12"/>
              </w:rPr>
              <w:t>-</w:t>
            </w:r>
          </w:p>
        </w:tc>
      </w:tr>
    </w:tbl>
    <w:p w14:paraId="306A0E32" w14:textId="77777777" w:rsidR="00444484" w:rsidRDefault="00444484" w:rsidP="00444484">
      <w:pPr>
        <w:spacing w:after="0"/>
        <w:ind w:firstLine="284"/>
        <w:jc w:val="center"/>
        <w:rPr>
          <w:rFonts w:ascii="Times New Roman" w:hAnsi="Times New Roman" w:cs="Times New Roman"/>
          <w:sz w:val="12"/>
          <w:szCs w:val="12"/>
        </w:rPr>
      </w:pPr>
    </w:p>
    <w:p w14:paraId="16BAE9DA" w14:textId="2B9ACAF1" w:rsidR="00444484" w:rsidRP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Раздел 5. «Проект межева</w:t>
      </w:r>
      <w:r>
        <w:rPr>
          <w:rFonts w:ascii="Times New Roman" w:hAnsi="Times New Roman" w:cs="Times New Roman"/>
          <w:sz w:val="12"/>
          <w:szCs w:val="12"/>
        </w:rPr>
        <w:t>ния территории. Основная часть»</w:t>
      </w:r>
    </w:p>
    <w:p w14:paraId="67D9A6EF" w14:textId="76E18989" w:rsidR="00444484" w:rsidRPr="00444484" w:rsidRDefault="00444484" w:rsidP="00444484">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1. Исходные данные </w:t>
      </w:r>
    </w:p>
    <w:p w14:paraId="23E60EEB"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Основанием для разработки проекта межевания территории служит:</w:t>
      </w:r>
    </w:p>
    <w:p w14:paraId="4BD71D05" w14:textId="00A3BE35" w:rsidR="00444484" w:rsidRPr="00444484" w:rsidRDefault="00444484" w:rsidP="00444484">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Pr="00444484">
        <w:rPr>
          <w:rFonts w:ascii="Times New Roman" w:hAnsi="Times New Roman" w:cs="Times New Roman"/>
          <w:sz w:val="12"/>
          <w:szCs w:val="12"/>
        </w:rPr>
        <w:t>Задание на проектирование по объекту;</w:t>
      </w:r>
    </w:p>
    <w:p w14:paraId="168125E1" w14:textId="28D0AE5B" w:rsidR="00444484" w:rsidRPr="00444484" w:rsidRDefault="00444484" w:rsidP="00444484">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Pr="00444484">
        <w:rPr>
          <w:rFonts w:ascii="Times New Roman" w:hAnsi="Times New Roman" w:cs="Times New Roman"/>
          <w:sz w:val="12"/>
          <w:szCs w:val="12"/>
        </w:rPr>
        <w:t>Градостроительный кодекс РФ от 29.12.2004 №190–ФЗ (с изменениями и дополнениями от 01.07.2017);</w:t>
      </w:r>
    </w:p>
    <w:p w14:paraId="7396F324" w14:textId="68BDB0AF"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-Водный кодекс РФ от 03.06.2006 №74–ФЗ (с изменениями и дополнениями от 31.10.2016);</w:t>
      </w:r>
    </w:p>
    <w:p w14:paraId="00FA9415" w14:textId="62569DB9" w:rsidR="00444484" w:rsidRPr="00444484" w:rsidRDefault="00444484" w:rsidP="00444484">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Pr="00444484">
        <w:rPr>
          <w:rFonts w:ascii="Times New Roman" w:hAnsi="Times New Roman" w:cs="Times New Roman"/>
          <w:sz w:val="12"/>
          <w:szCs w:val="12"/>
        </w:rPr>
        <w:t>Земельный кодек РФ (с изменениями и дополнениями от 01.07.2017);</w:t>
      </w:r>
    </w:p>
    <w:p w14:paraId="280FA19A" w14:textId="49884A08" w:rsidR="00444484" w:rsidRPr="00444484" w:rsidRDefault="00444484" w:rsidP="00444484">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Pr="00444484">
        <w:rPr>
          <w:rFonts w:ascii="Times New Roman" w:hAnsi="Times New Roman" w:cs="Times New Roman"/>
          <w:sz w:val="12"/>
          <w:szCs w:val="12"/>
        </w:rPr>
        <w:t>«Генеральный план сельского поселения Липовка муниципального района Сергиевский Самарской области, утвержденный Решение Собрания Представителей сельского поселения Липовка от 26.11.2013 № 21;</w:t>
      </w:r>
    </w:p>
    <w:p w14:paraId="7AB75EB8" w14:textId="159EA7D6" w:rsidR="00444484" w:rsidRPr="00444484" w:rsidRDefault="00444484" w:rsidP="00444484">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Pr="00444484">
        <w:rPr>
          <w:rFonts w:ascii="Times New Roman" w:hAnsi="Times New Roman" w:cs="Times New Roman"/>
          <w:sz w:val="12"/>
          <w:szCs w:val="12"/>
        </w:rPr>
        <w:t>Сведения из ЕГРН.</w:t>
      </w:r>
    </w:p>
    <w:p w14:paraId="67B9B303" w14:textId="77777777" w:rsidR="00444484" w:rsidRPr="00444484" w:rsidRDefault="00444484" w:rsidP="00444484">
      <w:pPr>
        <w:spacing w:after="0"/>
        <w:ind w:firstLine="284"/>
        <w:jc w:val="both"/>
        <w:rPr>
          <w:rFonts w:ascii="Times New Roman" w:hAnsi="Times New Roman" w:cs="Times New Roman"/>
          <w:sz w:val="12"/>
          <w:szCs w:val="12"/>
        </w:rPr>
      </w:pPr>
    </w:p>
    <w:p w14:paraId="0312F72B" w14:textId="0D95C566" w:rsidR="00444484" w:rsidRPr="00444484" w:rsidRDefault="00444484" w:rsidP="00444484">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444484">
        <w:rPr>
          <w:rFonts w:ascii="Times New Roman" w:hAnsi="Times New Roman" w:cs="Times New Roman"/>
          <w:sz w:val="12"/>
          <w:szCs w:val="12"/>
        </w:rPr>
        <w:t>Перечень и сведения о площади образуемых земельных участков, в том числе в</w:t>
      </w:r>
      <w:r>
        <w:rPr>
          <w:rFonts w:ascii="Times New Roman" w:hAnsi="Times New Roman" w:cs="Times New Roman"/>
          <w:sz w:val="12"/>
          <w:szCs w:val="12"/>
        </w:rPr>
        <w:t>озможные способы их образования</w:t>
      </w:r>
    </w:p>
    <w:p w14:paraId="09A0CB92"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Pacc</w:t>
      </w:r>
      <w:proofErr w:type="gramStart"/>
      <w:r w:rsidRPr="00444484">
        <w:rPr>
          <w:rFonts w:ascii="Times New Roman" w:hAnsi="Times New Roman" w:cs="Times New Roman"/>
          <w:sz w:val="12"/>
          <w:szCs w:val="12"/>
        </w:rPr>
        <w:t>м</w:t>
      </w:r>
      <w:proofErr w:type="gramEnd"/>
      <w:r w:rsidRPr="00444484">
        <w:rPr>
          <w:rFonts w:ascii="Times New Roman" w:hAnsi="Times New Roman" w:cs="Times New Roman"/>
          <w:sz w:val="12"/>
          <w:szCs w:val="12"/>
        </w:rPr>
        <w:t>aтpивaeмaя тeppитopия нaxoдитcя нa зeмляx ceльcкoxoзяйcтвeннoгo нaзнaчeния в пpeдeлax кaдacтpoвыx квapтaлoв 63:31:0208002, 63:31:0209003.</w:t>
      </w:r>
    </w:p>
    <w:p w14:paraId="78AE5430"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П</w:t>
      </w:r>
      <w:proofErr w:type="gramStart"/>
      <w:r w:rsidRPr="00444484">
        <w:rPr>
          <w:rFonts w:ascii="Times New Roman" w:hAnsi="Times New Roman" w:cs="Times New Roman"/>
          <w:sz w:val="12"/>
          <w:szCs w:val="12"/>
        </w:rPr>
        <w:t>poe</w:t>
      </w:r>
      <w:proofErr w:type="gramEnd"/>
      <w:r w:rsidRPr="00444484">
        <w:rPr>
          <w:rFonts w:ascii="Times New Roman" w:hAnsi="Times New Roman" w:cs="Times New Roman"/>
          <w:sz w:val="12"/>
          <w:szCs w:val="12"/>
        </w:rPr>
        <w:t>кт мeжeвaния тeppитopии paзpaбoтaн нa ocнoвaнии инжeнepнo- тexничecкиx, coциaльнo-экoнoмичecкиx, экoлoгичecкиx и иcтopикo-кyльтypныx ycлoвий, c yчeтoм зeмeльныx yчacткoв, пpoшeдшиx гocyдapcтвeнный кaдacтpoвый yчeт, в cooтвeтcтвии c cиcтeмoй кoopдинaт MCK-63.</w:t>
      </w:r>
    </w:p>
    <w:p w14:paraId="52E0B674"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Д</w:t>
      </w:r>
      <w:proofErr w:type="gramStart"/>
      <w:r w:rsidRPr="00444484">
        <w:rPr>
          <w:rFonts w:ascii="Times New Roman" w:hAnsi="Times New Roman" w:cs="Times New Roman"/>
          <w:sz w:val="12"/>
          <w:szCs w:val="12"/>
        </w:rPr>
        <w:t>e</w:t>
      </w:r>
      <w:proofErr w:type="gramEnd"/>
      <w:r w:rsidRPr="00444484">
        <w:rPr>
          <w:rFonts w:ascii="Times New Roman" w:hAnsi="Times New Roman" w:cs="Times New Roman"/>
          <w:sz w:val="12"/>
          <w:szCs w:val="12"/>
        </w:rPr>
        <w:t>йcтвyющиx кpacныx   линий   в   гpaницax   пpoeктиpyeмoгo   oбъeктa   нeт.</w:t>
      </w:r>
    </w:p>
    <w:p w14:paraId="11C468D2" w14:textId="77777777" w:rsidR="00444484" w:rsidRPr="00444484" w:rsidRDefault="00444484" w:rsidP="00444484">
      <w:pPr>
        <w:spacing w:after="0"/>
        <w:ind w:firstLine="284"/>
        <w:jc w:val="both"/>
        <w:rPr>
          <w:rFonts w:ascii="Times New Roman" w:hAnsi="Times New Roman" w:cs="Times New Roman"/>
          <w:sz w:val="12"/>
          <w:szCs w:val="12"/>
        </w:rPr>
      </w:pPr>
      <w:proofErr w:type="gramStart"/>
      <w:r w:rsidRPr="00444484">
        <w:rPr>
          <w:rFonts w:ascii="Times New Roman" w:hAnsi="Times New Roman" w:cs="Times New Roman"/>
          <w:sz w:val="12"/>
          <w:szCs w:val="12"/>
        </w:rPr>
        <w:t>O</w:t>
      </w:r>
      <w:proofErr w:type="gramEnd"/>
      <w:r w:rsidRPr="00444484">
        <w:rPr>
          <w:rFonts w:ascii="Times New Roman" w:hAnsi="Times New Roman" w:cs="Times New Roman"/>
          <w:sz w:val="12"/>
          <w:szCs w:val="12"/>
        </w:rPr>
        <w:t>тcтyпы oт кpacныx линий oтcyтcтвyют.</w:t>
      </w:r>
    </w:p>
    <w:p w14:paraId="36F5EA40"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П</w:t>
      </w:r>
      <w:proofErr w:type="gramStart"/>
      <w:r w:rsidRPr="00444484">
        <w:rPr>
          <w:rFonts w:ascii="Times New Roman" w:hAnsi="Times New Roman" w:cs="Times New Roman"/>
          <w:sz w:val="12"/>
          <w:szCs w:val="12"/>
        </w:rPr>
        <w:t>poe</w:t>
      </w:r>
      <w:proofErr w:type="gramEnd"/>
      <w:r w:rsidRPr="00444484">
        <w:rPr>
          <w:rFonts w:ascii="Times New Roman" w:hAnsi="Times New Roman" w:cs="Times New Roman"/>
          <w:sz w:val="12"/>
          <w:szCs w:val="12"/>
        </w:rPr>
        <w:t>ктиpyeмый oбъeкт AO «Caмapaинвecтнeфть» «Oбycтpoйcтвo Вольницкoгo мecтopoждeния нeфти. BЛ-10 к</w:t>
      </w:r>
      <w:proofErr w:type="gramStart"/>
      <w:r w:rsidRPr="00444484">
        <w:rPr>
          <w:rFonts w:ascii="Times New Roman" w:hAnsi="Times New Roman" w:cs="Times New Roman"/>
          <w:sz w:val="12"/>
          <w:szCs w:val="12"/>
        </w:rPr>
        <w:t>B</w:t>
      </w:r>
      <w:proofErr w:type="gramEnd"/>
      <w:r w:rsidRPr="00444484">
        <w:rPr>
          <w:rFonts w:ascii="Times New Roman" w:hAnsi="Times New Roman" w:cs="Times New Roman"/>
          <w:sz w:val="12"/>
          <w:szCs w:val="12"/>
        </w:rPr>
        <w:t>» нaxoдитcя нa тeppитopии ceльcкoгo пoceлeния Липoвкa в мyниципaльнoм paйoнe Cepгиeвcкий Caмapcкoй oблacти.</w:t>
      </w:r>
    </w:p>
    <w:p w14:paraId="10361DA7" w14:textId="51BFA2F8" w:rsidR="00444484" w:rsidRPr="00444484" w:rsidRDefault="00444484" w:rsidP="00444484">
      <w:pPr>
        <w:spacing w:after="0"/>
        <w:ind w:firstLine="284"/>
        <w:jc w:val="both"/>
        <w:rPr>
          <w:rFonts w:ascii="Times New Roman" w:hAnsi="Times New Roman" w:cs="Times New Roman"/>
          <w:sz w:val="12"/>
          <w:szCs w:val="12"/>
        </w:rPr>
      </w:pPr>
      <w:proofErr w:type="gramStart"/>
      <w:r w:rsidRPr="00444484">
        <w:rPr>
          <w:rFonts w:ascii="Times New Roman" w:hAnsi="Times New Roman" w:cs="Times New Roman"/>
          <w:sz w:val="12"/>
          <w:szCs w:val="12"/>
        </w:rPr>
        <w:t>O</w:t>
      </w:r>
      <w:proofErr w:type="gramEnd"/>
      <w:r w:rsidRPr="00444484">
        <w:rPr>
          <w:rFonts w:ascii="Times New Roman" w:hAnsi="Times New Roman" w:cs="Times New Roman"/>
          <w:sz w:val="12"/>
          <w:szCs w:val="12"/>
        </w:rPr>
        <w:t xml:space="preserve">бъeкты кyльтypнoгo нacлeдия в гpaницax иcпpaшивaeмoгo </w:t>
      </w:r>
      <w:r>
        <w:rPr>
          <w:rFonts w:ascii="Times New Roman" w:hAnsi="Times New Roman" w:cs="Times New Roman"/>
          <w:sz w:val="12"/>
          <w:szCs w:val="12"/>
        </w:rPr>
        <w:t>зeмeльнoгo yчacткa oтcyтcтвyют.</w:t>
      </w:r>
    </w:p>
    <w:p w14:paraId="071C54AE" w14:textId="77777777" w:rsidR="00444484" w:rsidRPr="00444484" w:rsidRDefault="00444484" w:rsidP="00444484">
      <w:pPr>
        <w:spacing w:after="0"/>
        <w:ind w:firstLine="284"/>
        <w:jc w:val="both"/>
        <w:rPr>
          <w:rFonts w:ascii="Times New Roman" w:hAnsi="Times New Roman" w:cs="Times New Roman"/>
          <w:sz w:val="12"/>
          <w:szCs w:val="12"/>
        </w:rPr>
      </w:pPr>
      <w:proofErr w:type="gramStart"/>
      <w:r w:rsidRPr="00444484">
        <w:rPr>
          <w:rFonts w:ascii="Times New Roman" w:hAnsi="Times New Roman" w:cs="Times New Roman"/>
          <w:sz w:val="12"/>
          <w:szCs w:val="12"/>
        </w:rPr>
        <w:t>Pa</w:t>
      </w:r>
      <w:proofErr w:type="gramEnd"/>
      <w:r w:rsidRPr="00444484">
        <w:rPr>
          <w:rFonts w:ascii="Times New Roman" w:hAnsi="Times New Roman" w:cs="Times New Roman"/>
          <w:sz w:val="12"/>
          <w:szCs w:val="12"/>
        </w:rPr>
        <w:t>бoты пo мeжeвaнию зeмeльныx yчacткoв пpoвoдятcя в cooтвeтcтвии c Зeмeльным кoдeкcoм PФ, Гpaдocтpoитeльным кoдeкcoм PФ, Фeдepaльным зaкoнoм «O гocyдapcтвeннoй peгиcтpaции нeдвижимocти».</w:t>
      </w:r>
    </w:p>
    <w:p w14:paraId="64E955D9"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Paзмepы oбpaзyeмыx з</w:t>
      </w:r>
      <w:proofErr w:type="gramStart"/>
      <w:r w:rsidRPr="00444484">
        <w:rPr>
          <w:rFonts w:ascii="Times New Roman" w:hAnsi="Times New Roman" w:cs="Times New Roman"/>
          <w:sz w:val="12"/>
          <w:szCs w:val="12"/>
        </w:rPr>
        <w:t>e</w:t>
      </w:r>
      <w:proofErr w:type="gramEnd"/>
      <w:r w:rsidRPr="00444484">
        <w:rPr>
          <w:rFonts w:ascii="Times New Roman" w:hAnsi="Times New Roman" w:cs="Times New Roman"/>
          <w:sz w:val="12"/>
          <w:szCs w:val="12"/>
        </w:rPr>
        <w:t>мeльныx yчacткoв пoд cтpoитeльcтвo o6ъeктa paccчитaны нa ocнoвaнии:</w:t>
      </w:r>
    </w:p>
    <w:p w14:paraId="668F6056"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 BЛ-10 к</w:t>
      </w:r>
      <w:proofErr w:type="gramStart"/>
      <w:r w:rsidRPr="00444484">
        <w:rPr>
          <w:rFonts w:ascii="Times New Roman" w:hAnsi="Times New Roman" w:cs="Times New Roman"/>
          <w:sz w:val="12"/>
          <w:szCs w:val="12"/>
        </w:rPr>
        <w:t>B</w:t>
      </w:r>
      <w:proofErr w:type="gramEnd"/>
      <w:r w:rsidRPr="00444484">
        <w:rPr>
          <w:rFonts w:ascii="Times New Roman" w:hAnsi="Times New Roman" w:cs="Times New Roman"/>
          <w:sz w:val="12"/>
          <w:szCs w:val="12"/>
        </w:rPr>
        <w:t>, Hopмы oтвoдa зeмeль, для элeктpичecкиx ceтeй нaпpяжeниeм 0,38-750кB № 14278 тм-т1, шиpинa пoлocы oтвoдa cocтaвляeт 8 м;</w:t>
      </w:r>
    </w:p>
    <w:p w14:paraId="256FC2C6"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 c г</w:t>
      </w:r>
      <w:proofErr w:type="gramStart"/>
      <w:r w:rsidRPr="00444484">
        <w:rPr>
          <w:rFonts w:ascii="Times New Roman" w:hAnsi="Times New Roman" w:cs="Times New Roman"/>
          <w:sz w:val="12"/>
          <w:szCs w:val="12"/>
        </w:rPr>
        <w:t>e</w:t>
      </w:r>
      <w:proofErr w:type="gramEnd"/>
      <w:r w:rsidRPr="00444484">
        <w:rPr>
          <w:rFonts w:ascii="Times New Roman" w:hAnsi="Times New Roman" w:cs="Times New Roman"/>
          <w:sz w:val="12"/>
          <w:szCs w:val="12"/>
        </w:rPr>
        <w:t>нплaнoм;</w:t>
      </w:r>
    </w:p>
    <w:p w14:paraId="4B8FDF40"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 c п</w:t>
      </w:r>
      <w:proofErr w:type="gramStart"/>
      <w:r w:rsidRPr="00444484">
        <w:rPr>
          <w:rFonts w:ascii="Times New Roman" w:hAnsi="Times New Roman" w:cs="Times New Roman"/>
          <w:sz w:val="12"/>
          <w:szCs w:val="12"/>
        </w:rPr>
        <w:t>poe</w:t>
      </w:r>
      <w:proofErr w:type="gramEnd"/>
      <w:r w:rsidRPr="00444484">
        <w:rPr>
          <w:rFonts w:ascii="Times New Roman" w:hAnsi="Times New Roman" w:cs="Times New Roman"/>
          <w:sz w:val="12"/>
          <w:szCs w:val="12"/>
        </w:rPr>
        <w:t>ктными peшeниями oбъeктa.</w:t>
      </w:r>
    </w:p>
    <w:p w14:paraId="6974725D" w14:textId="77777777" w:rsidR="00444484" w:rsidRP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B ц</w:t>
      </w:r>
      <w:proofErr w:type="gramStart"/>
      <w:r w:rsidRPr="00444484">
        <w:rPr>
          <w:rFonts w:ascii="Times New Roman" w:hAnsi="Times New Roman" w:cs="Times New Roman"/>
          <w:sz w:val="12"/>
          <w:szCs w:val="12"/>
        </w:rPr>
        <w:t>e</w:t>
      </w:r>
      <w:proofErr w:type="gramEnd"/>
      <w:r w:rsidRPr="00444484">
        <w:rPr>
          <w:rFonts w:ascii="Times New Roman" w:hAnsi="Times New Roman" w:cs="Times New Roman"/>
          <w:sz w:val="12"/>
          <w:szCs w:val="12"/>
        </w:rPr>
        <w:t>ляx oбecпeчeния тexничecкoй и пoжapнoй бeзoпacнocти пpoeктиpyeмoй BЛ- 10 кB ycтaнaвливaeтcя oxpaннaя зoнa, кoтopaя cocтaвляeт 10 м oт ocи.</w:t>
      </w:r>
    </w:p>
    <w:p w14:paraId="60A5C052" w14:textId="33544B01" w:rsidR="00444484" w:rsidRDefault="00444484" w:rsidP="00444484">
      <w:pPr>
        <w:spacing w:after="0"/>
        <w:ind w:firstLine="284"/>
        <w:jc w:val="both"/>
        <w:rPr>
          <w:rFonts w:ascii="Times New Roman" w:hAnsi="Times New Roman" w:cs="Times New Roman"/>
          <w:sz w:val="12"/>
          <w:szCs w:val="12"/>
        </w:rPr>
      </w:pPr>
      <w:r w:rsidRPr="00444484">
        <w:rPr>
          <w:rFonts w:ascii="Times New Roman" w:hAnsi="Times New Roman" w:cs="Times New Roman"/>
          <w:sz w:val="12"/>
          <w:szCs w:val="12"/>
        </w:rPr>
        <w:t>И</w:t>
      </w:r>
      <w:proofErr w:type="gramStart"/>
      <w:r w:rsidRPr="00444484">
        <w:rPr>
          <w:rFonts w:ascii="Times New Roman" w:hAnsi="Times New Roman" w:cs="Times New Roman"/>
          <w:sz w:val="12"/>
          <w:szCs w:val="12"/>
        </w:rPr>
        <w:t>cxo</w:t>
      </w:r>
      <w:proofErr w:type="gramEnd"/>
      <w:r w:rsidRPr="00444484">
        <w:rPr>
          <w:rFonts w:ascii="Times New Roman" w:hAnsi="Times New Roman" w:cs="Times New Roman"/>
          <w:sz w:val="12"/>
          <w:szCs w:val="12"/>
        </w:rPr>
        <w:t>дя из вышeпepeчиcлeнныx фaктopoв, pacчeтoв плoщaдeй для paзмeщeния плaниpyeмыx oбъeктoв, кaтeгopии зeмeль, пpoизвeдeн пpeдвapитeльный pacчeт плoщaдeй зeмeльныx yчacткoв, пpeдcтaвлeнный в тaблицe 1, 2.</w:t>
      </w:r>
    </w:p>
    <w:p w14:paraId="3FDBDE02" w14:textId="77777777" w:rsidR="00444484" w:rsidRDefault="00444484" w:rsidP="00444484">
      <w:pPr>
        <w:spacing w:after="0"/>
        <w:ind w:firstLine="284"/>
        <w:jc w:val="both"/>
        <w:rPr>
          <w:rFonts w:ascii="Times New Roman" w:hAnsi="Times New Roman" w:cs="Times New Roman"/>
          <w:sz w:val="12"/>
          <w:szCs w:val="12"/>
        </w:rPr>
      </w:pPr>
    </w:p>
    <w:p w14:paraId="3726EE81" w14:textId="4162088E" w:rsidR="00444484" w:rsidRDefault="00444484" w:rsidP="00444484">
      <w:pPr>
        <w:spacing w:after="0"/>
        <w:ind w:firstLine="284"/>
        <w:jc w:val="center"/>
        <w:rPr>
          <w:rFonts w:ascii="Times New Roman" w:hAnsi="Times New Roman" w:cs="Times New Roman"/>
          <w:sz w:val="12"/>
          <w:szCs w:val="12"/>
        </w:rPr>
      </w:pPr>
      <w:r w:rsidRPr="00444484">
        <w:rPr>
          <w:rFonts w:ascii="Times New Roman" w:hAnsi="Times New Roman" w:cs="Times New Roman"/>
          <w:sz w:val="12"/>
          <w:szCs w:val="12"/>
        </w:rPr>
        <w:t>П</w:t>
      </w:r>
      <w:proofErr w:type="gramStart"/>
      <w:r w:rsidRPr="00444484">
        <w:rPr>
          <w:rFonts w:ascii="Times New Roman" w:hAnsi="Times New Roman" w:cs="Times New Roman"/>
          <w:sz w:val="12"/>
          <w:szCs w:val="12"/>
        </w:rPr>
        <w:t>epe</w:t>
      </w:r>
      <w:proofErr w:type="gramEnd"/>
      <w:r w:rsidRPr="00444484">
        <w:rPr>
          <w:rFonts w:ascii="Times New Roman" w:hAnsi="Times New Roman" w:cs="Times New Roman"/>
          <w:sz w:val="12"/>
          <w:szCs w:val="12"/>
        </w:rPr>
        <w:t>чeнь oбpaзyeмыx зeмeльныx yчacткoв, нeoбxoдимыx в пocтoяннo</w:t>
      </w:r>
      <w:r>
        <w:rPr>
          <w:rFonts w:ascii="Times New Roman" w:hAnsi="Times New Roman" w:cs="Times New Roman"/>
          <w:sz w:val="12"/>
          <w:szCs w:val="12"/>
        </w:rPr>
        <w:t xml:space="preserve">e пoльзoвaниe для cтpoитeльcтвa </w:t>
      </w:r>
      <w:r w:rsidRPr="00444484">
        <w:rPr>
          <w:rFonts w:ascii="Times New Roman" w:hAnsi="Times New Roman" w:cs="Times New Roman"/>
          <w:sz w:val="12"/>
          <w:szCs w:val="12"/>
        </w:rPr>
        <w:t>oбъeктa AO «Caмapaинвecтнeфть»: «Oбycтpoйcтвo Вольницкого м</w:t>
      </w:r>
      <w:proofErr w:type="gramStart"/>
      <w:r>
        <w:rPr>
          <w:rFonts w:ascii="Times New Roman" w:hAnsi="Times New Roman" w:cs="Times New Roman"/>
          <w:sz w:val="12"/>
          <w:szCs w:val="12"/>
        </w:rPr>
        <w:t>ec</w:t>
      </w:r>
      <w:proofErr w:type="gramEnd"/>
      <w:r>
        <w:rPr>
          <w:rFonts w:ascii="Times New Roman" w:hAnsi="Times New Roman" w:cs="Times New Roman"/>
          <w:sz w:val="12"/>
          <w:szCs w:val="12"/>
        </w:rPr>
        <w:t>тopoждeния нeфти. BЛ-10 к</w:t>
      </w:r>
      <w:proofErr w:type="gramStart"/>
      <w:r>
        <w:rPr>
          <w:rFonts w:ascii="Times New Roman" w:hAnsi="Times New Roman" w:cs="Times New Roman"/>
          <w:sz w:val="12"/>
          <w:szCs w:val="12"/>
        </w:rPr>
        <w:t>B</w:t>
      </w:r>
      <w:proofErr w:type="gramEnd"/>
      <w:r>
        <w:rPr>
          <w:rFonts w:ascii="Times New Roman" w:hAnsi="Times New Roman" w:cs="Times New Roman"/>
          <w:sz w:val="12"/>
          <w:szCs w:val="12"/>
        </w:rPr>
        <w:t xml:space="preserve">», </w:t>
      </w:r>
      <w:r w:rsidRPr="00444484">
        <w:rPr>
          <w:rFonts w:ascii="Times New Roman" w:hAnsi="Times New Roman" w:cs="Times New Roman"/>
          <w:sz w:val="12"/>
          <w:szCs w:val="12"/>
        </w:rPr>
        <w:t>pacпoлoжeннoгo в мyниципaльнoм paйoнe</w:t>
      </w:r>
      <w:r>
        <w:rPr>
          <w:rFonts w:ascii="Times New Roman" w:hAnsi="Times New Roman" w:cs="Times New Roman"/>
          <w:sz w:val="12"/>
          <w:szCs w:val="12"/>
        </w:rPr>
        <w:t xml:space="preserve"> Cepгиeвcкий Caмapcкoй oблacти </w:t>
      </w:r>
      <w:r w:rsidRPr="00444484">
        <w:rPr>
          <w:rFonts w:ascii="Times New Roman" w:hAnsi="Times New Roman" w:cs="Times New Roman"/>
          <w:sz w:val="12"/>
          <w:szCs w:val="12"/>
        </w:rPr>
        <w:t>(из зeмeльныx yчacткoв, нe пocтaвлeнныx нa гoc</w:t>
      </w:r>
      <w:r>
        <w:rPr>
          <w:rFonts w:ascii="Times New Roman" w:hAnsi="Times New Roman" w:cs="Times New Roman"/>
          <w:sz w:val="12"/>
          <w:szCs w:val="12"/>
        </w:rPr>
        <w:t xml:space="preserve">yдapcтвeнный кaдacтpoвый yчeт, </w:t>
      </w:r>
      <w:r w:rsidRPr="00444484">
        <w:rPr>
          <w:rFonts w:ascii="Times New Roman" w:hAnsi="Times New Roman" w:cs="Times New Roman"/>
          <w:sz w:val="12"/>
          <w:szCs w:val="12"/>
        </w:rPr>
        <w:t>из зeмeль гocyдapcтвeннoй (нepaзгpaничeннoй) coбcтвeннocти)                                                                                                                                                                                                                                        Taблицa 1</w:t>
      </w:r>
    </w:p>
    <w:tbl>
      <w:tblPr>
        <w:tblStyle w:val="aff"/>
        <w:tblW w:w="4990" w:type="pct"/>
        <w:tblLayout w:type="fixed"/>
        <w:tblLook w:val="04A0" w:firstRow="1" w:lastRow="0" w:firstColumn="1" w:lastColumn="0" w:noHBand="0" w:noVBand="1"/>
      </w:tblPr>
      <w:tblGrid>
        <w:gridCol w:w="394"/>
        <w:gridCol w:w="282"/>
        <w:gridCol w:w="1560"/>
        <w:gridCol w:w="282"/>
        <w:gridCol w:w="424"/>
        <w:gridCol w:w="566"/>
        <w:gridCol w:w="248"/>
        <w:gridCol w:w="321"/>
        <w:gridCol w:w="284"/>
        <w:gridCol w:w="1247"/>
        <w:gridCol w:w="1305"/>
        <w:gridCol w:w="426"/>
        <w:gridCol w:w="375"/>
      </w:tblGrid>
      <w:tr w:rsidR="00137F88" w:rsidRPr="00137F88" w14:paraId="7D402B37" w14:textId="77777777" w:rsidTr="00137F88">
        <w:tc>
          <w:tcPr>
            <w:tcW w:w="255" w:type="pct"/>
            <w:vMerge w:val="restart"/>
            <w:vAlign w:val="center"/>
          </w:tcPr>
          <w:p w14:paraId="30A0BCE2" w14:textId="2A51FF00"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 xml:space="preserve">№ </w:t>
            </w:r>
            <w:proofErr w:type="gramStart"/>
            <w:r w:rsidRPr="00137F88">
              <w:rPr>
                <w:rFonts w:ascii="Times New Roman" w:hAnsi="Times New Roman" w:cs="Times New Roman"/>
                <w:b/>
                <w:bCs/>
                <w:color w:val="000000"/>
                <w:sz w:val="12"/>
                <w:szCs w:val="12"/>
              </w:rPr>
              <w:t>п</w:t>
            </w:r>
            <w:proofErr w:type="gramEnd"/>
            <w:r w:rsidRPr="00137F88">
              <w:rPr>
                <w:rFonts w:ascii="Times New Roman" w:hAnsi="Times New Roman" w:cs="Times New Roman"/>
                <w:b/>
                <w:bCs/>
                <w:color w:val="000000"/>
                <w:sz w:val="12"/>
                <w:szCs w:val="12"/>
              </w:rPr>
              <w:t>/п</w:t>
            </w:r>
          </w:p>
        </w:tc>
        <w:tc>
          <w:tcPr>
            <w:tcW w:w="183" w:type="pct"/>
            <w:vMerge w:val="restart"/>
            <w:textDirection w:val="btLr"/>
            <w:vAlign w:val="center"/>
          </w:tcPr>
          <w:p w14:paraId="217AF854" w14:textId="26B07712"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 на схеме</w:t>
            </w:r>
          </w:p>
        </w:tc>
        <w:tc>
          <w:tcPr>
            <w:tcW w:w="1996" w:type="pct"/>
            <w:gridSpan w:val="5"/>
            <w:vAlign w:val="center"/>
          </w:tcPr>
          <w:p w14:paraId="3C07149F" w14:textId="4E552E07"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Исходные земельные участки</w:t>
            </w:r>
          </w:p>
        </w:tc>
        <w:tc>
          <w:tcPr>
            <w:tcW w:w="2565" w:type="pct"/>
            <w:gridSpan w:val="6"/>
          </w:tcPr>
          <w:p w14:paraId="191F7EEA" w14:textId="0D1A5F4A"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Образуемые земельные участки</w:t>
            </w:r>
          </w:p>
        </w:tc>
      </w:tr>
      <w:tr w:rsidR="00137F88" w:rsidRPr="00137F88" w14:paraId="04848F4F" w14:textId="77777777" w:rsidTr="00CE49D0">
        <w:trPr>
          <w:cantSplit/>
          <w:trHeight w:val="1794"/>
        </w:trPr>
        <w:tc>
          <w:tcPr>
            <w:tcW w:w="255" w:type="pct"/>
            <w:vMerge/>
            <w:vAlign w:val="center"/>
          </w:tcPr>
          <w:p w14:paraId="11D8201D" w14:textId="77777777" w:rsidR="00137F88" w:rsidRPr="00137F88" w:rsidRDefault="00137F88" w:rsidP="00444484">
            <w:pPr>
              <w:jc w:val="center"/>
              <w:rPr>
                <w:rFonts w:ascii="Times New Roman" w:hAnsi="Times New Roman" w:cs="Times New Roman"/>
                <w:sz w:val="12"/>
                <w:szCs w:val="12"/>
              </w:rPr>
            </w:pPr>
          </w:p>
        </w:tc>
        <w:tc>
          <w:tcPr>
            <w:tcW w:w="183" w:type="pct"/>
            <w:vMerge/>
            <w:vAlign w:val="center"/>
          </w:tcPr>
          <w:p w14:paraId="2B54B5E7" w14:textId="77777777" w:rsidR="00137F88" w:rsidRPr="00137F88" w:rsidRDefault="00137F88" w:rsidP="00444484">
            <w:pPr>
              <w:jc w:val="center"/>
              <w:rPr>
                <w:rFonts w:ascii="Times New Roman" w:hAnsi="Times New Roman" w:cs="Times New Roman"/>
                <w:sz w:val="12"/>
                <w:szCs w:val="12"/>
              </w:rPr>
            </w:pPr>
          </w:p>
        </w:tc>
        <w:tc>
          <w:tcPr>
            <w:tcW w:w="1011" w:type="pct"/>
            <w:vAlign w:val="center"/>
          </w:tcPr>
          <w:p w14:paraId="6BD32FB0" w14:textId="7468842F"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Адрес, описание местоположения</w:t>
            </w:r>
          </w:p>
        </w:tc>
        <w:tc>
          <w:tcPr>
            <w:tcW w:w="183" w:type="pct"/>
            <w:textDirection w:val="btLr"/>
            <w:vAlign w:val="center"/>
          </w:tcPr>
          <w:p w14:paraId="1FD96BCD" w14:textId="68A3F3CF"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Категория земель</w:t>
            </w:r>
          </w:p>
        </w:tc>
        <w:tc>
          <w:tcPr>
            <w:tcW w:w="275" w:type="pct"/>
            <w:textDirection w:val="btLr"/>
            <w:vAlign w:val="center"/>
          </w:tcPr>
          <w:p w14:paraId="73094A7F" w14:textId="74CD4C40"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Кадастровый/ условный номер</w:t>
            </w:r>
            <w:proofErr w:type="gramStart"/>
            <w:r w:rsidRPr="00137F88">
              <w:rPr>
                <w:rFonts w:ascii="Times New Roman" w:hAnsi="Times New Roman" w:cs="Times New Roman"/>
                <w:b/>
                <w:bCs/>
                <w:color w:val="000000"/>
                <w:sz w:val="12"/>
                <w:szCs w:val="12"/>
              </w:rPr>
              <w:t>,в</w:t>
            </w:r>
            <w:proofErr w:type="gramEnd"/>
            <w:r w:rsidRPr="00137F88">
              <w:rPr>
                <w:rFonts w:ascii="Times New Roman" w:hAnsi="Times New Roman" w:cs="Times New Roman"/>
                <w:b/>
                <w:bCs/>
                <w:color w:val="000000"/>
                <w:sz w:val="12"/>
                <w:szCs w:val="12"/>
              </w:rPr>
              <w:t>ид разрешённого использования</w:t>
            </w:r>
          </w:p>
        </w:tc>
        <w:tc>
          <w:tcPr>
            <w:tcW w:w="367" w:type="pct"/>
            <w:textDirection w:val="btLr"/>
            <w:vAlign w:val="center"/>
          </w:tcPr>
          <w:p w14:paraId="467BDEBA" w14:textId="02F31D5A"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b/>
                <w:bCs/>
                <w:color w:val="000000"/>
                <w:sz w:val="12"/>
                <w:szCs w:val="12"/>
              </w:rPr>
              <w:t>Форма собственности</w:t>
            </w:r>
            <w:proofErr w:type="gramStart"/>
            <w:r w:rsidRPr="00137F88">
              <w:rPr>
                <w:rFonts w:ascii="Times New Roman" w:hAnsi="Times New Roman" w:cs="Times New Roman"/>
                <w:b/>
                <w:bCs/>
                <w:color w:val="000000"/>
                <w:sz w:val="12"/>
                <w:szCs w:val="12"/>
              </w:rPr>
              <w:t>,н</w:t>
            </w:r>
            <w:proofErr w:type="gramEnd"/>
            <w:r w:rsidRPr="00137F88">
              <w:rPr>
                <w:rFonts w:ascii="Times New Roman" w:hAnsi="Times New Roman" w:cs="Times New Roman"/>
                <w:b/>
                <w:bCs/>
                <w:color w:val="000000"/>
                <w:sz w:val="12"/>
                <w:szCs w:val="12"/>
              </w:rPr>
              <w:t>аличие иных вещных прав и ограничений (обременений)</w:t>
            </w:r>
          </w:p>
        </w:tc>
        <w:tc>
          <w:tcPr>
            <w:tcW w:w="161" w:type="pct"/>
            <w:textDirection w:val="btLr"/>
            <w:vAlign w:val="center"/>
          </w:tcPr>
          <w:p w14:paraId="191C5153" w14:textId="43B9C0F7"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Площадь</w:t>
            </w:r>
            <w:proofErr w:type="gramStart"/>
            <w:r w:rsidRPr="00137F88">
              <w:rPr>
                <w:rFonts w:ascii="Times New Roman" w:hAnsi="Times New Roman" w:cs="Times New Roman"/>
                <w:b/>
                <w:bCs/>
                <w:color w:val="000000"/>
                <w:sz w:val="12"/>
                <w:szCs w:val="12"/>
              </w:rPr>
              <w:t>,к</w:t>
            </w:r>
            <w:proofErr w:type="gramEnd"/>
            <w:r w:rsidRPr="00137F88">
              <w:rPr>
                <w:rFonts w:ascii="Times New Roman" w:hAnsi="Times New Roman" w:cs="Times New Roman"/>
                <w:b/>
                <w:bCs/>
                <w:color w:val="000000"/>
                <w:sz w:val="12"/>
                <w:szCs w:val="12"/>
              </w:rPr>
              <w:t>в. м.</w:t>
            </w:r>
          </w:p>
        </w:tc>
        <w:tc>
          <w:tcPr>
            <w:tcW w:w="208" w:type="pct"/>
            <w:textDirection w:val="btLr"/>
            <w:vAlign w:val="center"/>
          </w:tcPr>
          <w:p w14:paraId="6E68A921" w14:textId="482C9135"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b/>
                <w:bCs/>
                <w:color w:val="000000"/>
                <w:sz w:val="12"/>
                <w:szCs w:val="12"/>
              </w:rPr>
              <w:t>Способ образования</w:t>
            </w:r>
          </w:p>
        </w:tc>
        <w:tc>
          <w:tcPr>
            <w:tcW w:w="184" w:type="pct"/>
            <w:textDirection w:val="btLr"/>
            <w:vAlign w:val="center"/>
          </w:tcPr>
          <w:p w14:paraId="402D37DF" w14:textId="70CB880D"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Площадь</w:t>
            </w:r>
            <w:proofErr w:type="gramStart"/>
            <w:r w:rsidRPr="00137F88">
              <w:rPr>
                <w:rFonts w:ascii="Times New Roman" w:hAnsi="Times New Roman" w:cs="Times New Roman"/>
                <w:b/>
                <w:bCs/>
                <w:color w:val="000000"/>
                <w:sz w:val="12"/>
                <w:szCs w:val="12"/>
              </w:rPr>
              <w:t>,к</w:t>
            </w:r>
            <w:proofErr w:type="gramEnd"/>
            <w:r w:rsidRPr="00137F88">
              <w:rPr>
                <w:rFonts w:ascii="Times New Roman" w:hAnsi="Times New Roman" w:cs="Times New Roman"/>
                <w:b/>
                <w:bCs/>
                <w:color w:val="000000"/>
                <w:sz w:val="12"/>
                <w:szCs w:val="12"/>
              </w:rPr>
              <w:t>в. м.</w:t>
            </w:r>
          </w:p>
        </w:tc>
        <w:tc>
          <w:tcPr>
            <w:tcW w:w="808" w:type="pct"/>
            <w:vAlign w:val="center"/>
          </w:tcPr>
          <w:p w14:paraId="21C53A9C" w14:textId="4B2F46D8"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Описание местоположения земельного участка</w:t>
            </w:r>
          </w:p>
        </w:tc>
        <w:tc>
          <w:tcPr>
            <w:tcW w:w="846" w:type="pct"/>
            <w:vAlign w:val="center"/>
          </w:tcPr>
          <w:p w14:paraId="266628EC" w14:textId="6FBDAA80"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Категория земель</w:t>
            </w:r>
          </w:p>
        </w:tc>
        <w:tc>
          <w:tcPr>
            <w:tcW w:w="276" w:type="pct"/>
            <w:textDirection w:val="btLr"/>
            <w:vAlign w:val="center"/>
          </w:tcPr>
          <w:p w14:paraId="383CACB1" w14:textId="5A42EF21"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b/>
                <w:bCs/>
                <w:color w:val="000000"/>
                <w:sz w:val="12"/>
                <w:szCs w:val="12"/>
              </w:rPr>
              <w:t>Условный номер</w:t>
            </w:r>
          </w:p>
        </w:tc>
        <w:tc>
          <w:tcPr>
            <w:tcW w:w="243" w:type="pct"/>
            <w:textDirection w:val="btLr"/>
            <w:vAlign w:val="center"/>
          </w:tcPr>
          <w:p w14:paraId="0AB9DCAB" w14:textId="54DC9DC7"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b/>
                <w:bCs/>
                <w:color w:val="000000"/>
                <w:sz w:val="12"/>
                <w:szCs w:val="12"/>
              </w:rPr>
              <w:t>Вид разрешенного использования</w:t>
            </w:r>
          </w:p>
        </w:tc>
      </w:tr>
      <w:tr w:rsidR="00137F88" w:rsidRPr="00137F88" w14:paraId="71B8E225" w14:textId="77777777" w:rsidTr="00CE49D0">
        <w:tc>
          <w:tcPr>
            <w:tcW w:w="255" w:type="pct"/>
            <w:vAlign w:val="center"/>
          </w:tcPr>
          <w:p w14:paraId="40ACCF75" w14:textId="2E9DBE80"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1</w:t>
            </w:r>
          </w:p>
        </w:tc>
        <w:tc>
          <w:tcPr>
            <w:tcW w:w="183" w:type="pct"/>
            <w:vAlign w:val="center"/>
          </w:tcPr>
          <w:p w14:paraId="409F9D49" w14:textId="74A1FADB"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2</w:t>
            </w:r>
          </w:p>
        </w:tc>
        <w:tc>
          <w:tcPr>
            <w:tcW w:w="1011" w:type="pct"/>
            <w:vAlign w:val="center"/>
          </w:tcPr>
          <w:p w14:paraId="4661D4EF" w14:textId="052192E8"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3</w:t>
            </w:r>
          </w:p>
        </w:tc>
        <w:tc>
          <w:tcPr>
            <w:tcW w:w="183" w:type="pct"/>
            <w:vAlign w:val="center"/>
          </w:tcPr>
          <w:p w14:paraId="32329F61" w14:textId="740D7E9B"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4</w:t>
            </w:r>
          </w:p>
        </w:tc>
        <w:tc>
          <w:tcPr>
            <w:tcW w:w="275" w:type="pct"/>
            <w:vAlign w:val="center"/>
          </w:tcPr>
          <w:p w14:paraId="5B191BD0" w14:textId="44BF0695"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5</w:t>
            </w:r>
          </w:p>
        </w:tc>
        <w:tc>
          <w:tcPr>
            <w:tcW w:w="367" w:type="pct"/>
            <w:vAlign w:val="center"/>
          </w:tcPr>
          <w:p w14:paraId="6D4CD0A7" w14:textId="6F6C48C9"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6</w:t>
            </w:r>
          </w:p>
        </w:tc>
        <w:tc>
          <w:tcPr>
            <w:tcW w:w="161" w:type="pct"/>
            <w:vAlign w:val="center"/>
          </w:tcPr>
          <w:p w14:paraId="36ED8B8F" w14:textId="28312BE0"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7</w:t>
            </w:r>
          </w:p>
        </w:tc>
        <w:tc>
          <w:tcPr>
            <w:tcW w:w="208" w:type="pct"/>
            <w:vAlign w:val="center"/>
          </w:tcPr>
          <w:p w14:paraId="520FAE36" w14:textId="016CF696"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8</w:t>
            </w:r>
          </w:p>
        </w:tc>
        <w:tc>
          <w:tcPr>
            <w:tcW w:w="184" w:type="pct"/>
            <w:vAlign w:val="center"/>
          </w:tcPr>
          <w:p w14:paraId="3E9B2F79" w14:textId="4C3C9389"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9</w:t>
            </w:r>
          </w:p>
        </w:tc>
        <w:tc>
          <w:tcPr>
            <w:tcW w:w="808" w:type="pct"/>
            <w:vAlign w:val="center"/>
          </w:tcPr>
          <w:p w14:paraId="62791756" w14:textId="4AF4CDB4"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10</w:t>
            </w:r>
          </w:p>
        </w:tc>
        <w:tc>
          <w:tcPr>
            <w:tcW w:w="846" w:type="pct"/>
            <w:vAlign w:val="center"/>
          </w:tcPr>
          <w:p w14:paraId="5A812B09" w14:textId="2C845D04"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11</w:t>
            </w:r>
          </w:p>
        </w:tc>
        <w:tc>
          <w:tcPr>
            <w:tcW w:w="276" w:type="pct"/>
            <w:vAlign w:val="center"/>
          </w:tcPr>
          <w:p w14:paraId="285CEE95" w14:textId="6CF12822"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12</w:t>
            </w:r>
          </w:p>
        </w:tc>
        <w:tc>
          <w:tcPr>
            <w:tcW w:w="243" w:type="pct"/>
            <w:vAlign w:val="center"/>
          </w:tcPr>
          <w:p w14:paraId="10399CB4" w14:textId="7A9D9DB4"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b/>
                <w:bCs/>
                <w:color w:val="000000"/>
                <w:sz w:val="12"/>
                <w:szCs w:val="12"/>
              </w:rPr>
              <w:t>13</w:t>
            </w:r>
          </w:p>
        </w:tc>
      </w:tr>
      <w:tr w:rsidR="00137F88" w:rsidRPr="00137F88" w14:paraId="768C2F00" w14:textId="77777777" w:rsidTr="00CE49D0">
        <w:trPr>
          <w:cantSplit/>
          <w:trHeight w:val="1134"/>
        </w:trPr>
        <w:tc>
          <w:tcPr>
            <w:tcW w:w="255" w:type="pct"/>
            <w:textDirection w:val="tbRl"/>
            <w:vAlign w:val="center"/>
          </w:tcPr>
          <w:p w14:paraId="067E4334" w14:textId="0BB7FE40"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lastRenderedPageBreak/>
              <w:t>1.                        </w:t>
            </w:r>
          </w:p>
        </w:tc>
        <w:tc>
          <w:tcPr>
            <w:tcW w:w="183" w:type="pct"/>
            <w:textDirection w:val="btLr"/>
            <w:vAlign w:val="center"/>
          </w:tcPr>
          <w:p w14:paraId="34E4CBC7" w14:textId="2CA19A78"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:6:ЗУ</w:t>
            </w:r>
            <w:proofErr w:type="gramStart"/>
            <w:r w:rsidRPr="00137F88">
              <w:rPr>
                <w:rFonts w:ascii="Times New Roman" w:hAnsi="Times New Roman" w:cs="Times New Roman"/>
                <w:color w:val="000000"/>
                <w:sz w:val="12"/>
                <w:szCs w:val="12"/>
              </w:rPr>
              <w:t>1</w:t>
            </w:r>
            <w:proofErr w:type="gramEnd"/>
          </w:p>
        </w:tc>
        <w:tc>
          <w:tcPr>
            <w:tcW w:w="1011" w:type="pct"/>
            <w:vAlign w:val="center"/>
          </w:tcPr>
          <w:p w14:paraId="486A5960" w14:textId="4EAFB06E" w:rsidR="00137F88" w:rsidRPr="00137F88" w:rsidRDefault="00137F88" w:rsidP="00137F88">
            <w:pPr>
              <w:jc w:val="center"/>
              <w:rPr>
                <w:rFonts w:ascii="Times New Roman" w:hAnsi="Times New Roman" w:cs="Times New Roman"/>
                <w:sz w:val="12"/>
                <w:szCs w:val="12"/>
              </w:rPr>
            </w:pPr>
            <w:r w:rsidRPr="00137F88">
              <w:rPr>
                <w:rFonts w:ascii="Times New Roman" w:hAnsi="Times New Roman" w:cs="Times New Roman"/>
                <w:color w:val="000000"/>
                <w:sz w:val="12"/>
                <w:szCs w:val="12"/>
              </w:rPr>
              <w:t>Российская Федерация, Самарская область, р-н Сергиевский, Самарская область, Сергиевский район, в границах колхоза "Липовский ", Уточнение местоположения: Самарская область, Сергиевский район, в границах колхоза "Липовский ", расстояние:</w:t>
            </w:r>
            <w:proofErr w:type="gramStart"/>
            <w:r w:rsidRPr="00137F88">
              <w:rPr>
                <w:rFonts w:ascii="Times New Roman" w:hAnsi="Times New Roman" w:cs="Times New Roman"/>
                <w:color w:val="000000"/>
                <w:sz w:val="12"/>
                <w:szCs w:val="12"/>
              </w:rPr>
              <w:t xml:space="preserve"> ,</w:t>
            </w:r>
            <w:proofErr w:type="gramEnd"/>
            <w:r w:rsidRPr="00137F88">
              <w:rPr>
                <w:rFonts w:ascii="Times New Roman" w:hAnsi="Times New Roman" w:cs="Times New Roman"/>
                <w:color w:val="000000"/>
                <w:sz w:val="12"/>
                <w:szCs w:val="12"/>
              </w:rPr>
              <w:t xml:space="preserve"> направление: </w:t>
            </w:r>
          </w:p>
        </w:tc>
        <w:tc>
          <w:tcPr>
            <w:tcW w:w="183" w:type="pct"/>
            <w:textDirection w:val="btLr"/>
            <w:vAlign w:val="center"/>
          </w:tcPr>
          <w:p w14:paraId="32F387AD" w14:textId="451046B3"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Земли сельскохозяйственного назначения</w:t>
            </w:r>
          </w:p>
        </w:tc>
        <w:tc>
          <w:tcPr>
            <w:tcW w:w="275" w:type="pct"/>
            <w:textDirection w:val="btLr"/>
            <w:vAlign w:val="center"/>
          </w:tcPr>
          <w:p w14:paraId="43A8BC7B" w14:textId="1C751998"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63:31:0208002:6</w:t>
            </w:r>
          </w:p>
        </w:tc>
        <w:tc>
          <w:tcPr>
            <w:tcW w:w="367" w:type="pct"/>
            <w:textDirection w:val="btLr"/>
            <w:vAlign w:val="center"/>
          </w:tcPr>
          <w:p w14:paraId="3B53A336" w14:textId="5363AA85"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Государственная</w:t>
            </w:r>
          </w:p>
        </w:tc>
        <w:tc>
          <w:tcPr>
            <w:tcW w:w="161" w:type="pct"/>
            <w:textDirection w:val="btLr"/>
            <w:vAlign w:val="center"/>
          </w:tcPr>
          <w:p w14:paraId="12A91102" w14:textId="3191830A"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186449</w:t>
            </w:r>
          </w:p>
        </w:tc>
        <w:tc>
          <w:tcPr>
            <w:tcW w:w="208" w:type="pct"/>
            <w:textDirection w:val="btLr"/>
            <w:vAlign w:val="center"/>
          </w:tcPr>
          <w:p w14:paraId="7AFE2AA7" w14:textId="365CDE7D"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раздел в изменённых границах</w:t>
            </w:r>
          </w:p>
        </w:tc>
        <w:tc>
          <w:tcPr>
            <w:tcW w:w="184" w:type="pct"/>
            <w:textDirection w:val="btLr"/>
            <w:vAlign w:val="center"/>
          </w:tcPr>
          <w:p w14:paraId="03B739F7" w14:textId="23D042AB"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26</w:t>
            </w:r>
          </w:p>
        </w:tc>
        <w:tc>
          <w:tcPr>
            <w:tcW w:w="808" w:type="pct"/>
            <w:vAlign w:val="center"/>
          </w:tcPr>
          <w:p w14:paraId="27375E6C" w14:textId="079A6B1F"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46" w:type="pct"/>
            <w:vAlign w:val="center"/>
          </w:tcPr>
          <w:p w14:paraId="122E16BA" w14:textId="4A0C454D" w:rsidR="00137F88" w:rsidRPr="00137F88" w:rsidRDefault="00137F88" w:rsidP="00137F88">
            <w:pPr>
              <w:jc w:val="center"/>
              <w:rPr>
                <w:rFonts w:ascii="Times New Roman" w:hAnsi="Times New Roman" w:cs="Times New Roman"/>
                <w:sz w:val="12"/>
                <w:szCs w:val="12"/>
              </w:rPr>
            </w:pPr>
            <w:proofErr w:type="gramStart"/>
            <w:r w:rsidRPr="00137F8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textDirection w:val="btLr"/>
            <w:vAlign w:val="center"/>
          </w:tcPr>
          <w:p w14:paraId="0D2A879C" w14:textId="53CB67EC"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63:31:0208002:6:ЗУ</w:t>
            </w:r>
            <w:proofErr w:type="gramStart"/>
            <w:r w:rsidRPr="00137F88">
              <w:rPr>
                <w:rFonts w:ascii="Times New Roman" w:hAnsi="Times New Roman" w:cs="Times New Roman"/>
                <w:color w:val="000000"/>
                <w:sz w:val="12"/>
                <w:szCs w:val="12"/>
              </w:rPr>
              <w:t>1</w:t>
            </w:r>
            <w:proofErr w:type="gramEnd"/>
          </w:p>
        </w:tc>
        <w:tc>
          <w:tcPr>
            <w:tcW w:w="243" w:type="pct"/>
            <w:textDirection w:val="btLr"/>
            <w:vAlign w:val="center"/>
          </w:tcPr>
          <w:p w14:paraId="33A11B54" w14:textId="3D5EB77B"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Недропользование</w:t>
            </w:r>
          </w:p>
        </w:tc>
      </w:tr>
      <w:tr w:rsidR="00137F88" w:rsidRPr="00137F88" w14:paraId="2522929D" w14:textId="77777777" w:rsidTr="00CE49D0">
        <w:trPr>
          <w:cantSplit/>
          <w:trHeight w:val="1134"/>
        </w:trPr>
        <w:tc>
          <w:tcPr>
            <w:tcW w:w="255" w:type="pct"/>
            <w:vAlign w:val="center"/>
          </w:tcPr>
          <w:p w14:paraId="56A7F749" w14:textId="75B1AEFD"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2.</w:t>
            </w:r>
          </w:p>
        </w:tc>
        <w:tc>
          <w:tcPr>
            <w:tcW w:w="183" w:type="pct"/>
            <w:textDirection w:val="btLr"/>
            <w:vAlign w:val="center"/>
          </w:tcPr>
          <w:p w14:paraId="04C68D01" w14:textId="3C9320CA"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:6:ЗУ</w:t>
            </w:r>
            <w:proofErr w:type="gramStart"/>
            <w:r w:rsidRPr="00137F88">
              <w:rPr>
                <w:rFonts w:ascii="Times New Roman" w:hAnsi="Times New Roman" w:cs="Times New Roman"/>
                <w:color w:val="000000"/>
                <w:sz w:val="12"/>
                <w:szCs w:val="12"/>
              </w:rPr>
              <w:t>2</w:t>
            </w:r>
            <w:proofErr w:type="gramEnd"/>
          </w:p>
        </w:tc>
        <w:tc>
          <w:tcPr>
            <w:tcW w:w="1011" w:type="pct"/>
            <w:vAlign w:val="center"/>
          </w:tcPr>
          <w:p w14:paraId="501C1EE7" w14:textId="735DA90A" w:rsidR="00137F88" w:rsidRPr="00137F88" w:rsidRDefault="00137F88" w:rsidP="00137F88">
            <w:pPr>
              <w:jc w:val="center"/>
              <w:rPr>
                <w:rFonts w:ascii="Times New Roman" w:hAnsi="Times New Roman" w:cs="Times New Roman"/>
                <w:sz w:val="12"/>
                <w:szCs w:val="12"/>
              </w:rPr>
            </w:pPr>
            <w:r w:rsidRPr="00137F88">
              <w:rPr>
                <w:rFonts w:ascii="Times New Roman" w:hAnsi="Times New Roman" w:cs="Times New Roman"/>
                <w:color w:val="000000"/>
                <w:sz w:val="12"/>
                <w:szCs w:val="12"/>
              </w:rPr>
              <w:t>Российская Федерация, Самарская область, р-н Сергиевский, Самарская область, Сергиевский район, в границах колхоза "Липовский ", Уточнение местоположения: Самарская область, Сергиевский район, в границах колхоза "Липовский ", расстояние:</w:t>
            </w:r>
            <w:proofErr w:type="gramStart"/>
            <w:r w:rsidRPr="00137F88">
              <w:rPr>
                <w:rFonts w:ascii="Times New Roman" w:hAnsi="Times New Roman" w:cs="Times New Roman"/>
                <w:color w:val="000000"/>
                <w:sz w:val="12"/>
                <w:szCs w:val="12"/>
              </w:rPr>
              <w:t xml:space="preserve"> ,</w:t>
            </w:r>
            <w:proofErr w:type="gramEnd"/>
            <w:r w:rsidRPr="00137F88">
              <w:rPr>
                <w:rFonts w:ascii="Times New Roman" w:hAnsi="Times New Roman" w:cs="Times New Roman"/>
                <w:color w:val="000000"/>
                <w:sz w:val="12"/>
                <w:szCs w:val="12"/>
              </w:rPr>
              <w:t xml:space="preserve"> направление: </w:t>
            </w:r>
          </w:p>
        </w:tc>
        <w:tc>
          <w:tcPr>
            <w:tcW w:w="183" w:type="pct"/>
            <w:textDirection w:val="btLr"/>
            <w:vAlign w:val="center"/>
          </w:tcPr>
          <w:p w14:paraId="61DA5EF4" w14:textId="6B2AE5A8"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Земли сельскохозяйственного назначения</w:t>
            </w:r>
          </w:p>
        </w:tc>
        <w:tc>
          <w:tcPr>
            <w:tcW w:w="275" w:type="pct"/>
            <w:textDirection w:val="btLr"/>
            <w:vAlign w:val="center"/>
          </w:tcPr>
          <w:p w14:paraId="1179AB15" w14:textId="67B955FD"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63:31:0208002:6</w:t>
            </w:r>
          </w:p>
        </w:tc>
        <w:tc>
          <w:tcPr>
            <w:tcW w:w="367" w:type="pct"/>
            <w:textDirection w:val="btLr"/>
            <w:vAlign w:val="center"/>
          </w:tcPr>
          <w:p w14:paraId="03A50273" w14:textId="4C24C3C5"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Государственная</w:t>
            </w:r>
          </w:p>
        </w:tc>
        <w:tc>
          <w:tcPr>
            <w:tcW w:w="161" w:type="pct"/>
            <w:textDirection w:val="btLr"/>
            <w:vAlign w:val="center"/>
          </w:tcPr>
          <w:p w14:paraId="6C5BA3A2" w14:textId="397735E2"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186449</w:t>
            </w:r>
          </w:p>
        </w:tc>
        <w:tc>
          <w:tcPr>
            <w:tcW w:w="208" w:type="pct"/>
            <w:textDirection w:val="btLr"/>
            <w:vAlign w:val="center"/>
          </w:tcPr>
          <w:p w14:paraId="12A15DFD" w14:textId="2D5AE65C"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раздел в изменённых границах</w:t>
            </w:r>
          </w:p>
        </w:tc>
        <w:tc>
          <w:tcPr>
            <w:tcW w:w="184" w:type="pct"/>
            <w:textDirection w:val="btLr"/>
            <w:vAlign w:val="center"/>
          </w:tcPr>
          <w:p w14:paraId="539F682F" w14:textId="1344274C"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70</w:t>
            </w:r>
          </w:p>
        </w:tc>
        <w:tc>
          <w:tcPr>
            <w:tcW w:w="808" w:type="pct"/>
            <w:vAlign w:val="center"/>
          </w:tcPr>
          <w:p w14:paraId="256CB289" w14:textId="38A45A36"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46" w:type="pct"/>
            <w:vAlign w:val="center"/>
          </w:tcPr>
          <w:p w14:paraId="5609F4FB" w14:textId="1425AE06" w:rsidR="00137F88" w:rsidRPr="00137F88" w:rsidRDefault="00137F88" w:rsidP="00137F88">
            <w:pPr>
              <w:jc w:val="center"/>
              <w:rPr>
                <w:rFonts w:ascii="Times New Roman" w:hAnsi="Times New Roman" w:cs="Times New Roman"/>
                <w:sz w:val="12"/>
                <w:szCs w:val="12"/>
              </w:rPr>
            </w:pPr>
            <w:proofErr w:type="gramStart"/>
            <w:r w:rsidRPr="00137F8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textDirection w:val="btLr"/>
            <w:vAlign w:val="center"/>
          </w:tcPr>
          <w:p w14:paraId="57081866" w14:textId="0491DEF2"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63:31:0208002:6:ЗУ</w:t>
            </w:r>
            <w:proofErr w:type="gramStart"/>
            <w:r w:rsidRPr="00137F88">
              <w:rPr>
                <w:rFonts w:ascii="Times New Roman" w:hAnsi="Times New Roman" w:cs="Times New Roman"/>
                <w:color w:val="000000"/>
                <w:sz w:val="12"/>
                <w:szCs w:val="12"/>
              </w:rPr>
              <w:t>2</w:t>
            </w:r>
            <w:proofErr w:type="gramEnd"/>
          </w:p>
        </w:tc>
        <w:tc>
          <w:tcPr>
            <w:tcW w:w="243" w:type="pct"/>
            <w:textDirection w:val="btLr"/>
            <w:vAlign w:val="center"/>
          </w:tcPr>
          <w:p w14:paraId="6C9CEB60" w14:textId="6B229751"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Недропользование</w:t>
            </w:r>
          </w:p>
        </w:tc>
      </w:tr>
      <w:tr w:rsidR="00137F88" w:rsidRPr="00137F88" w14:paraId="1CE6B9F4" w14:textId="77777777" w:rsidTr="00CE49D0">
        <w:trPr>
          <w:cantSplit/>
          <w:trHeight w:val="1134"/>
        </w:trPr>
        <w:tc>
          <w:tcPr>
            <w:tcW w:w="255" w:type="pct"/>
            <w:vAlign w:val="center"/>
          </w:tcPr>
          <w:p w14:paraId="78F57B9E" w14:textId="005AF6B0"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3.</w:t>
            </w:r>
          </w:p>
        </w:tc>
        <w:tc>
          <w:tcPr>
            <w:tcW w:w="183" w:type="pct"/>
            <w:textDirection w:val="btLr"/>
            <w:vAlign w:val="center"/>
          </w:tcPr>
          <w:p w14:paraId="7C9456AE" w14:textId="3CB67323"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:15:ЗУ</w:t>
            </w:r>
            <w:proofErr w:type="gramStart"/>
            <w:r w:rsidRPr="00137F88">
              <w:rPr>
                <w:rFonts w:ascii="Times New Roman" w:hAnsi="Times New Roman" w:cs="Times New Roman"/>
                <w:color w:val="000000"/>
                <w:sz w:val="12"/>
                <w:szCs w:val="12"/>
              </w:rPr>
              <w:t>1</w:t>
            </w:r>
            <w:proofErr w:type="gramEnd"/>
          </w:p>
        </w:tc>
        <w:tc>
          <w:tcPr>
            <w:tcW w:w="1011" w:type="pct"/>
            <w:vAlign w:val="center"/>
          </w:tcPr>
          <w:p w14:paraId="61CE3BD5" w14:textId="3E6BDE35"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Российская Федерация, Самарская область, р-н Сергиевский, Самарская область, Сергиевский район, в границах колхоза "Липовский", Уточнение местоположения: Самарская область, Сергиевский район, в границах колхоза "Липовский", расстояние:</w:t>
            </w:r>
            <w:proofErr w:type="gramStart"/>
            <w:r w:rsidRPr="00137F88">
              <w:rPr>
                <w:rFonts w:ascii="Times New Roman" w:hAnsi="Times New Roman" w:cs="Times New Roman"/>
                <w:color w:val="000000"/>
                <w:sz w:val="12"/>
                <w:szCs w:val="12"/>
              </w:rPr>
              <w:t xml:space="preserve"> ,</w:t>
            </w:r>
            <w:proofErr w:type="gramEnd"/>
            <w:r w:rsidRPr="00137F88">
              <w:rPr>
                <w:rFonts w:ascii="Times New Roman" w:hAnsi="Times New Roman" w:cs="Times New Roman"/>
                <w:color w:val="000000"/>
                <w:sz w:val="12"/>
                <w:szCs w:val="12"/>
              </w:rPr>
              <w:t xml:space="preserve"> направление: , О</w:t>
            </w:r>
          </w:p>
        </w:tc>
        <w:tc>
          <w:tcPr>
            <w:tcW w:w="183" w:type="pct"/>
            <w:textDirection w:val="btLr"/>
            <w:vAlign w:val="center"/>
          </w:tcPr>
          <w:p w14:paraId="3FDA4680" w14:textId="4B386CF9"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Земли сельскохозяйственного назначения</w:t>
            </w:r>
          </w:p>
        </w:tc>
        <w:tc>
          <w:tcPr>
            <w:tcW w:w="275" w:type="pct"/>
            <w:textDirection w:val="btLr"/>
            <w:vAlign w:val="center"/>
          </w:tcPr>
          <w:p w14:paraId="33CF7A76" w14:textId="4EB95E81"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63:31:0208002:15</w:t>
            </w:r>
          </w:p>
        </w:tc>
        <w:tc>
          <w:tcPr>
            <w:tcW w:w="367" w:type="pct"/>
            <w:textDirection w:val="btLr"/>
            <w:vAlign w:val="center"/>
          </w:tcPr>
          <w:p w14:paraId="3999D22A" w14:textId="386B50BB"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Государственная</w:t>
            </w:r>
          </w:p>
        </w:tc>
        <w:tc>
          <w:tcPr>
            <w:tcW w:w="161" w:type="pct"/>
            <w:textDirection w:val="btLr"/>
            <w:vAlign w:val="center"/>
          </w:tcPr>
          <w:p w14:paraId="5D20722B" w14:textId="0804F5EC"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1389954</w:t>
            </w:r>
          </w:p>
        </w:tc>
        <w:tc>
          <w:tcPr>
            <w:tcW w:w="208" w:type="pct"/>
            <w:textDirection w:val="btLr"/>
            <w:vAlign w:val="center"/>
          </w:tcPr>
          <w:p w14:paraId="40C8BE74" w14:textId="415B05FF"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раздел в изменённых границах</w:t>
            </w:r>
          </w:p>
        </w:tc>
        <w:tc>
          <w:tcPr>
            <w:tcW w:w="184" w:type="pct"/>
            <w:textDirection w:val="btLr"/>
            <w:vAlign w:val="center"/>
          </w:tcPr>
          <w:p w14:paraId="703F3204" w14:textId="5C01E85E"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38</w:t>
            </w:r>
          </w:p>
        </w:tc>
        <w:tc>
          <w:tcPr>
            <w:tcW w:w="808" w:type="pct"/>
            <w:vAlign w:val="center"/>
          </w:tcPr>
          <w:p w14:paraId="436EC767" w14:textId="503C4B18"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46" w:type="pct"/>
            <w:vAlign w:val="center"/>
          </w:tcPr>
          <w:p w14:paraId="0BE48F51" w14:textId="3419B59B" w:rsidR="00137F88" w:rsidRPr="00137F88" w:rsidRDefault="00137F88" w:rsidP="00444484">
            <w:pPr>
              <w:jc w:val="center"/>
              <w:rPr>
                <w:rFonts w:ascii="Times New Roman" w:hAnsi="Times New Roman" w:cs="Times New Roman"/>
                <w:sz w:val="12"/>
                <w:szCs w:val="12"/>
              </w:rPr>
            </w:pPr>
            <w:proofErr w:type="gramStart"/>
            <w:r w:rsidRPr="00137F8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textDirection w:val="btLr"/>
            <w:vAlign w:val="center"/>
          </w:tcPr>
          <w:p w14:paraId="5A5AC22F" w14:textId="5958C5A3"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63:31:0208002:15:ЗУ</w:t>
            </w:r>
            <w:proofErr w:type="gramStart"/>
            <w:r w:rsidRPr="00137F88">
              <w:rPr>
                <w:rFonts w:ascii="Times New Roman" w:hAnsi="Times New Roman" w:cs="Times New Roman"/>
                <w:color w:val="000000"/>
                <w:sz w:val="12"/>
                <w:szCs w:val="12"/>
              </w:rPr>
              <w:t>1</w:t>
            </w:r>
            <w:proofErr w:type="gramEnd"/>
          </w:p>
        </w:tc>
        <w:tc>
          <w:tcPr>
            <w:tcW w:w="243" w:type="pct"/>
            <w:textDirection w:val="btLr"/>
            <w:vAlign w:val="center"/>
          </w:tcPr>
          <w:p w14:paraId="66D861E9" w14:textId="3DA2DF3F"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Недропользование</w:t>
            </w:r>
          </w:p>
        </w:tc>
      </w:tr>
      <w:tr w:rsidR="00137F88" w:rsidRPr="00137F88" w14:paraId="1E11512E" w14:textId="77777777" w:rsidTr="00CE49D0">
        <w:trPr>
          <w:cantSplit/>
          <w:trHeight w:val="1855"/>
        </w:trPr>
        <w:tc>
          <w:tcPr>
            <w:tcW w:w="255" w:type="pct"/>
            <w:vAlign w:val="center"/>
          </w:tcPr>
          <w:p w14:paraId="71606039" w14:textId="2C5B5658"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4.</w:t>
            </w:r>
          </w:p>
        </w:tc>
        <w:tc>
          <w:tcPr>
            <w:tcW w:w="183" w:type="pct"/>
            <w:textDirection w:val="btLr"/>
            <w:vAlign w:val="center"/>
          </w:tcPr>
          <w:p w14:paraId="19586E49" w14:textId="470C3B5F"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:4847:ЗУ</w:t>
            </w:r>
            <w:proofErr w:type="gramStart"/>
            <w:r w:rsidRPr="00137F88">
              <w:rPr>
                <w:rFonts w:ascii="Times New Roman" w:hAnsi="Times New Roman" w:cs="Times New Roman"/>
                <w:color w:val="000000"/>
                <w:sz w:val="12"/>
                <w:szCs w:val="12"/>
              </w:rPr>
              <w:t>1</w:t>
            </w:r>
            <w:proofErr w:type="gramEnd"/>
          </w:p>
        </w:tc>
        <w:tc>
          <w:tcPr>
            <w:tcW w:w="1011" w:type="pct"/>
            <w:vAlign w:val="center"/>
          </w:tcPr>
          <w:p w14:paraId="708B987E" w14:textId="3B4E7757"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Российская Федерация, Самарская область, муниципальный район Сергиевский, в границах сельского поселения Липовка, Ориентир в границах ЗУ</w:t>
            </w:r>
          </w:p>
        </w:tc>
        <w:tc>
          <w:tcPr>
            <w:tcW w:w="183" w:type="pct"/>
            <w:textDirection w:val="btLr"/>
            <w:vAlign w:val="center"/>
          </w:tcPr>
          <w:p w14:paraId="36661FE5" w14:textId="4C45178D"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Земли сельскохозяйственного назначения</w:t>
            </w:r>
          </w:p>
        </w:tc>
        <w:tc>
          <w:tcPr>
            <w:tcW w:w="275" w:type="pct"/>
            <w:textDirection w:val="btLr"/>
            <w:vAlign w:val="center"/>
          </w:tcPr>
          <w:p w14:paraId="06E27347" w14:textId="11A558FD"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63:31:0000000:4847</w:t>
            </w:r>
          </w:p>
        </w:tc>
        <w:tc>
          <w:tcPr>
            <w:tcW w:w="367" w:type="pct"/>
            <w:textDirection w:val="btLr"/>
            <w:vAlign w:val="center"/>
          </w:tcPr>
          <w:p w14:paraId="386D3187" w14:textId="0F539072"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Государственная, аренда</w:t>
            </w:r>
          </w:p>
        </w:tc>
        <w:tc>
          <w:tcPr>
            <w:tcW w:w="161" w:type="pct"/>
            <w:textDirection w:val="btLr"/>
            <w:vAlign w:val="center"/>
          </w:tcPr>
          <w:p w14:paraId="5011CD80" w14:textId="13D9112D"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1792</w:t>
            </w:r>
          </w:p>
        </w:tc>
        <w:tc>
          <w:tcPr>
            <w:tcW w:w="208" w:type="pct"/>
            <w:textDirection w:val="btLr"/>
            <w:vAlign w:val="center"/>
          </w:tcPr>
          <w:p w14:paraId="56058FF3" w14:textId="0974A1D3"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раздел в изменённых границах</w:t>
            </w:r>
          </w:p>
        </w:tc>
        <w:tc>
          <w:tcPr>
            <w:tcW w:w="184" w:type="pct"/>
            <w:textDirection w:val="btLr"/>
            <w:vAlign w:val="center"/>
          </w:tcPr>
          <w:p w14:paraId="2E703F0F" w14:textId="5A70D126"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7</w:t>
            </w:r>
          </w:p>
        </w:tc>
        <w:tc>
          <w:tcPr>
            <w:tcW w:w="808" w:type="pct"/>
            <w:vAlign w:val="center"/>
          </w:tcPr>
          <w:p w14:paraId="232FFDDD" w14:textId="3514932B" w:rsidR="00137F88" w:rsidRPr="00137F88" w:rsidRDefault="00137F88" w:rsidP="00444484">
            <w:pPr>
              <w:jc w:val="center"/>
              <w:rPr>
                <w:rFonts w:ascii="Times New Roman" w:hAnsi="Times New Roman" w:cs="Times New Roman"/>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46" w:type="pct"/>
            <w:vAlign w:val="center"/>
          </w:tcPr>
          <w:p w14:paraId="032AD1D8" w14:textId="715EB5D4" w:rsidR="00137F88" w:rsidRPr="00137F88" w:rsidRDefault="00137F88" w:rsidP="00444484">
            <w:pPr>
              <w:jc w:val="center"/>
              <w:rPr>
                <w:rFonts w:ascii="Times New Roman" w:hAnsi="Times New Roman" w:cs="Times New Roman"/>
                <w:sz w:val="12"/>
                <w:szCs w:val="12"/>
              </w:rPr>
            </w:pPr>
            <w:proofErr w:type="gramStart"/>
            <w:r w:rsidRPr="00137F8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textDirection w:val="btLr"/>
            <w:vAlign w:val="center"/>
          </w:tcPr>
          <w:p w14:paraId="1CC0F4AF" w14:textId="597284B8"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63:31:0000000:4847:ЗУ</w:t>
            </w:r>
            <w:proofErr w:type="gramStart"/>
            <w:r w:rsidRPr="00137F88">
              <w:rPr>
                <w:rFonts w:ascii="Times New Roman" w:hAnsi="Times New Roman" w:cs="Times New Roman"/>
                <w:color w:val="000000"/>
                <w:sz w:val="12"/>
                <w:szCs w:val="12"/>
              </w:rPr>
              <w:t>1</w:t>
            </w:r>
            <w:proofErr w:type="gramEnd"/>
          </w:p>
        </w:tc>
        <w:tc>
          <w:tcPr>
            <w:tcW w:w="243" w:type="pct"/>
            <w:textDirection w:val="btLr"/>
            <w:vAlign w:val="center"/>
          </w:tcPr>
          <w:p w14:paraId="31778D4F" w14:textId="195A66AE" w:rsidR="00137F88" w:rsidRPr="00137F88" w:rsidRDefault="00137F88" w:rsidP="00137F88">
            <w:pPr>
              <w:ind w:left="113" w:right="113"/>
              <w:jc w:val="center"/>
              <w:rPr>
                <w:rFonts w:ascii="Times New Roman" w:hAnsi="Times New Roman" w:cs="Times New Roman"/>
                <w:sz w:val="12"/>
                <w:szCs w:val="12"/>
              </w:rPr>
            </w:pPr>
            <w:r w:rsidRPr="00137F88">
              <w:rPr>
                <w:rFonts w:ascii="Times New Roman" w:hAnsi="Times New Roman" w:cs="Times New Roman"/>
                <w:color w:val="000000"/>
                <w:sz w:val="12"/>
                <w:szCs w:val="12"/>
              </w:rPr>
              <w:t>Недропользование</w:t>
            </w:r>
          </w:p>
        </w:tc>
      </w:tr>
      <w:tr w:rsidR="00137F88" w:rsidRPr="00137F88" w14:paraId="39C0E2AE" w14:textId="77777777" w:rsidTr="00CE49D0">
        <w:trPr>
          <w:cantSplit/>
          <w:trHeight w:val="1134"/>
        </w:trPr>
        <w:tc>
          <w:tcPr>
            <w:tcW w:w="255" w:type="pct"/>
            <w:vAlign w:val="center"/>
          </w:tcPr>
          <w:p w14:paraId="4C02FDAC" w14:textId="37C50AA6"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5.</w:t>
            </w:r>
          </w:p>
        </w:tc>
        <w:tc>
          <w:tcPr>
            <w:tcW w:w="183" w:type="pct"/>
            <w:textDirection w:val="btLr"/>
            <w:vAlign w:val="center"/>
          </w:tcPr>
          <w:p w14:paraId="29CA801C" w14:textId="1D364930"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:17:ЗУ</w:t>
            </w:r>
            <w:proofErr w:type="gramStart"/>
            <w:r w:rsidRPr="00137F88">
              <w:rPr>
                <w:rFonts w:ascii="Times New Roman" w:hAnsi="Times New Roman" w:cs="Times New Roman"/>
                <w:color w:val="000000"/>
                <w:sz w:val="12"/>
                <w:szCs w:val="12"/>
              </w:rPr>
              <w:t>1</w:t>
            </w:r>
            <w:proofErr w:type="gramEnd"/>
          </w:p>
        </w:tc>
        <w:tc>
          <w:tcPr>
            <w:tcW w:w="1011" w:type="pct"/>
            <w:vAlign w:val="center"/>
          </w:tcPr>
          <w:p w14:paraId="58A176BB" w14:textId="46A289D5"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Российская Федерация, Самарская область, р-н Сергиевский, Самарская область, Сергиевский район, в границах колхоза "Липовский", Уточнение местоположения: Самарская область, Сергиевский район, в границах колхоза "Липовский", расстояние:</w:t>
            </w:r>
            <w:proofErr w:type="gramStart"/>
            <w:r w:rsidRPr="00137F88">
              <w:rPr>
                <w:rFonts w:ascii="Times New Roman" w:hAnsi="Times New Roman" w:cs="Times New Roman"/>
                <w:color w:val="000000"/>
                <w:sz w:val="12"/>
                <w:szCs w:val="12"/>
              </w:rPr>
              <w:t xml:space="preserve"> ,</w:t>
            </w:r>
            <w:proofErr w:type="gramEnd"/>
            <w:r w:rsidRPr="00137F88">
              <w:rPr>
                <w:rFonts w:ascii="Times New Roman" w:hAnsi="Times New Roman" w:cs="Times New Roman"/>
                <w:color w:val="000000"/>
                <w:sz w:val="12"/>
                <w:szCs w:val="12"/>
              </w:rPr>
              <w:t xml:space="preserve"> направление: , О</w:t>
            </w:r>
          </w:p>
        </w:tc>
        <w:tc>
          <w:tcPr>
            <w:tcW w:w="183" w:type="pct"/>
            <w:textDirection w:val="btLr"/>
            <w:vAlign w:val="center"/>
          </w:tcPr>
          <w:p w14:paraId="4554C57D" w14:textId="648E9096"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Земли сельскохозяйственного назначения</w:t>
            </w:r>
          </w:p>
        </w:tc>
        <w:tc>
          <w:tcPr>
            <w:tcW w:w="275" w:type="pct"/>
            <w:textDirection w:val="btLr"/>
            <w:vAlign w:val="center"/>
          </w:tcPr>
          <w:p w14:paraId="60293948" w14:textId="4C4DAD06"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63:31:0208002:17</w:t>
            </w:r>
          </w:p>
        </w:tc>
        <w:tc>
          <w:tcPr>
            <w:tcW w:w="367" w:type="pct"/>
            <w:textDirection w:val="btLr"/>
            <w:vAlign w:val="center"/>
          </w:tcPr>
          <w:p w14:paraId="28875613" w14:textId="5AF3938C"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Государственная</w:t>
            </w:r>
          </w:p>
        </w:tc>
        <w:tc>
          <w:tcPr>
            <w:tcW w:w="161" w:type="pct"/>
            <w:textDirection w:val="btLr"/>
            <w:vAlign w:val="center"/>
          </w:tcPr>
          <w:p w14:paraId="6AFDE55A" w14:textId="4D704FEE"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387378</w:t>
            </w:r>
          </w:p>
        </w:tc>
        <w:tc>
          <w:tcPr>
            <w:tcW w:w="208" w:type="pct"/>
            <w:textDirection w:val="btLr"/>
            <w:vAlign w:val="center"/>
          </w:tcPr>
          <w:p w14:paraId="29548E5B" w14:textId="68B730C7"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раздел в изменённых границах</w:t>
            </w:r>
          </w:p>
        </w:tc>
        <w:tc>
          <w:tcPr>
            <w:tcW w:w="184" w:type="pct"/>
            <w:textDirection w:val="btLr"/>
            <w:vAlign w:val="center"/>
          </w:tcPr>
          <w:p w14:paraId="2BE5F8AD" w14:textId="56D741E5"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61</w:t>
            </w:r>
          </w:p>
        </w:tc>
        <w:tc>
          <w:tcPr>
            <w:tcW w:w="808" w:type="pct"/>
            <w:vAlign w:val="center"/>
          </w:tcPr>
          <w:p w14:paraId="3081C07E" w14:textId="1B07D4D9"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46" w:type="pct"/>
            <w:vAlign w:val="center"/>
          </w:tcPr>
          <w:p w14:paraId="7CC26BB9" w14:textId="167D3677" w:rsidR="00137F88" w:rsidRPr="00137F88" w:rsidRDefault="00137F88" w:rsidP="00444484">
            <w:pPr>
              <w:jc w:val="center"/>
              <w:rPr>
                <w:rFonts w:ascii="Times New Roman" w:hAnsi="Times New Roman" w:cs="Times New Roman"/>
                <w:color w:val="000000"/>
                <w:sz w:val="12"/>
                <w:szCs w:val="12"/>
              </w:rPr>
            </w:pPr>
            <w:proofErr w:type="gramStart"/>
            <w:r w:rsidRPr="00137F8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textDirection w:val="btLr"/>
            <w:vAlign w:val="center"/>
          </w:tcPr>
          <w:p w14:paraId="49ABA320" w14:textId="5C9F3E75"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63:31:0208002:17:ЗУ</w:t>
            </w:r>
            <w:proofErr w:type="gramStart"/>
            <w:r w:rsidRPr="00137F88">
              <w:rPr>
                <w:rFonts w:ascii="Times New Roman" w:hAnsi="Times New Roman" w:cs="Times New Roman"/>
                <w:color w:val="000000"/>
                <w:sz w:val="12"/>
                <w:szCs w:val="12"/>
              </w:rPr>
              <w:t>1</w:t>
            </w:r>
            <w:proofErr w:type="gramEnd"/>
          </w:p>
        </w:tc>
        <w:tc>
          <w:tcPr>
            <w:tcW w:w="243" w:type="pct"/>
            <w:textDirection w:val="btLr"/>
            <w:vAlign w:val="center"/>
          </w:tcPr>
          <w:p w14:paraId="589DD352" w14:textId="642BF66D"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Недропользование</w:t>
            </w:r>
          </w:p>
        </w:tc>
      </w:tr>
      <w:tr w:rsidR="00137F88" w:rsidRPr="00137F88" w14:paraId="69924ACC" w14:textId="77777777" w:rsidTr="00CE49D0">
        <w:trPr>
          <w:cantSplit/>
          <w:trHeight w:val="1134"/>
        </w:trPr>
        <w:tc>
          <w:tcPr>
            <w:tcW w:w="255" w:type="pct"/>
            <w:vAlign w:val="center"/>
          </w:tcPr>
          <w:p w14:paraId="1C8E97AC" w14:textId="2C4C688D"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lastRenderedPageBreak/>
              <w:t>6.</w:t>
            </w:r>
          </w:p>
        </w:tc>
        <w:tc>
          <w:tcPr>
            <w:tcW w:w="183" w:type="pct"/>
            <w:textDirection w:val="btLr"/>
            <w:vAlign w:val="center"/>
          </w:tcPr>
          <w:p w14:paraId="255D5A0F" w14:textId="0A53A70B"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:11:ЗУ</w:t>
            </w:r>
            <w:proofErr w:type="gramStart"/>
            <w:r w:rsidRPr="00137F88">
              <w:rPr>
                <w:rFonts w:ascii="Times New Roman" w:hAnsi="Times New Roman" w:cs="Times New Roman"/>
                <w:color w:val="000000"/>
                <w:sz w:val="12"/>
                <w:szCs w:val="12"/>
              </w:rPr>
              <w:t>1</w:t>
            </w:r>
            <w:proofErr w:type="gramEnd"/>
          </w:p>
        </w:tc>
        <w:tc>
          <w:tcPr>
            <w:tcW w:w="1011" w:type="pct"/>
            <w:vAlign w:val="center"/>
          </w:tcPr>
          <w:p w14:paraId="0954AA40" w14:textId="463BFEDA"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Самарская область, с/</w:t>
            </w:r>
            <w:proofErr w:type="gramStart"/>
            <w:r w:rsidRPr="00137F88">
              <w:rPr>
                <w:rFonts w:ascii="Times New Roman" w:hAnsi="Times New Roman" w:cs="Times New Roman"/>
                <w:color w:val="000000"/>
                <w:sz w:val="12"/>
                <w:szCs w:val="12"/>
              </w:rPr>
              <w:t>п</w:t>
            </w:r>
            <w:proofErr w:type="gramEnd"/>
            <w:r w:rsidRPr="00137F88">
              <w:rPr>
                <w:rFonts w:ascii="Times New Roman" w:hAnsi="Times New Roman" w:cs="Times New Roman"/>
                <w:color w:val="000000"/>
                <w:sz w:val="12"/>
                <w:szCs w:val="12"/>
              </w:rPr>
              <w:t xml:space="preserve"> Липовка, ОКАТО: 36238000000, КЛАДР: 6302100000000, Ориентир в границах ЗУ</w:t>
            </w:r>
          </w:p>
        </w:tc>
        <w:tc>
          <w:tcPr>
            <w:tcW w:w="183" w:type="pct"/>
            <w:textDirection w:val="btLr"/>
            <w:vAlign w:val="center"/>
          </w:tcPr>
          <w:p w14:paraId="10140097" w14:textId="06ACD155"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Земли сельскохозяйственного назначения</w:t>
            </w:r>
          </w:p>
        </w:tc>
        <w:tc>
          <w:tcPr>
            <w:tcW w:w="275" w:type="pct"/>
            <w:textDirection w:val="btLr"/>
            <w:vAlign w:val="center"/>
          </w:tcPr>
          <w:p w14:paraId="6A676231" w14:textId="2EE75F14"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63:31:0209003:11</w:t>
            </w:r>
          </w:p>
        </w:tc>
        <w:tc>
          <w:tcPr>
            <w:tcW w:w="367" w:type="pct"/>
            <w:textDirection w:val="btLr"/>
            <w:vAlign w:val="center"/>
          </w:tcPr>
          <w:p w14:paraId="1B2EDAA1" w14:textId="7D375AC1"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 xml:space="preserve">Частная </w:t>
            </w:r>
          </w:p>
        </w:tc>
        <w:tc>
          <w:tcPr>
            <w:tcW w:w="161" w:type="pct"/>
            <w:textDirection w:val="btLr"/>
            <w:vAlign w:val="center"/>
          </w:tcPr>
          <w:p w14:paraId="6F860A62" w14:textId="4FA18BCF"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166000</w:t>
            </w:r>
          </w:p>
        </w:tc>
        <w:tc>
          <w:tcPr>
            <w:tcW w:w="208" w:type="pct"/>
            <w:textDirection w:val="btLr"/>
            <w:vAlign w:val="center"/>
          </w:tcPr>
          <w:p w14:paraId="04493EC7" w14:textId="037D5B0C"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 xml:space="preserve">раздел </w:t>
            </w:r>
          </w:p>
        </w:tc>
        <w:tc>
          <w:tcPr>
            <w:tcW w:w="184" w:type="pct"/>
            <w:textDirection w:val="btLr"/>
            <w:vAlign w:val="center"/>
          </w:tcPr>
          <w:p w14:paraId="08F9FE6F" w14:textId="7B1A7C79"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16</w:t>
            </w:r>
          </w:p>
        </w:tc>
        <w:tc>
          <w:tcPr>
            <w:tcW w:w="808" w:type="pct"/>
            <w:vAlign w:val="center"/>
          </w:tcPr>
          <w:p w14:paraId="79A2AD41" w14:textId="42263919"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46" w:type="pct"/>
            <w:vAlign w:val="center"/>
          </w:tcPr>
          <w:p w14:paraId="70DD9B02" w14:textId="4F6959C2" w:rsidR="00137F88" w:rsidRPr="00137F88" w:rsidRDefault="00137F88" w:rsidP="00444484">
            <w:pPr>
              <w:jc w:val="center"/>
              <w:rPr>
                <w:rFonts w:ascii="Times New Roman" w:hAnsi="Times New Roman" w:cs="Times New Roman"/>
                <w:color w:val="000000"/>
                <w:sz w:val="12"/>
                <w:szCs w:val="12"/>
              </w:rPr>
            </w:pPr>
            <w:proofErr w:type="gramStart"/>
            <w:r w:rsidRPr="00137F8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textDirection w:val="btLr"/>
            <w:vAlign w:val="center"/>
          </w:tcPr>
          <w:p w14:paraId="00909A6F" w14:textId="17A553FA"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63:31:0209003:11:ЗУ</w:t>
            </w:r>
            <w:proofErr w:type="gramStart"/>
            <w:r w:rsidRPr="00137F88">
              <w:rPr>
                <w:rFonts w:ascii="Times New Roman" w:hAnsi="Times New Roman" w:cs="Times New Roman"/>
                <w:color w:val="000000"/>
                <w:sz w:val="12"/>
                <w:szCs w:val="12"/>
              </w:rPr>
              <w:t>1</w:t>
            </w:r>
            <w:proofErr w:type="gramEnd"/>
          </w:p>
        </w:tc>
        <w:tc>
          <w:tcPr>
            <w:tcW w:w="243" w:type="pct"/>
            <w:textDirection w:val="btLr"/>
            <w:vAlign w:val="center"/>
          </w:tcPr>
          <w:p w14:paraId="46814DCB" w14:textId="3C9351E5"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Недропользование</w:t>
            </w:r>
          </w:p>
        </w:tc>
      </w:tr>
      <w:tr w:rsidR="00137F88" w:rsidRPr="00137F88" w14:paraId="6641FB5F" w14:textId="77777777" w:rsidTr="00CE49D0">
        <w:trPr>
          <w:cantSplit/>
          <w:trHeight w:val="1788"/>
        </w:trPr>
        <w:tc>
          <w:tcPr>
            <w:tcW w:w="255" w:type="pct"/>
            <w:vAlign w:val="center"/>
          </w:tcPr>
          <w:p w14:paraId="4E6C76E2" w14:textId="1F8D3F22"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7.</w:t>
            </w:r>
          </w:p>
        </w:tc>
        <w:tc>
          <w:tcPr>
            <w:tcW w:w="183" w:type="pct"/>
            <w:textDirection w:val="btLr"/>
            <w:vAlign w:val="center"/>
          </w:tcPr>
          <w:p w14:paraId="32199258" w14:textId="08BBB74C"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:ЗУ</w:t>
            </w:r>
            <w:proofErr w:type="gramStart"/>
            <w:r w:rsidRPr="00137F88">
              <w:rPr>
                <w:rFonts w:ascii="Times New Roman" w:hAnsi="Times New Roman" w:cs="Times New Roman"/>
                <w:color w:val="000000"/>
                <w:sz w:val="12"/>
                <w:szCs w:val="12"/>
              </w:rPr>
              <w:t>1</w:t>
            </w:r>
            <w:proofErr w:type="gramEnd"/>
          </w:p>
        </w:tc>
        <w:tc>
          <w:tcPr>
            <w:tcW w:w="1011" w:type="pct"/>
            <w:vAlign w:val="center"/>
          </w:tcPr>
          <w:p w14:paraId="1A10166F" w14:textId="24739E13"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183" w:type="pct"/>
            <w:textDirection w:val="btLr"/>
            <w:vAlign w:val="center"/>
          </w:tcPr>
          <w:p w14:paraId="76395957" w14:textId="028412FA"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Земли сельскохозяйственного назначения</w:t>
            </w:r>
          </w:p>
        </w:tc>
        <w:tc>
          <w:tcPr>
            <w:tcW w:w="275" w:type="pct"/>
            <w:textDirection w:val="btLr"/>
            <w:vAlign w:val="center"/>
          </w:tcPr>
          <w:p w14:paraId="11256794" w14:textId="1FD8ACA8"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63:31:0209003</w:t>
            </w:r>
          </w:p>
        </w:tc>
        <w:tc>
          <w:tcPr>
            <w:tcW w:w="367" w:type="pct"/>
            <w:textDirection w:val="btLr"/>
            <w:vAlign w:val="center"/>
          </w:tcPr>
          <w:p w14:paraId="63034DBD" w14:textId="56646679"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Земли невыделенной долевой собственности</w:t>
            </w:r>
          </w:p>
        </w:tc>
        <w:tc>
          <w:tcPr>
            <w:tcW w:w="161" w:type="pct"/>
            <w:textDirection w:val="btLr"/>
            <w:vAlign w:val="center"/>
          </w:tcPr>
          <w:p w14:paraId="10CA359D" w14:textId="64BC1EB3"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w:t>
            </w:r>
          </w:p>
        </w:tc>
        <w:tc>
          <w:tcPr>
            <w:tcW w:w="208" w:type="pct"/>
            <w:textDirection w:val="btLr"/>
            <w:vAlign w:val="center"/>
          </w:tcPr>
          <w:p w14:paraId="3877755E" w14:textId="1FF2A4B4"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выдел</w:t>
            </w:r>
          </w:p>
        </w:tc>
        <w:tc>
          <w:tcPr>
            <w:tcW w:w="184" w:type="pct"/>
            <w:textDirection w:val="btLr"/>
            <w:vAlign w:val="center"/>
          </w:tcPr>
          <w:p w14:paraId="59DE6CDD" w14:textId="3AA5418B"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2</w:t>
            </w:r>
          </w:p>
        </w:tc>
        <w:tc>
          <w:tcPr>
            <w:tcW w:w="808" w:type="pct"/>
            <w:vAlign w:val="center"/>
          </w:tcPr>
          <w:p w14:paraId="450352B2" w14:textId="70D03527"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46" w:type="pct"/>
            <w:vAlign w:val="center"/>
          </w:tcPr>
          <w:p w14:paraId="2B884C89" w14:textId="7E941A31" w:rsidR="00137F88" w:rsidRPr="00137F88" w:rsidRDefault="00137F88" w:rsidP="00444484">
            <w:pPr>
              <w:jc w:val="center"/>
              <w:rPr>
                <w:rFonts w:ascii="Times New Roman" w:hAnsi="Times New Roman" w:cs="Times New Roman"/>
                <w:color w:val="000000"/>
                <w:sz w:val="12"/>
                <w:szCs w:val="12"/>
              </w:rPr>
            </w:pPr>
            <w:proofErr w:type="gramStart"/>
            <w:r w:rsidRPr="00137F8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textDirection w:val="btLr"/>
            <w:vAlign w:val="center"/>
          </w:tcPr>
          <w:p w14:paraId="26ECDD64" w14:textId="12BDC1C4"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63:31:0209003:ЗУ</w:t>
            </w:r>
            <w:proofErr w:type="gramStart"/>
            <w:r w:rsidRPr="00137F88">
              <w:rPr>
                <w:rFonts w:ascii="Times New Roman" w:hAnsi="Times New Roman" w:cs="Times New Roman"/>
                <w:color w:val="000000"/>
                <w:sz w:val="12"/>
                <w:szCs w:val="12"/>
              </w:rPr>
              <w:t>1</w:t>
            </w:r>
            <w:proofErr w:type="gramEnd"/>
          </w:p>
        </w:tc>
        <w:tc>
          <w:tcPr>
            <w:tcW w:w="243" w:type="pct"/>
            <w:textDirection w:val="btLr"/>
            <w:vAlign w:val="center"/>
          </w:tcPr>
          <w:p w14:paraId="67F612F4" w14:textId="14BF2857"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Недропользование</w:t>
            </w:r>
          </w:p>
        </w:tc>
      </w:tr>
      <w:tr w:rsidR="00137F88" w:rsidRPr="00137F88" w14:paraId="6EFE6C33" w14:textId="77777777" w:rsidTr="00CE49D0">
        <w:trPr>
          <w:cantSplit/>
          <w:trHeight w:val="1827"/>
        </w:trPr>
        <w:tc>
          <w:tcPr>
            <w:tcW w:w="255" w:type="pct"/>
            <w:vAlign w:val="center"/>
          </w:tcPr>
          <w:p w14:paraId="5FBACF9F" w14:textId="3189CD79"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8.</w:t>
            </w:r>
          </w:p>
        </w:tc>
        <w:tc>
          <w:tcPr>
            <w:tcW w:w="183" w:type="pct"/>
            <w:textDirection w:val="btLr"/>
            <w:vAlign w:val="center"/>
          </w:tcPr>
          <w:p w14:paraId="1CBBF0B6" w14:textId="0E9C78D8"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:4837:ЗУ</w:t>
            </w:r>
            <w:proofErr w:type="gramStart"/>
            <w:r w:rsidRPr="00137F88">
              <w:rPr>
                <w:rFonts w:ascii="Times New Roman" w:hAnsi="Times New Roman" w:cs="Times New Roman"/>
                <w:color w:val="000000"/>
                <w:sz w:val="12"/>
                <w:szCs w:val="12"/>
              </w:rPr>
              <w:t>1</w:t>
            </w:r>
            <w:proofErr w:type="gramEnd"/>
          </w:p>
        </w:tc>
        <w:tc>
          <w:tcPr>
            <w:tcW w:w="1011" w:type="pct"/>
            <w:vAlign w:val="center"/>
          </w:tcPr>
          <w:p w14:paraId="710E49CF" w14:textId="23D4C0CD"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Российская Федерация, Самарская область, муниципальный район Сергиевский, в границах сельского поселения Липовка, Ориентир в границах ЗУ</w:t>
            </w:r>
          </w:p>
        </w:tc>
        <w:tc>
          <w:tcPr>
            <w:tcW w:w="183" w:type="pct"/>
            <w:textDirection w:val="btLr"/>
            <w:vAlign w:val="center"/>
          </w:tcPr>
          <w:p w14:paraId="4C328648" w14:textId="33F53324"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Земли сельскохозяйственного назначения</w:t>
            </w:r>
          </w:p>
        </w:tc>
        <w:tc>
          <w:tcPr>
            <w:tcW w:w="275" w:type="pct"/>
            <w:textDirection w:val="btLr"/>
            <w:vAlign w:val="center"/>
          </w:tcPr>
          <w:p w14:paraId="49564A34" w14:textId="60B7CE88"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63:31:0000000:4837</w:t>
            </w:r>
          </w:p>
        </w:tc>
        <w:tc>
          <w:tcPr>
            <w:tcW w:w="367" w:type="pct"/>
            <w:textDirection w:val="btLr"/>
            <w:vAlign w:val="center"/>
          </w:tcPr>
          <w:p w14:paraId="0E6982C3" w14:textId="067B2B2D"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Государственная, аренда</w:t>
            </w:r>
          </w:p>
        </w:tc>
        <w:tc>
          <w:tcPr>
            <w:tcW w:w="161" w:type="pct"/>
            <w:textDirection w:val="btLr"/>
            <w:vAlign w:val="center"/>
          </w:tcPr>
          <w:p w14:paraId="00CA2C77" w14:textId="3E3402D0"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54934</w:t>
            </w:r>
          </w:p>
        </w:tc>
        <w:tc>
          <w:tcPr>
            <w:tcW w:w="208" w:type="pct"/>
            <w:textDirection w:val="btLr"/>
            <w:vAlign w:val="center"/>
          </w:tcPr>
          <w:p w14:paraId="6718787E" w14:textId="6C5CB881"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раздел в изменённых границах</w:t>
            </w:r>
          </w:p>
        </w:tc>
        <w:tc>
          <w:tcPr>
            <w:tcW w:w="184" w:type="pct"/>
            <w:textDirection w:val="btLr"/>
            <w:vAlign w:val="center"/>
          </w:tcPr>
          <w:p w14:paraId="30D35A82" w14:textId="3C1F2FFD"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3</w:t>
            </w:r>
          </w:p>
        </w:tc>
        <w:tc>
          <w:tcPr>
            <w:tcW w:w="808" w:type="pct"/>
            <w:vAlign w:val="center"/>
          </w:tcPr>
          <w:p w14:paraId="3743FF46" w14:textId="1380D1CF" w:rsidR="00137F88" w:rsidRPr="00137F88" w:rsidRDefault="00137F88" w:rsidP="00444484">
            <w:pPr>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46" w:type="pct"/>
            <w:vAlign w:val="center"/>
          </w:tcPr>
          <w:p w14:paraId="46A4F64C" w14:textId="4FFD9DF5" w:rsidR="00137F88" w:rsidRPr="00137F88" w:rsidRDefault="00137F88" w:rsidP="00444484">
            <w:pPr>
              <w:jc w:val="center"/>
              <w:rPr>
                <w:rFonts w:ascii="Times New Roman" w:hAnsi="Times New Roman" w:cs="Times New Roman"/>
                <w:color w:val="000000"/>
                <w:sz w:val="12"/>
                <w:szCs w:val="12"/>
              </w:rPr>
            </w:pPr>
            <w:proofErr w:type="gramStart"/>
            <w:r w:rsidRPr="00137F8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textDirection w:val="btLr"/>
            <w:vAlign w:val="center"/>
          </w:tcPr>
          <w:p w14:paraId="4189A198" w14:textId="4FA19CD7"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63:31:0000000:4837:ЗУ</w:t>
            </w:r>
            <w:proofErr w:type="gramStart"/>
            <w:r w:rsidRPr="00137F88">
              <w:rPr>
                <w:rFonts w:ascii="Times New Roman" w:hAnsi="Times New Roman" w:cs="Times New Roman"/>
                <w:color w:val="000000"/>
                <w:sz w:val="12"/>
                <w:szCs w:val="12"/>
              </w:rPr>
              <w:t>1</w:t>
            </w:r>
            <w:proofErr w:type="gramEnd"/>
          </w:p>
        </w:tc>
        <w:tc>
          <w:tcPr>
            <w:tcW w:w="243" w:type="pct"/>
            <w:textDirection w:val="btLr"/>
            <w:vAlign w:val="center"/>
          </w:tcPr>
          <w:p w14:paraId="580911D8" w14:textId="060ABFF9" w:rsidR="00137F88" w:rsidRPr="00137F88" w:rsidRDefault="00137F88" w:rsidP="00137F88">
            <w:pPr>
              <w:ind w:left="113" w:right="113"/>
              <w:jc w:val="center"/>
              <w:rPr>
                <w:rFonts w:ascii="Times New Roman" w:hAnsi="Times New Roman" w:cs="Times New Roman"/>
                <w:color w:val="000000"/>
                <w:sz w:val="12"/>
                <w:szCs w:val="12"/>
              </w:rPr>
            </w:pPr>
            <w:r w:rsidRPr="00137F88">
              <w:rPr>
                <w:rFonts w:ascii="Times New Roman" w:hAnsi="Times New Roman" w:cs="Times New Roman"/>
                <w:color w:val="000000"/>
                <w:sz w:val="12"/>
                <w:szCs w:val="12"/>
              </w:rPr>
              <w:t>Недропользование</w:t>
            </w:r>
          </w:p>
        </w:tc>
      </w:tr>
    </w:tbl>
    <w:p w14:paraId="7BA18B22" w14:textId="32B99FE3" w:rsidR="00444484" w:rsidRDefault="00CE49D0" w:rsidP="00CE49D0">
      <w:pPr>
        <w:spacing w:after="0"/>
        <w:ind w:firstLine="284"/>
        <w:jc w:val="right"/>
        <w:rPr>
          <w:rFonts w:ascii="Times New Roman" w:hAnsi="Times New Roman" w:cs="Times New Roman"/>
          <w:sz w:val="12"/>
          <w:szCs w:val="12"/>
        </w:rPr>
      </w:pPr>
      <w:r w:rsidRPr="00CE49D0">
        <w:rPr>
          <w:rFonts w:ascii="Times New Roman" w:hAnsi="Times New Roman" w:cs="Times New Roman"/>
          <w:sz w:val="12"/>
          <w:szCs w:val="12"/>
        </w:rPr>
        <w:t>Итого: 223 кв</w:t>
      </w:r>
      <w:proofErr w:type="gramStart"/>
      <w:r w:rsidRPr="00CE49D0">
        <w:rPr>
          <w:rFonts w:ascii="Times New Roman" w:hAnsi="Times New Roman" w:cs="Times New Roman"/>
          <w:sz w:val="12"/>
          <w:szCs w:val="12"/>
        </w:rPr>
        <w:t>.м</w:t>
      </w:r>
      <w:proofErr w:type="gramEnd"/>
    </w:p>
    <w:p w14:paraId="5F4B9552" w14:textId="77777777" w:rsidR="00CE49D0" w:rsidRDefault="00CE49D0" w:rsidP="00CE49D0">
      <w:pPr>
        <w:spacing w:after="0"/>
        <w:ind w:firstLine="284"/>
        <w:jc w:val="right"/>
        <w:rPr>
          <w:rFonts w:ascii="Times New Roman" w:hAnsi="Times New Roman" w:cs="Times New Roman"/>
          <w:sz w:val="12"/>
          <w:szCs w:val="12"/>
        </w:rPr>
      </w:pPr>
    </w:p>
    <w:p w14:paraId="00CE1A00" w14:textId="13CA51AF" w:rsidR="00CE49D0" w:rsidRDefault="00CE49D0" w:rsidP="008942DA">
      <w:pPr>
        <w:spacing w:after="0"/>
        <w:ind w:firstLine="284"/>
        <w:jc w:val="center"/>
        <w:rPr>
          <w:rFonts w:ascii="Times New Roman" w:hAnsi="Times New Roman" w:cs="Times New Roman"/>
          <w:sz w:val="12"/>
          <w:szCs w:val="12"/>
        </w:rPr>
      </w:pPr>
      <w:r w:rsidRPr="00CE49D0">
        <w:rPr>
          <w:rFonts w:ascii="Times New Roman" w:hAnsi="Times New Roman" w:cs="Times New Roman"/>
          <w:sz w:val="12"/>
          <w:szCs w:val="12"/>
        </w:rPr>
        <w:t>П</w:t>
      </w:r>
      <w:proofErr w:type="gramStart"/>
      <w:r w:rsidRPr="00CE49D0">
        <w:rPr>
          <w:rFonts w:ascii="Times New Roman" w:hAnsi="Times New Roman" w:cs="Times New Roman"/>
          <w:sz w:val="12"/>
          <w:szCs w:val="12"/>
        </w:rPr>
        <w:t>epe</w:t>
      </w:r>
      <w:proofErr w:type="gramEnd"/>
      <w:r w:rsidRPr="00CE49D0">
        <w:rPr>
          <w:rFonts w:ascii="Times New Roman" w:hAnsi="Times New Roman" w:cs="Times New Roman"/>
          <w:sz w:val="12"/>
          <w:szCs w:val="12"/>
        </w:rPr>
        <w:t>чeнь зeмeльныx yчacткoв, нeoбxoдимыx во временное</w:t>
      </w:r>
      <w:r>
        <w:rPr>
          <w:rFonts w:ascii="Times New Roman" w:hAnsi="Times New Roman" w:cs="Times New Roman"/>
          <w:sz w:val="12"/>
          <w:szCs w:val="12"/>
        </w:rPr>
        <w:t xml:space="preserve"> пoльзoвaниe для cтpoитeльcтвa </w:t>
      </w:r>
      <w:r w:rsidRPr="00CE49D0">
        <w:rPr>
          <w:rFonts w:ascii="Times New Roman" w:hAnsi="Times New Roman" w:cs="Times New Roman"/>
          <w:sz w:val="12"/>
          <w:szCs w:val="12"/>
        </w:rPr>
        <w:t>oбъeктa AO «Caмapaинвecтнeфть»: «Oбycтpoйcтвo Вольницкого м</w:t>
      </w:r>
      <w:proofErr w:type="gramStart"/>
      <w:r>
        <w:rPr>
          <w:rFonts w:ascii="Times New Roman" w:hAnsi="Times New Roman" w:cs="Times New Roman"/>
          <w:sz w:val="12"/>
          <w:szCs w:val="12"/>
        </w:rPr>
        <w:t>ec</w:t>
      </w:r>
      <w:proofErr w:type="gramEnd"/>
      <w:r>
        <w:rPr>
          <w:rFonts w:ascii="Times New Roman" w:hAnsi="Times New Roman" w:cs="Times New Roman"/>
          <w:sz w:val="12"/>
          <w:szCs w:val="12"/>
        </w:rPr>
        <w:t>тopoждeния нeфти. BЛ-10 к</w:t>
      </w:r>
      <w:proofErr w:type="gramStart"/>
      <w:r>
        <w:rPr>
          <w:rFonts w:ascii="Times New Roman" w:hAnsi="Times New Roman" w:cs="Times New Roman"/>
          <w:sz w:val="12"/>
          <w:szCs w:val="12"/>
        </w:rPr>
        <w:t>B</w:t>
      </w:r>
      <w:proofErr w:type="gramEnd"/>
      <w:r>
        <w:rPr>
          <w:rFonts w:ascii="Times New Roman" w:hAnsi="Times New Roman" w:cs="Times New Roman"/>
          <w:sz w:val="12"/>
          <w:szCs w:val="12"/>
        </w:rPr>
        <w:t xml:space="preserve">», </w:t>
      </w:r>
      <w:r w:rsidRPr="00CE49D0">
        <w:rPr>
          <w:rFonts w:ascii="Times New Roman" w:hAnsi="Times New Roman" w:cs="Times New Roman"/>
          <w:sz w:val="12"/>
          <w:szCs w:val="12"/>
        </w:rPr>
        <w:t>pacпoлoжeннoгo в мyниципaльнoм paйoнe Cepгиeвcкий Caмapcкoй oблacти</w:t>
      </w:r>
    </w:p>
    <w:tbl>
      <w:tblPr>
        <w:tblStyle w:val="aff"/>
        <w:tblW w:w="5000" w:type="pct"/>
        <w:tblLayout w:type="fixed"/>
        <w:tblLook w:val="04A0" w:firstRow="1" w:lastRow="0" w:firstColumn="1" w:lastColumn="0" w:noHBand="0" w:noVBand="1"/>
      </w:tblPr>
      <w:tblGrid>
        <w:gridCol w:w="397"/>
        <w:gridCol w:w="281"/>
        <w:gridCol w:w="1697"/>
        <w:gridCol w:w="284"/>
        <w:gridCol w:w="1700"/>
        <w:gridCol w:w="710"/>
        <w:gridCol w:w="427"/>
        <w:gridCol w:w="283"/>
        <w:gridCol w:w="569"/>
        <w:gridCol w:w="427"/>
        <w:gridCol w:w="954"/>
      </w:tblGrid>
      <w:tr w:rsidR="00CE49D0" w:rsidRPr="00CE49D0" w14:paraId="5CEF99F6" w14:textId="77777777" w:rsidTr="008942DA">
        <w:tc>
          <w:tcPr>
            <w:tcW w:w="257" w:type="pct"/>
            <w:vMerge w:val="restart"/>
            <w:vAlign w:val="center"/>
          </w:tcPr>
          <w:p w14:paraId="57CD8D2F" w14:textId="5931317C"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 xml:space="preserve">№ </w:t>
            </w:r>
            <w:proofErr w:type="gramStart"/>
            <w:r w:rsidRPr="00CE49D0">
              <w:rPr>
                <w:rFonts w:ascii="Times New Roman" w:hAnsi="Times New Roman" w:cs="Times New Roman"/>
                <w:sz w:val="12"/>
                <w:szCs w:val="12"/>
              </w:rPr>
              <w:t>п</w:t>
            </w:r>
            <w:proofErr w:type="gramEnd"/>
            <w:r w:rsidRPr="00CE49D0">
              <w:rPr>
                <w:rFonts w:ascii="Times New Roman" w:hAnsi="Times New Roman" w:cs="Times New Roman"/>
                <w:sz w:val="12"/>
                <w:szCs w:val="12"/>
              </w:rPr>
              <w:t>/п</w:t>
            </w:r>
          </w:p>
        </w:tc>
        <w:tc>
          <w:tcPr>
            <w:tcW w:w="182" w:type="pct"/>
            <w:vMerge w:val="restart"/>
            <w:textDirection w:val="btLr"/>
            <w:vAlign w:val="center"/>
          </w:tcPr>
          <w:p w14:paraId="03AE390B" w14:textId="4F4455E3"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 на схеме</w:t>
            </w:r>
          </w:p>
        </w:tc>
        <w:tc>
          <w:tcPr>
            <w:tcW w:w="3117" w:type="pct"/>
            <w:gridSpan w:val="5"/>
            <w:vAlign w:val="center"/>
          </w:tcPr>
          <w:p w14:paraId="432C1AC5" w14:textId="33DB6EC4"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Исходные земельные участки</w:t>
            </w:r>
          </w:p>
        </w:tc>
        <w:tc>
          <w:tcPr>
            <w:tcW w:w="1445" w:type="pct"/>
            <w:gridSpan w:val="4"/>
            <w:vAlign w:val="center"/>
          </w:tcPr>
          <w:p w14:paraId="6343041B" w14:textId="5D2BFB09"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Части земельных участков, в отношении которых планируется установление публичного сервитута</w:t>
            </w:r>
          </w:p>
        </w:tc>
      </w:tr>
      <w:tr w:rsidR="008942DA" w:rsidRPr="00CE49D0" w14:paraId="346C6CE8" w14:textId="77777777" w:rsidTr="008942DA">
        <w:trPr>
          <w:cantSplit/>
          <w:trHeight w:val="1380"/>
        </w:trPr>
        <w:tc>
          <w:tcPr>
            <w:tcW w:w="257" w:type="pct"/>
            <w:vMerge/>
            <w:tcBorders>
              <w:bottom w:val="single" w:sz="4" w:space="0" w:color="auto"/>
            </w:tcBorders>
            <w:vAlign w:val="center"/>
          </w:tcPr>
          <w:p w14:paraId="5A48CAE9" w14:textId="77777777" w:rsidR="00CE49D0" w:rsidRPr="00CE49D0" w:rsidRDefault="00CE49D0" w:rsidP="00CE49D0">
            <w:pPr>
              <w:pStyle w:val="afa"/>
              <w:jc w:val="center"/>
              <w:rPr>
                <w:rFonts w:ascii="Times New Roman" w:hAnsi="Times New Roman" w:cs="Times New Roman"/>
                <w:sz w:val="12"/>
                <w:szCs w:val="12"/>
              </w:rPr>
            </w:pPr>
          </w:p>
        </w:tc>
        <w:tc>
          <w:tcPr>
            <w:tcW w:w="182" w:type="pct"/>
            <w:vMerge/>
            <w:tcBorders>
              <w:bottom w:val="single" w:sz="4" w:space="0" w:color="auto"/>
            </w:tcBorders>
            <w:vAlign w:val="center"/>
          </w:tcPr>
          <w:p w14:paraId="359D407C" w14:textId="77777777" w:rsidR="00CE49D0" w:rsidRPr="00CE49D0" w:rsidRDefault="00CE49D0" w:rsidP="00CE49D0">
            <w:pPr>
              <w:pStyle w:val="afa"/>
              <w:jc w:val="center"/>
              <w:rPr>
                <w:rFonts w:ascii="Times New Roman" w:hAnsi="Times New Roman" w:cs="Times New Roman"/>
                <w:sz w:val="12"/>
                <w:szCs w:val="12"/>
              </w:rPr>
            </w:pPr>
          </w:p>
        </w:tc>
        <w:tc>
          <w:tcPr>
            <w:tcW w:w="1098" w:type="pct"/>
            <w:tcBorders>
              <w:bottom w:val="single" w:sz="4" w:space="0" w:color="auto"/>
            </w:tcBorders>
            <w:vAlign w:val="center"/>
          </w:tcPr>
          <w:p w14:paraId="6CBFA7D7" w14:textId="684671D3"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Адрес, описание местоположения</w:t>
            </w:r>
          </w:p>
        </w:tc>
        <w:tc>
          <w:tcPr>
            <w:tcW w:w="184" w:type="pct"/>
            <w:tcBorders>
              <w:bottom w:val="single" w:sz="4" w:space="0" w:color="auto"/>
            </w:tcBorders>
            <w:textDirection w:val="btLr"/>
            <w:vAlign w:val="center"/>
          </w:tcPr>
          <w:p w14:paraId="0F96D84C" w14:textId="7189A34F"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Категория земель</w:t>
            </w:r>
          </w:p>
        </w:tc>
        <w:tc>
          <w:tcPr>
            <w:tcW w:w="1100" w:type="pct"/>
            <w:tcBorders>
              <w:bottom w:val="single" w:sz="4" w:space="0" w:color="auto"/>
            </w:tcBorders>
            <w:vAlign w:val="center"/>
          </w:tcPr>
          <w:p w14:paraId="28F49262" w14:textId="484B10F9"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Кадастровый/ условный номер</w:t>
            </w:r>
            <w:proofErr w:type="gramStart"/>
            <w:r w:rsidRPr="00CE49D0">
              <w:rPr>
                <w:rFonts w:ascii="Times New Roman" w:hAnsi="Times New Roman" w:cs="Times New Roman"/>
                <w:sz w:val="12"/>
                <w:szCs w:val="12"/>
              </w:rPr>
              <w:t>,в</w:t>
            </w:r>
            <w:proofErr w:type="gramEnd"/>
            <w:r w:rsidRPr="00CE49D0">
              <w:rPr>
                <w:rFonts w:ascii="Times New Roman" w:hAnsi="Times New Roman" w:cs="Times New Roman"/>
                <w:sz w:val="12"/>
                <w:szCs w:val="12"/>
              </w:rPr>
              <w:t>ид разрешённого использования</w:t>
            </w:r>
          </w:p>
        </w:tc>
        <w:tc>
          <w:tcPr>
            <w:tcW w:w="459" w:type="pct"/>
            <w:tcBorders>
              <w:bottom w:val="single" w:sz="4" w:space="0" w:color="auto"/>
            </w:tcBorders>
            <w:textDirection w:val="btLr"/>
            <w:vAlign w:val="center"/>
          </w:tcPr>
          <w:p w14:paraId="49A08AF9" w14:textId="02D7034B"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Форма собственности</w:t>
            </w:r>
            <w:proofErr w:type="gramStart"/>
            <w:r w:rsidRPr="00CE49D0">
              <w:rPr>
                <w:rFonts w:ascii="Times New Roman" w:hAnsi="Times New Roman" w:cs="Times New Roman"/>
                <w:sz w:val="12"/>
                <w:szCs w:val="12"/>
              </w:rPr>
              <w:t>,н</w:t>
            </w:r>
            <w:proofErr w:type="gramEnd"/>
            <w:r w:rsidRPr="00CE49D0">
              <w:rPr>
                <w:rFonts w:ascii="Times New Roman" w:hAnsi="Times New Roman" w:cs="Times New Roman"/>
                <w:sz w:val="12"/>
                <w:szCs w:val="12"/>
              </w:rPr>
              <w:t>аличие иных вещных прав и ограничений (обременений)</w:t>
            </w:r>
          </w:p>
        </w:tc>
        <w:tc>
          <w:tcPr>
            <w:tcW w:w="276" w:type="pct"/>
            <w:tcBorders>
              <w:bottom w:val="single" w:sz="4" w:space="0" w:color="auto"/>
            </w:tcBorders>
            <w:textDirection w:val="btLr"/>
            <w:vAlign w:val="center"/>
          </w:tcPr>
          <w:p w14:paraId="2F005656" w14:textId="0DA5F7C4"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Площадь</w:t>
            </w:r>
            <w:proofErr w:type="gramStart"/>
            <w:r w:rsidRPr="00CE49D0">
              <w:rPr>
                <w:rFonts w:ascii="Times New Roman" w:hAnsi="Times New Roman" w:cs="Times New Roman"/>
                <w:sz w:val="12"/>
                <w:szCs w:val="12"/>
              </w:rPr>
              <w:t>,к</w:t>
            </w:r>
            <w:proofErr w:type="gramEnd"/>
            <w:r w:rsidRPr="00CE49D0">
              <w:rPr>
                <w:rFonts w:ascii="Times New Roman" w:hAnsi="Times New Roman" w:cs="Times New Roman"/>
                <w:sz w:val="12"/>
                <w:szCs w:val="12"/>
              </w:rPr>
              <w:t>в. м.</w:t>
            </w:r>
          </w:p>
        </w:tc>
        <w:tc>
          <w:tcPr>
            <w:tcW w:w="183" w:type="pct"/>
            <w:tcBorders>
              <w:bottom w:val="single" w:sz="4" w:space="0" w:color="auto"/>
            </w:tcBorders>
            <w:textDirection w:val="btLr"/>
            <w:vAlign w:val="center"/>
          </w:tcPr>
          <w:p w14:paraId="3AFCFFF4" w14:textId="331ED16E"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Площадь</w:t>
            </w:r>
            <w:proofErr w:type="gramStart"/>
            <w:r w:rsidRPr="00CE49D0">
              <w:rPr>
                <w:rFonts w:ascii="Times New Roman" w:hAnsi="Times New Roman" w:cs="Times New Roman"/>
                <w:sz w:val="12"/>
                <w:szCs w:val="12"/>
              </w:rPr>
              <w:t>,к</w:t>
            </w:r>
            <w:proofErr w:type="gramEnd"/>
            <w:r w:rsidRPr="00CE49D0">
              <w:rPr>
                <w:rFonts w:ascii="Times New Roman" w:hAnsi="Times New Roman" w:cs="Times New Roman"/>
                <w:sz w:val="12"/>
                <w:szCs w:val="12"/>
              </w:rPr>
              <w:t>в. м.</w:t>
            </w:r>
          </w:p>
        </w:tc>
        <w:tc>
          <w:tcPr>
            <w:tcW w:w="368" w:type="pct"/>
            <w:tcBorders>
              <w:bottom w:val="single" w:sz="4" w:space="0" w:color="auto"/>
            </w:tcBorders>
            <w:textDirection w:val="btLr"/>
            <w:vAlign w:val="center"/>
          </w:tcPr>
          <w:p w14:paraId="16F3FDE6" w14:textId="40552E6B"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Категория земель</w:t>
            </w:r>
          </w:p>
        </w:tc>
        <w:tc>
          <w:tcPr>
            <w:tcW w:w="276" w:type="pct"/>
            <w:tcBorders>
              <w:bottom w:val="single" w:sz="4" w:space="0" w:color="auto"/>
            </w:tcBorders>
            <w:textDirection w:val="btLr"/>
            <w:vAlign w:val="center"/>
          </w:tcPr>
          <w:p w14:paraId="29601442" w14:textId="1EE2A753"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Условный номер</w:t>
            </w:r>
          </w:p>
        </w:tc>
        <w:tc>
          <w:tcPr>
            <w:tcW w:w="617" w:type="pct"/>
            <w:tcBorders>
              <w:bottom w:val="single" w:sz="4" w:space="0" w:color="auto"/>
            </w:tcBorders>
            <w:vAlign w:val="center"/>
          </w:tcPr>
          <w:p w14:paraId="65F5E830" w14:textId="7839D691"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Назначение</w:t>
            </w:r>
          </w:p>
        </w:tc>
      </w:tr>
      <w:tr w:rsidR="008942DA" w:rsidRPr="00CE49D0" w14:paraId="1229B0EB" w14:textId="77777777" w:rsidTr="008942DA">
        <w:tc>
          <w:tcPr>
            <w:tcW w:w="257" w:type="pct"/>
            <w:vAlign w:val="center"/>
          </w:tcPr>
          <w:p w14:paraId="2FCA1A8F" w14:textId="5DE97A73"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w:t>
            </w:r>
          </w:p>
        </w:tc>
        <w:tc>
          <w:tcPr>
            <w:tcW w:w="182" w:type="pct"/>
            <w:vAlign w:val="center"/>
          </w:tcPr>
          <w:p w14:paraId="7769B464" w14:textId="610B7EB1"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2</w:t>
            </w:r>
          </w:p>
        </w:tc>
        <w:tc>
          <w:tcPr>
            <w:tcW w:w="1098" w:type="pct"/>
            <w:vAlign w:val="center"/>
          </w:tcPr>
          <w:p w14:paraId="2D3A555E" w14:textId="1108423E"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3</w:t>
            </w:r>
          </w:p>
        </w:tc>
        <w:tc>
          <w:tcPr>
            <w:tcW w:w="184" w:type="pct"/>
            <w:vAlign w:val="center"/>
          </w:tcPr>
          <w:p w14:paraId="31E9C659" w14:textId="04E1F442"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4</w:t>
            </w:r>
          </w:p>
        </w:tc>
        <w:tc>
          <w:tcPr>
            <w:tcW w:w="1100" w:type="pct"/>
            <w:vAlign w:val="center"/>
          </w:tcPr>
          <w:p w14:paraId="706B1DF2" w14:textId="6B643023"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5</w:t>
            </w:r>
          </w:p>
        </w:tc>
        <w:tc>
          <w:tcPr>
            <w:tcW w:w="459" w:type="pct"/>
            <w:vAlign w:val="center"/>
          </w:tcPr>
          <w:p w14:paraId="5868B00B" w14:textId="7D979656"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w:t>
            </w:r>
          </w:p>
        </w:tc>
        <w:tc>
          <w:tcPr>
            <w:tcW w:w="276" w:type="pct"/>
            <w:vAlign w:val="center"/>
          </w:tcPr>
          <w:p w14:paraId="43367BD3" w14:textId="3B6F698A"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7</w:t>
            </w:r>
          </w:p>
        </w:tc>
        <w:tc>
          <w:tcPr>
            <w:tcW w:w="183" w:type="pct"/>
            <w:vAlign w:val="center"/>
          </w:tcPr>
          <w:p w14:paraId="1C3921B9" w14:textId="3C309632"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9</w:t>
            </w:r>
          </w:p>
        </w:tc>
        <w:tc>
          <w:tcPr>
            <w:tcW w:w="368" w:type="pct"/>
            <w:vAlign w:val="center"/>
          </w:tcPr>
          <w:p w14:paraId="56CF8867" w14:textId="2EFEC572"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11</w:t>
            </w:r>
          </w:p>
        </w:tc>
        <w:tc>
          <w:tcPr>
            <w:tcW w:w="276" w:type="pct"/>
            <w:vAlign w:val="center"/>
          </w:tcPr>
          <w:p w14:paraId="72B0BB38" w14:textId="7EE9729D"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12</w:t>
            </w:r>
          </w:p>
        </w:tc>
        <w:tc>
          <w:tcPr>
            <w:tcW w:w="617" w:type="pct"/>
            <w:vAlign w:val="center"/>
          </w:tcPr>
          <w:p w14:paraId="010B5174" w14:textId="5CDEE6D2"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13</w:t>
            </w:r>
          </w:p>
        </w:tc>
      </w:tr>
      <w:tr w:rsidR="008942DA" w:rsidRPr="00CE49D0" w14:paraId="2DA3B7CB" w14:textId="77777777" w:rsidTr="008942DA">
        <w:trPr>
          <w:cantSplit/>
          <w:trHeight w:val="1719"/>
        </w:trPr>
        <w:tc>
          <w:tcPr>
            <w:tcW w:w="257" w:type="pct"/>
            <w:vAlign w:val="center"/>
          </w:tcPr>
          <w:p w14:paraId="062ACCBC" w14:textId="6E49F4CE"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w:t>
            </w:r>
          </w:p>
        </w:tc>
        <w:tc>
          <w:tcPr>
            <w:tcW w:w="182" w:type="pct"/>
            <w:textDirection w:val="btLr"/>
            <w:vAlign w:val="center"/>
          </w:tcPr>
          <w:p w14:paraId="32FCED0D" w14:textId="26417FF8"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:6/чзу</w:t>
            </w:r>
            <w:proofErr w:type="gramStart"/>
            <w:r w:rsidRPr="00CE49D0">
              <w:rPr>
                <w:rFonts w:ascii="Times New Roman" w:hAnsi="Times New Roman" w:cs="Times New Roman"/>
                <w:sz w:val="12"/>
                <w:szCs w:val="12"/>
              </w:rPr>
              <w:t>1</w:t>
            </w:r>
            <w:proofErr w:type="gramEnd"/>
          </w:p>
        </w:tc>
        <w:tc>
          <w:tcPr>
            <w:tcW w:w="1098" w:type="pct"/>
            <w:vAlign w:val="center"/>
          </w:tcPr>
          <w:p w14:paraId="2C1ED604" w14:textId="42C3364C"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Российская Федерация, Самарская область, р-н Сергиевский, Самарская область, Сергиевский район, в границах колхоза "Липовский ", Уточнение местоположения: Самарская область, Сергиевский район, в границах колхоза "Липовский ", расстояние:</w:t>
            </w:r>
            <w:proofErr w:type="gramStart"/>
            <w:r w:rsidRPr="00CE49D0">
              <w:rPr>
                <w:rFonts w:ascii="Times New Roman" w:hAnsi="Times New Roman" w:cs="Times New Roman"/>
                <w:sz w:val="12"/>
                <w:szCs w:val="12"/>
              </w:rPr>
              <w:t xml:space="preserve"> ,</w:t>
            </w:r>
            <w:proofErr w:type="gramEnd"/>
            <w:r w:rsidRPr="00CE49D0">
              <w:rPr>
                <w:rFonts w:ascii="Times New Roman" w:hAnsi="Times New Roman" w:cs="Times New Roman"/>
                <w:sz w:val="12"/>
                <w:szCs w:val="12"/>
              </w:rPr>
              <w:t xml:space="preserve"> направление:</w:t>
            </w:r>
          </w:p>
        </w:tc>
        <w:tc>
          <w:tcPr>
            <w:tcW w:w="184" w:type="pct"/>
            <w:textDirection w:val="btLr"/>
            <w:vAlign w:val="center"/>
          </w:tcPr>
          <w:p w14:paraId="360521D2" w14:textId="0A31DC36"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1100" w:type="pct"/>
            <w:vAlign w:val="center"/>
          </w:tcPr>
          <w:p w14:paraId="2E6CEE56" w14:textId="77777777" w:rsidR="008942DA" w:rsidRDefault="00CE49D0" w:rsidP="008942DA">
            <w:pPr>
              <w:pStyle w:val="afa"/>
              <w:jc w:val="center"/>
              <w:rPr>
                <w:rFonts w:ascii="Times New Roman" w:hAnsi="Times New Roman" w:cs="Times New Roman"/>
                <w:sz w:val="12"/>
                <w:szCs w:val="12"/>
              </w:rPr>
            </w:pPr>
            <w:r w:rsidRPr="00CE49D0">
              <w:rPr>
                <w:rFonts w:ascii="Times New Roman" w:hAnsi="Times New Roman" w:cs="Times New Roman"/>
                <w:sz w:val="12"/>
                <w:szCs w:val="12"/>
              </w:rPr>
              <w:t xml:space="preserve">63:31:0208002:6          </w:t>
            </w:r>
          </w:p>
          <w:p w14:paraId="7DEF469F" w14:textId="0379EB03" w:rsidR="00CE49D0" w:rsidRPr="00CE49D0" w:rsidRDefault="00CE49D0" w:rsidP="008942DA">
            <w:pPr>
              <w:pStyle w:val="afa"/>
              <w:jc w:val="center"/>
              <w:rPr>
                <w:rFonts w:ascii="Times New Roman" w:hAnsi="Times New Roman" w:cs="Times New Roman"/>
                <w:sz w:val="12"/>
                <w:szCs w:val="12"/>
              </w:rPr>
            </w:pPr>
            <w:r w:rsidRPr="00CE49D0">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459" w:type="pct"/>
            <w:textDirection w:val="btLr"/>
            <w:vAlign w:val="center"/>
          </w:tcPr>
          <w:p w14:paraId="5F753560" w14:textId="7E06D1BB"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Государственная</w:t>
            </w:r>
          </w:p>
        </w:tc>
        <w:tc>
          <w:tcPr>
            <w:tcW w:w="276" w:type="pct"/>
            <w:textDirection w:val="btLr"/>
            <w:vAlign w:val="center"/>
          </w:tcPr>
          <w:p w14:paraId="2E8D8835" w14:textId="66A8E619"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186449</w:t>
            </w:r>
          </w:p>
        </w:tc>
        <w:tc>
          <w:tcPr>
            <w:tcW w:w="183" w:type="pct"/>
            <w:textDirection w:val="btLr"/>
            <w:vAlign w:val="center"/>
          </w:tcPr>
          <w:p w14:paraId="06AF150D" w14:textId="78902DF6"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4 526</w:t>
            </w:r>
          </w:p>
        </w:tc>
        <w:tc>
          <w:tcPr>
            <w:tcW w:w="368" w:type="pct"/>
            <w:textDirection w:val="btLr"/>
            <w:vAlign w:val="center"/>
          </w:tcPr>
          <w:p w14:paraId="05C74541" w14:textId="4E403140"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276" w:type="pct"/>
            <w:textDirection w:val="btLr"/>
            <w:vAlign w:val="center"/>
          </w:tcPr>
          <w:p w14:paraId="48B88490" w14:textId="0FAE39E5"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63:31:0208002:6:чзу</w:t>
            </w:r>
            <w:proofErr w:type="gramStart"/>
            <w:r w:rsidRPr="00CE49D0">
              <w:rPr>
                <w:rFonts w:ascii="Times New Roman" w:hAnsi="Times New Roman" w:cs="Times New Roman"/>
                <w:sz w:val="12"/>
                <w:szCs w:val="12"/>
              </w:rPr>
              <w:t>1</w:t>
            </w:r>
            <w:proofErr w:type="gramEnd"/>
          </w:p>
        </w:tc>
        <w:tc>
          <w:tcPr>
            <w:tcW w:w="617" w:type="pct"/>
            <w:vAlign w:val="center"/>
          </w:tcPr>
          <w:p w14:paraId="69C259C2" w14:textId="29EFD145"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Обустройство Вольницкого месторождения нефти. ВЛ-10кВ</w:t>
            </w:r>
          </w:p>
        </w:tc>
      </w:tr>
      <w:tr w:rsidR="008942DA" w:rsidRPr="00CE49D0" w14:paraId="2F7A5839" w14:textId="77777777" w:rsidTr="008942DA">
        <w:trPr>
          <w:cantSplit/>
          <w:trHeight w:val="1335"/>
        </w:trPr>
        <w:tc>
          <w:tcPr>
            <w:tcW w:w="257" w:type="pct"/>
            <w:vAlign w:val="center"/>
          </w:tcPr>
          <w:p w14:paraId="213514BE" w14:textId="703C1E0D"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lastRenderedPageBreak/>
              <w:t>2.</w:t>
            </w:r>
          </w:p>
        </w:tc>
        <w:tc>
          <w:tcPr>
            <w:tcW w:w="182" w:type="pct"/>
            <w:textDirection w:val="btLr"/>
            <w:vAlign w:val="center"/>
          </w:tcPr>
          <w:p w14:paraId="0C6987A8" w14:textId="4D59DEB2"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:22/чзу</w:t>
            </w:r>
            <w:proofErr w:type="gramStart"/>
            <w:r w:rsidRPr="00CE49D0">
              <w:rPr>
                <w:rFonts w:ascii="Times New Roman" w:hAnsi="Times New Roman" w:cs="Times New Roman"/>
                <w:sz w:val="12"/>
                <w:szCs w:val="12"/>
              </w:rPr>
              <w:t>1</w:t>
            </w:r>
            <w:proofErr w:type="gramEnd"/>
          </w:p>
        </w:tc>
        <w:tc>
          <w:tcPr>
            <w:tcW w:w="1098" w:type="pct"/>
            <w:vAlign w:val="center"/>
          </w:tcPr>
          <w:p w14:paraId="4785E836" w14:textId="0BC123D1"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Российская Федерация, Самарская область, Сергиевский район, в границах колхоза "Липовский", Ориентир в границах ЗУ</w:t>
            </w:r>
          </w:p>
        </w:tc>
        <w:tc>
          <w:tcPr>
            <w:tcW w:w="184" w:type="pct"/>
            <w:textDirection w:val="btLr"/>
            <w:vAlign w:val="center"/>
          </w:tcPr>
          <w:p w14:paraId="772A3196" w14:textId="0B87B18A"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Земли пром.</w:t>
            </w:r>
          </w:p>
        </w:tc>
        <w:tc>
          <w:tcPr>
            <w:tcW w:w="1100" w:type="pct"/>
            <w:vAlign w:val="center"/>
          </w:tcPr>
          <w:p w14:paraId="28BD3CC2" w14:textId="6FB2BFD7"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63:31:0208002:22                для целей недропользования</w:t>
            </w:r>
          </w:p>
        </w:tc>
        <w:tc>
          <w:tcPr>
            <w:tcW w:w="459" w:type="pct"/>
            <w:textDirection w:val="btLr"/>
            <w:vAlign w:val="center"/>
          </w:tcPr>
          <w:p w14:paraId="7ED09C4A" w14:textId="37768A9A"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Государственная, аренда</w:t>
            </w:r>
          </w:p>
        </w:tc>
        <w:tc>
          <w:tcPr>
            <w:tcW w:w="276" w:type="pct"/>
            <w:textDirection w:val="btLr"/>
            <w:vAlign w:val="center"/>
          </w:tcPr>
          <w:p w14:paraId="2408BD78" w14:textId="59AFF436"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10186</w:t>
            </w:r>
          </w:p>
        </w:tc>
        <w:tc>
          <w:tcPr>
            <w:tcW w:w="183" w:type="pct"/>
            <w:textDirection w:val="btLr"/>
            <w:vAlign w:val="center"/>
          </w:tcPr>
          <w:p w14:paraId="7E595E5C" w14:textId="4E389348"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w:t>
            </w:r>
          </w:p>
        </w:tc>
        <w:tc>
          <w:tcPr>
            <w:tcW w:w="368" w:type="pct"/>
            <w:textDirection w:val="btLr"/>
            <w:vAlign w:val="center"/>
          </w:tcPr>
          <w:p w14:paraId="4585F159" w14:textId="6B771EED"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276" w:type="pct"/>
            <w:textDirection w:val="btLr"/>
            <w:vAlign w:val="center"/>
          </w:tcPr>
          <w:p w14:paraId="3E88BBD3" w14:textId="53EA47E8"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63:31:0208002:22/чзу</w:t>
            </w:r>
            <w:proofErr w:type="gramStart"/>
            <w:r w:rsidRPr="00CE49D0">
              <w:rPr>
                <w:rFonts w:ascii="Times New Roman" w:hAnsi="Times New Roman" w:cs="Times New Roman"/>
                <w:sz w:val="12"/>
                <w:szCs w:val="12"/>
              </w:rPr>
              <w:t>1</w:t>
            </w:r>
            <w:proofErr w:type="gramEnd"/>
          </w:p>
        </w:tc>
        <w:tc>
          <w:tcPr>
            <w:tcW w:w="617" w:type="pct"/>
            <w:vAlign w:val="center"/>
          </w:tcPr>
          <w:p w14:paraId="1E9A54FD" w14:textId="5DD57901"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Обустройство Вольницкого месторождения нефти. ВЛ-10кВ</w:t>
            </w:r>
          </w:p>
        </w:tc>
      </w:tr>
      <w:tr w:rsidR="008942DA" w:rsidRPr="00CE49D0" w14:paraId="522BFF0E" w14:textId="77777777" w:rsidTr="008942DA">
        <w:trPr>
          <w:cantSplit/>
          <w:trHeight w:val="1675"/>
        </w:trPr>
        <w:tc>
          <w:tcPr>
            <w:tcW w:w="257" w:type="pct"/>
            <w:vAlign w:val="center"/>
          </w:tcPr>
          <w:p w14:paraId="2289A9D0" w14:textId="61900084"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3.</w:t>
            </w:r>
          </w:p>
        </w:tc>
        <w:tc>
          <w:tcPr>
            <w:tcW w:w="182" w:type="pct"/>
            <w:textDirection w:val="btLr"/>
            <w:vAlign w:val="center"/>
          </w:tcPr>
          <w:p w14:paraId="16444EFB" w14:textId="6C70AA08"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:4847/чзу</w:t>
            </w:r>
            <w:proofErr w:type="gramStart"/>
            <w:r w:rsidRPr="00CE49D0">
              <w:rPr>
                <w:rFonts w:ascii="Times New Roman" w:hAnsi="Times New Roman" w:cs="Times New Roman"/>
                <w:sz w:val="12"/>
                <w:szCs w:val="12"/>
              </w:rPr>
              <w:t>1</w:t>
            </w:r>
            <w:proofErr w:type="gramEnd"/>
          </w:p>
        </w:tc>
        <w:tc>
          <w:tcPr>
            <w:tcW w:w="1098" w:type="pct"/>
            <w:vAlign w:val="center"/>
          </w:tcPr>
          <w:p w14:paraId="5596B26C" w14:textId="3937EC31"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Российская Федерация, Самарская область, муниципальный район Сергиевский, в границах сельского поселения Липовка, Ориентир в границах ЗУ</w:t>
            </w:r>
          </w:p>
        </w:tc>
        <w:tc>
          <w:tcPr>
            <w:tcW w:w="184" w:type="pct"/>
            <w:textDirection w:val="btLr"/>
            <w:vAlign w:val="center"/>
          </w:tcPr>
          <w:p w14:paraId="1147BEC4" w14:textId="316CF43C"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1100" w:type="pct"/>
            <w:vAlign w:val="center"/>
          </w:tcPr>
          <w:p w14:paraId="086E1D67" w14:textId="3BE272DF"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63:31:0000000:4847        Сельскохозяйственное использование (код 1.0)</w:t>
            </w:r>
          </w:p>
        </w:tc>
        <w:tc>
          <w:tcPr>
            <w:tcW w:w="459" w:type="pct"/>
            <w:textDirection w:val="btLr"/>
            <w:vAlign w:val="center"/>
          </w:tcPr>
          <w:p w14:paraId="036AB4BD" w14:textId="795D9D04"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Государственная, аренда</w:t>
            </w:r>
          </w:p>
        </w:tc>
        <w:tc>
          <w:tcPr>
            <w:tcW w:w="276" w:type="pct"/>
            <w:textDirection w:val="btLr"/>
            <w:vAlign w:val="center"/>
          </w:tcPr>
          <w:p w14:paraId="2FA4729B" w14:textId="175D91A6"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1792</w:t>
            </w:r>
          </w:p>
        </w:tc>
        <w:tc>
          <w:tcPr>
            <w:tcW w:w="183" w:type="pct"/>
            <w:textDirection w:val="btLr"/>
            <w:vAlign w:val="center"/>
          </w:tcPr>
          <w:p w14:paraId="52CD63C6" w14:textId="7BA9560F"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9</w:t>
            </w:r>
            <w:r w:rsidRPr="00CE49D0">
              <w:rPr>
                <w:rFonts w:ascii="Times New Roman" w:hAnsi="Times New Roman" w:cs="Times New Roman"/>
                <w:sz w:val="12"/>
                <w:szCs w:val="12"/>
                <w:lang w:val="en-US"/>
              </w:rPr>
              <w:t>5</w:t>
            </w:r>
            <w:r w:rsidRPr="00CE49D0">
              <w:rPr>
                <w:rFonts w:ascii="Times New Roman" w:hAnsi="Times New Roman" w:cs="Times New Roman"/>
                <w:sz w:val="12"/>
                <w:szCs w:val="12"/>
              </w:rPr>
              <w:t>4</w:t>
            </w:r>
          </w:p>
        </w:tc>
        <w:tc>
          <w:tcPr>
            <w:tcW w:w="368" w:type="pct"/>
            <w:textDirection w:val="btLr"/>
            <w:vAlign w:val="center"/>
          </w:tcPr>
          <w:p w14:paraId="2C797700" w14:textId="2A57659A"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276" w:type="pct"/>
            <w:textDirection w:val="btLr"/>
            <w:vAlign w:val="center"/>
          </w:tcPr>
          <w:p w14:paraId="4AD70D32" w14:textId="75E18ADA"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63:31:0000000:4847/чзу</w:t>
            </w:r>
            <w:proofErr w:type="gramStart"/>
            <w:r w:rsidRPr="00CE49D0">
              <w:rPr>
                <w:rFonts w:ascii="Times New Roman" w:hAnsi="Times New Roman" w:cs="Times New Roman"/>
                <w:sz w:val="12"/>
                <w:szCs w:val="12"/>
              </w:rPr>
              <w:t>1</w:t>
            </w:r>
            <w:proofErr w:type="gramEnd"/>
          </w:p>
        </w:tc>
        <w:tc>
          <w:tcPr>
            <w:tcW w:w="617" w:type="pct"/>
            <w:vAlign w:val="center"/>
          </w:tcPr>
          <w:p w14:paraId="37221AF8" w14:textId="6898B917"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Обустройство Вольницкого месторождения нефти. ВЛ-10кВ</w:t>
            </w:r>
          </w:p>
        </w:tc>
      </w:tr>
      <w:tr w:rsidR="008942DA" w:rsidRPr="00CE49D0" w14:paraId="338DCA83" w14:textId="77777777" w:rsidTr="008942DA">
        <w:trPr>
          <w:cantSplit/>
          <w:trHeight w:val="1928"/>
        </w:trPr>
        <w:tc>
          <w:tcPr>
            <w:tcW w:w="257" w:type="pct"/>
            <w:vAlign w:val="center"/>
          </w:tcPr>
          <w:p w14:paraId="546191F9" w14:textId="619EC154"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4.</w:t>
            </w:r>
          </w:p>
        </w:tc>
        <w:tc>
          <w:tcPr>
            <w:tcW w:w="182" w:type="pct"/>
            <w:textDirection w:val="btLr"/>
            <w:vAlign w:val="center"/>
          </w:tcPr>
          <w:p w14:paraId="3E29E994" w14:textId="226BA722"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:15/чзу</w:t>
            </w:r>
            <w:proofErr w:type="gramStart"/>
            <w:r w:rsidRPr="00CE49D0">
              <w:rPr>
                <w:rFonts w:ascii="Times New Roman" w:hAnsi="Times New Roman" w:cs="Times New Roman"/>
                <w:sz w:val="12"/>
                <w:szCs w:val="12"/>
              </w:rPr>
              <w:t>1</w:t>
            </w:r>
            <w:proofErr w:type="gramEnd"/>
          </w:p>
        </w:tc>
        <w:tc>
          <w:tcPr>
            <w:tcW w:w="1098" w:type="pct"/>
            <w:vAlign w:val="center"/>
          </w:tcPr>
          <w:p w14:paraId="68F2B0B9" w14:textId="16F7813F"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Российская Федерация, Самарская область, р-н Сергиевский, Самарская область, Сергиевский район, в границах колхоза "Липовский", Уточнение местоположения: Самарская область, Сергиевский район, в границах колхоза "Липовский", расстояние:</w:t>
            </w:r>
            <w:proofErr w:type="gramStart"/>
            <w:r w:rsidRPr="00CE49D0">
              <w:rPr>
                <w:rFonts w:ascii="Times New Roman" w:hAnsi="Times New Roman" w:cs="Times New Roman"/>
                <w:sz w:val="12"/>
                <w:szCs w:val="12"/>
              </w:rPr>
              <w:t xml:space="preserve"> ,</w:t>
            </w:r>
            <w:proofErr w:type="gramEnd"/>
            <w:r w:rsidRPr="00CE49D0">
              <w:rPr>
                <w:rFonts w:ascii="Times New Roman" w:hAnsi="Times New Roman" w:cs="Times New Roman"/>
                <w:sz w:val="12"/>
                <w:szCs w:val="12"/>
              </w:rPr>
              <w:t xml:space="preserve"> направление: , О</w:t>
            </w:r>
          </w:p>
        </w:tc>
        <w:tc>
          <w:tcPr>
            <w:tcW w:w="184" w:type="pct"/>
            <w:textDirection w:val="btLr"/>
            <w:vAlign w:val="center"/>
          </w:tcPr>
          <w:p w14:paraId="4172A0DE" w14:textId="302602B6"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1100" w:type="pct"/>
            <w:vAlign w:val="center"/>
          </w:tcPr>
          <w:p w14:paraId="34C334AD" w14:textId="77777777" w:rsidR="008942DA"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 xml:space="preserve">63:31:0208002:15   </w:t>
            </w:r>
          </w:p>
          <w:p w14:paraId="6592418F" w14:textId="0DD36FEF"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459" w:type="pct"/>
            <w:textDirection w:val="btLr"/>
            <w:vAlign w:val="center"/>
          </w:tcPr>
          <w:p w14:paraId="36E9EDC8" w14:textId="4903B9ED"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Государственная</w:t>
            </w:r>
          </w:p>
        </w:tc>
        <w:tc>
          <w:tcPr>
            <w:tcW w:w="276" w:type="pct"/>
            <w:textDirection w:val="btLr"/>
            <w:vAlign w:val="center"/>
          </w:tcPr>
          <w:p w14:paraId="4753DB89" w14:textId="2F008E11"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1389954</w:t>
            </w:r>
          </w:p>
        </w:tc>
        <w:tc>
          <w:tcPr>
            <w:tcW w:w="183" w:type="pct"/>
            <w:textDirection w:val="btLr"/>
            <w:vAlign w:val="center"/>
          </w:tcPr>
          <w:p w14:paraId="7719F45A" w14:textId="4356FB44"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3 009</w:t>
            </w:r>
          </w:p>
        </w:tc>
        <w:tc>
          <w:tcPr>
            <w:tcW w:w="368" w:type="pct"/>
            <w:textDirection w:val="btLr"/>
            <w:vAlign w:val="center"/>
          </w:tcPr>
          <w:p w14:paraId="39C01BE1" w14:textId="7AF2386A"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276" w:type="pct"/>
            <w:textDirection w:val="btLr"/>
            <w:vAlign w:val="center"/>
          </w:tcPr>
          <w:p w14:paraId="19FA51E5" w14:textId="396B3D1C"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63:31:0208002:15/чзу</w:t>
            </w:r>
            <w:proofErr w:type="gramStart"/>
            <w:r w:rsidRPr="00CE49D0">
              <w:rPr>
                <w:rFonts w:ascii="Times New Roman" w:hAnsi="Times New Roman" w:cs="Times New Roman"/>
                <w:sz w:val="12"/>
                <w:szCs w:val="12"/>
              </w:rPr>
              <w:t>1</w:t>
            </w:r>
            <w:proofErr w:type="gramEnd"/>
          </w:p>
        </w:tc>
        <w:tc>
          <w:tcPr>
            <w:tcW w:w="617" w:type="pct"/>
            <w:vAlign w:val="center"/>
          </w:tcPr>
          <w:p w14:paraId="332478C9" w14:textId="621425B9"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Обустройство Вольницкого месторождения нефти. ВЛ-10кВ</w:t>
            </w:r>
          </w:p>
        </w:tc>
      </w:tr>
      <w:tr w:rsidR="008942DA" w:rsidRPr="00CE49D0" w14:paraId="31E689EE" w14:textId="77777777" w:rsidTr="008942DA">
        <w:trPr>
          <w:cantSplit/>
          <w:trHeight w:val="1860"/>
        </w:trPr>
        <w:tc>
          <w:tcPr>
            <w:tcW w:w="257" w:type="pct"/>
            <w:vAlign w:val="center"/>
          </w:tcPr>
          <w:p w14:paraId="6EA1CD69" w14:textId="35753FCC"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5.</w:t>
            </w:r>
          </w:p>
        </w:tc>
        <w:tc>
          <w:tcPr>
            <w:tcW w:w="182" w:type="pct"/>
            <w:textDirection w:val="btLr"/>
            <w:vAlign w:val="center"/>
          </w:tcPr>
          <w:p w14:paraId="505235CC" w14:textId="6E1D3E3D"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:17/чзу</w:t>
            </w:r>
            <w:proofErr w:type="gramStart"/>
            <w:r w:rsidRPr="00CE49D0">
              <w:rPr>
                <w:rFonts w:ascii="Times New Roman" w:hAnsi="Times New Roman" w:cs="Times New Roman"/>
                <w:sz w:val="12"/>
                <w:szCs w:val="12"/>
              </w:rPr>
              <w:t>1</w:t>
            </w:r>
            <w:proofErr w:type="gramEnd"/>
          </w:p>
        </w:tc>
        <w:tc>
          <w:tcPr>
            <w:tcW w:w="1098" w:type="pct"/>
            <w:vAlign w:val="center"/>
          </w:tcPr>
          <w:p w14:paraId="7CE6A84D" w14:textId="72E98EC9"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Российская Федерация, Самарская область, р-н Сергиевский, Самарская область, Сергиевский район, в границах колхоза "Липовский", Уточнение местоположения: Самарская область, Сергиевский район, в границах колхоза "Липовский", расстояние:</w:t>
            </w:r>
            <w:proofErr w:type="gramStart"/>
            <w:r w:rsidRPr="00CE49D0">
              <w:rPr>
                <w:rFonts w:ascii="Times New Roman" w:hAnsi="Times New Roman" w:cs="Times New Roman"/>
                <w:sz w:val="12"/>
                <w:szCs w:val="12"/>
              </w:rPr>
              <w:t xml:space="preserve"> ,</w:t>
            </w:r>
            <w:proofErr w:type="gramEnd"/>
            <w:r w:rsidRPr="00CE49D0">
              <w:rPr>
                <w:rFonts w:ascii="Times New Roman" w:hAnsi="Times New Roman" w:cs="Times New Roman"/>
                <w:sz w:val="12"/>
                <w:szCs w:val="12"/>
              </w:rPr>
              <w:t xml:space="preserve"> направление: , О</w:t>
            </w:r>
          </w:p>
        </w:tc>
        <w:tc>
          <w:tcPr>
            <w:tcW w:w="184" w:type="pct"/>
            <w:textDirection w:val="btLr"/>
            <w:vAlign w:val="center"/>
          </w:tcPr>
          <w:p w14:paraId="37D37FF8" w14:textId="0517B321"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1100" w:type="pct"/>
            <w:vAlign w:val="center"/>
          </w:tcPr>
          <w:p w14:paraId="773974A1" w14:textId="77777777" w:rsidR="008942DA"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 xml:space="preserve">63:31:0208002:17 </w:t>
            </w:r>
          </w:p>
          <w:p w14:paraId="47E11972" w14:textId="0B9FFD6F"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459" w:type="pct"/>
            <w:textDirection w:val="btLr"/>
            <w:vAlign w:val="center"/>
          </w:tcPr>
          <w:p w14:paraId="219A07C7" w14:textId="19133690"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Государственная</w:t>
            </w:r>
          </w:p>
        </w:tc>
        <w:tc>
          <w:tcPr>
            <w:tcW w:w="276" w:type="pct"/>
            <w:textDirection w:val="btLr"/>
            <w:vAlign w:val="center"/>
          </w:tcPr>
          <w:p w14:paraId="2D291D35" w14:textId="1120F1EE"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387378</w:t>
            </w:r>
          </w:p>
        </w:tc>
        <w:tc>
          <w:tcPr>
            <w:tcW w:w="183" w:type="pct"/>
            <w:textDirection w:val="btLr"/>
            <w:vAlign w:val="center"/>
          </w:tcPr>
          <w:p w14:paraId="1D5251C6" w14:textId="37EDF31B"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4 304</w:t>
            </w:r>
          </w:p>
        </w:tc>
        <w:tc>
          <w:tcPr>
            <w:tcW w:w="368" w:type="pct"/>
            <w:textDirection w:val="btLr"/>
            <w:vAlign w:val="center"/>
          </w:tcPr>
          <w:p w14:paraId="7A17D265" w14:textId="3E941CC3"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276" w:type="pct"/>
            <w:textDirection w:val="btLr"/>
            <w:vAlign w:val="center"/>
          </w:tcPr>
          <w:p w14:paraId="7EEF791A" w14:textId="53204965"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63:31:0208002:17/чзу</w:t>
            </w:r>
            <w:proofErr w:type="gramStart"/>
            <w:r w:rsidRPr="00CE49D0">
              <w:rPr>
                <w:rFonts w:ascii="Times New Roman" w:hAnsi="Times New Roman" w:cs="Times New Roman"/>
                <w:sz w:val="12"/>
                <w:szCs w:val="12"/>
              </w:rPr>
              <w:t>1</w:t>
            </w:r>
            <w:proofErr w:type="gramEnd"/>
          </w:p>
        </w:tc>
        <w:tc>
          <w:tcPr>
            <w:tcW w:w="617" w:type="pct"/>
            <w:vAlign w:val="center"/>
          </w:tcPr>
          <w:p w14:paraId="4405E9C9" w14:textId="18AC7864"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Обустройство Вольницкого месторождения нефти. ВЛ-10кВ</w:t>
            </w:r>
          </w:p>
        </w:tc>
      </w:tr>
      <w:tr w:rsidR="008942DA" w:rsidRPr="00CE49D0" w14:paraId="1CBEB15B" w14:textId="77777777" w:rsidTr="008942DA">
        <w:trPr>
          <w:cantSplit/>
          <w:trHeight w:val="1970"/>
        </w:trPr>
        <w:tc>
          <w:tcPr>
            <w:tcW w:w="257" w:type="pct"/>
            <w:vAlign w:val="center"/>
          </w:tcPr>
          <w:p w14:paraId="411117E0" w14:textId="5AA69E5D"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w:t>
            </w:r>
          </w:p>
        </w:tc>
        <w:tc>
          <w:tcPr>
            <w:tcW w:w="182" w:type="pct"/>
            <w:textDirection w:val="btLr"/>
            <w:vAlign w:val="center"/>
          </w:tcPr>
          <w:p w14:paraId="47CDB97A" w14:textId="4516395D"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:11/чзу</w:t>
            </w:r>
            <w:proofErr w:type="gramStart"/>
            <w:r w:rsidRPr="00CE49D0">
              <w:rPr>
                <w:rFonts w:ascii="Times New Roman" w:hAnsi="Times New Roman" w:cs="Times New Roman"/>
                <w:sz w:val="12"/>
                <w:szCs w:val="12"/>
              </w:rPr>
              <w:t>1</w:t>
            </w:r>
            <w:proofErr w:type="gramEnd"/>
          </w:p>
        </w:tc>
        <w:tc>
          <w:tcPr>
            <w:tcW w:w="1098" w:type="pct"/>
            <w:vAlign w:val="center"/>
          </w:tcPr>
          <w:p w14:paraId="3A5153A3" w14:textId="00A38DFD"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Самарская область, с/</w:t>
            </w:r>
            <w:proofErr w:type="gramStart"/>
            <w:r w:rsidRPr="00CE49D0">
              <w:rPr>
                <w:rFonts w:ascii="Times New Roman" w:hAnsi="Times New Roman" w:cs="Times New Roman"/>
                <w:sz w:val="12"/>
                <w:szCs w:val="12"/>
              </w:rPr>
              <w:t>п</w:t>
            </w:r>
            <w:proofErr w:type="gramEnd"/>
            <w:r w:rsidRPr="00CE49D0">
              <w:rPr>
                <w:rFonts w:ascii="Times New Roman" w:hAnsi="Times New Roman" w:cs="Times New Roman"/>
                <w:sz w:val="12"/>
                <w:szCs w:val="12"/>
              </w:rPr>
              <w:t xml:space="preserve"> Липовка, ОКАТО: 36238000000, КЛАДР: 6302100000000, Ориентир в границах ЗУ</w:t>
            </w:r>
          </w:p>
        </w:tc>
        <w:tc>
          <w:tcPr>
            <w:tcW w:w="184" w:type="pct"/>
            <w:textDirection w:val="btLr"/>
            <w:vAlign w:val="center"/>
          </w:tcPr>
          <w:p w14:paraId="5D0277A5" w14:textId="1D8AD74A"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1100" w:type="pct"/>
            <w:vAlign w:val="center"/>
          </w:tcPr>
          <w:p w14:paraId="42B4D034" w14:textId="7271E415"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63:31:0209003:11</w:t>
            </w:r>
          </w:p>
        </w:tc>
        <w:tc>
          <w:tcPr>
            <w:tcW w:w="459" w:type="pct"/>
            <w:textDirection w:val="btLr"/>
            <w:vAlign w:val="center"/>
          </w:tcPr>
          <w:p w14:paraId="2DA43DDF" w14:textId="5606D275"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 xml:space="preserve">Государственная </w:t>
            </w:r>
            <w:r w:rsidRPr="00CE49D0">
              <w:rPr>
                <w:rFonts w:ascii="Times New Roman" w:hAnsi="Times New Roman" w:cs="Times New Roman"/>
                <w:sz w:val="12"/>
                <w:szCs w:val="12"/>
              </w:rPr>
              <w:br/>
              <w:t xml:space="preserve">(Самарская </w:t>
            </w:r>
            <w:r w:rsidRPr="00CE49D0">
              <w:rPr>
                <w:rFonts w:ascii="Times New Roman" w:hAnsi="Times New Roman" w:cs="Times New Roman"/>
                <w:sz w:val="12"/>
                <w:szCs w:val="12"/>
              </w:rPr>
              <w:br/>
              <w:t>область)</w:t>
            </w:r>
          </w:p>
        </w:tc>
        <w:tc>
          <w:tcPr>
            <w:tcW w:w="276" w:type="pct"/>
            <w:textDirection w:val="btLr"/>
            <w:vAlign w:val="center"/>
          </w:tcPr>
          <w:p w14:paraId="10E66BD5" w14:textId="6246C214"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166000</w:t>
            </w:r>
          </w:p>
        </w:tc>
        <w:tc>
          <w:tcPr>
            <w:tcW w:w="183" w:type="pct"/>
            <w:textDirection w:val="btLr"/>
            <w:vAlign w:val="center"/>
          </w:tcPr>
          <w:p w14:paraId="72C3795B" w14:textId="4F90513B"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564</w:t>
            </w:r>
          </w:p>
        </w:tc>
        <w:tc>
          <w:tcPr>
            <w:tcW w:w="368" w:type="pct"/>
            <w:textDirection w:val="btLr"/>
            <w:vAlign w:val="center"/>
          </w:tcPr>
          <w:p w14:paraId="501393FD" w14:textId="6E8927B6"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276" w:type="pct"/>
            <w:textDirection w:val="btLr"/>
            <w:vAlign w:val="center"/>
          </w:tcPr>
          <w:p w14:paraId="1A213B63" w14:textId="1EC564CF"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63:31:0209003:11/чзу</w:t>
            </w:r>
            <w:proofErr w:type="gramStart"/>
            <w:r w:rsidRPr="00CE49D0">
              <w:rPr>
                <w:rFonts w:ascii="Times New Roman" w:hAnsi="Times New Roman" w:cs="Times New Roman"/>
                <w:sz w:val="12"/>
                <w:szCs w:val="12"/>
              </w:rPr>
              <w:t>1</w:t>
            </w:r>
            <w:proofErr w:type="gramEnd"/>
          </w:p>
        </w:tc>
        <w:tc>
          <w:tcPr>
            <w:tcW w:w="617" w:type="pct"/>
            <w:vAlign w:val="center"/>
          </w:tcPr>
          <w:p w14:paraId="07EFFCB7" w14:textId="15B91E10"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Обустройство Вольницкого месторождения нефти. ВЛ-10кВ</w:t>
            </w:r>
          </w:p>
        </w:tc>
      </w:tr>
      <w:tr w:rsidR="008942DA" w:rsidRPr="00CE49D0" w14:paraId="1C3A2840" w14:textId="77777777" w:rsidTr="008942DA">
        <w:trPr>
          <w:cantSplit/>
          <w:trHeight w:val="1843"/>
        </w:trPr>
        <w:tc>
          <w:tcPr>
            <w:tcW w:w="257" w:type="pct"/>
            <w:vAlign w:val="center"/>
          </w:tcPr>
          <w:p w14:paraId="5A6C65EB" w14:textId="7E26EFCB"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lastRenderedPageBreak/>
              <w:t>7.</w:t>
            </w:r>
          </w:p>
        </w:tc>
        <w:tc>
          <w:tcPr>
            <w:tcW w:w="182" w:type="pct"/>
            <w:textDirection w:val="btLr"/>
            <w:vAlign w:val="center"/>
          </w:tcPr>
          <w:p w14:paraId="0B8EC570" w14:textId="36CA4911"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:4837/чзу</w:t>
            </w:r>
            <w:proofErr w:type="gramStart"/>
            <w:r w:rsidRPr="00CE49D0">
              <w:rPr>
                <w:rFonts w:ascii="Times New Roman" w:hAnsi="Times New Roman" w:cs="Times New Roman"/>
                <w:sz w:val="12"/>
                <w:szCs w:val="12"/>
              </w:rPr>
              <w:t>1</w:t>
            </w:r>
            <w:proofErr w:type="gramEnd"/>
          </w:p>
        </w:tc>
        <w:tc>
          <w:tcPr>
            <w:tcW w:w="1098" w:type="pct"/>
            <w:vAlign w:val="center"/>
          </w:tcPr>
          <w:p w14:paraId="7F38FDB9" w14:textId="0961D07E"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Российская Федерация, Самарская область, муниципальный район Сергиевский, в границах сельского поселения Липовка, Ориентир в границах ЗУ</w:t>
            </w:r>
          </w:p>
        </w:tc>
        <w:tc>
          <w:tcPr>
            <w:tcW w:w="184" w:type="pct"/>
            <w:textDirection w:val="btLr"/>
            <w:vAlign w:val="center"/>
          </w:tcPr>
          <w:p w14:paraId="486AB092" w14:textId="088837E9"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1100" w:type="pct"/>
            <w:vAlign w:val="center"/>
          </w:tcPr>
          <w:p w14:paraId="4004AF60" w14:textId="6CD599B8"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63:31:0000000:4837</w:t>
            </w:r>
          </w:p>
        </w:tc>
        <w:tc>
          <w:tcPr>
            <w:tcW w:w="459" w:type="pct"/>
            <w:textDirection w:val="btLr"/>
            <w:vAlign w:val="center"/>
          </w:tcPr>
          <w:p w14:paraId="0EC8C3A7" w14:textId="59770AE6"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Государственная, аренда</w:t>
            </w:r>
          </w:p>
        </w:tc>
        <w:tc>
          <w:tcPr>
            <w:tcW w:w="276" w:type="pct"/>
            <w:textDirection w:val="btLr"/>
            <w:vAlign w:val="center"/>
          </w:tcPr>
          <w:p w14:paraId="4706A5F9" w14:textId="46E9F857"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54934</w:t>
            </w:r>
          </w:p>
        </w:tc>
        <w:tc>
          <w:tcPr>
            <w:tcW w:w="183" w:type="pct"/>
            <w:textDirection w:val="btLr"/>
            <w:vAlign w:val="center"/>
          </w:tcPr>
          <w:p w14:paraId="651A2629" w14:textId="18E8F2D5"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98</w:t>
            </w:r>
          </w:p>
        </w:tc>
        <w:tc>
          <w:tcPr>
            <w:tcW w:w="368" w:type="pct"/>
            <w:textDirection w:val="btLr"/>
            <w:vAlign w:val="center"/>
          </w:tcPr>
          <w:p w14:paraId="3736D188" w14:textId="3BB884F5"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276" w:type="pct"/>
            <w:textDirection w:val="btLr"/>
            <w:vAlign w:val="center"/>
          </w:tcPr>
          <w:p w14:paraId="4D1111B1" w14:textId="30D191F5"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63:31:0000000:4837</w:t>
            </w:r>
          </w:p>
        </w:tc>
        <w:tc>
          <w:tcPr>
            <w:tcW w:w="617" w:type="pct"/>
            <w:vAlign w:val="center"/>
          </w:tcPr>
          <w:p w14:paraId="22E0917D" w14:textId="72D92D81"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Обустройство Вольницкого месторождения нефти. ВЛ-10кВ</w:t>
            </w:r>
          </w:p>
        </w:tc>
      </w:tr>
      <w:tr w:rsidR="008942DA" w:rsidRPr="00CE49D0" w14:paraId="2B14E905" w14:textId="77777777" w:rsidTr="008942DA">
        <w:trPr>
          <w:cantSplit/>
          <w:trHeight w:val="1968"/>
        </w:trPr>
        <w:tc>
          <w:tcPr>
            <w:tcW w:w="257" w:type="pct"/>
            <w:vAlign w:val="center"/>
          </w:tcPr>
          <w:p w14:paraId="4AA98190" w14:textId="5C3C3B22"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8.</w:t>
            </w:r>
          </w:p>
        </w:tc>
        <w:tc>
          <w:tcPr>
            <w:tcW w:w="182" w:type="pct"/>
            <w:textDirection w:val="btLr"/>
            <w:vAlign w:val="center"/>
          </w:tcPr>
          <w:p w14:paraId="63DC5AF6" w14:textId="0DB56AC9"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:ЗУ</w:t>
            </w:r>
            <w:proofErr w:type="gramStart"/>
            <w:r w:rsidRPr="00CE49D0">
              <w:rPr>
                <w:rFonts w:ascii="Times New Roman" w:hAnsi="Times New Roman" w:cs="Times New Roman"/>
                <w:sz w:val="12"/>
                <w:szCs w:val="12"/>
              </w:rPr>
              <w:t>2</w:t>
            </w:r>
            <w:proofErr w:type="gramEnd"/>
          </w:p>
        </w:tc>
        <w:tc>
          <w:tcPr>
            <w:tcW w:w="1098" w:type="pct"/>
            <w:vAlign w:val="center"/>
          </w:tcPr>
          <w:p w14:paraId="179A6D8E" w14:textId="03CE55EC"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Российская Федерация, Самарская область, Сергиевский район. Сельское поселение Липовка</w:t>
            </w:r>
          </w:p>
        </w:tc>
        <w:tc>
          <w:tcPr>
            <w:tcW w:w="184" w:type="pct"/>
            <w:textDirection w:val="btLr"/>
            <w:vAlign w:val="center"/>
          </w:tcPr>
          <w:p w14:paraId="1A69A06D" w14:textId="1DC2FB5B"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1100" w:type="pct"/>
            <w:vAlign w:val="center"/>
          </w:tcPr>
          <w:p w14:paraId="613C4625" w14:textId="5C318383"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63:31:0000000</w:t>
            </w:r>
          </w:p>
        </w:tc>
        <w:tc>
          <w:tcPr>
            <w:tcW w:w="459" w:type="pct"/>
            <w:textDirection w:val="btLr"/>
            <w:vAlign w:val="center"/>
          </w:tcPr>
          <w:p w14:paraId="605BDD65" w14:textId="728F0DEE"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невыделенной долевой собственности</w:t>
            </w:r>
          </w:p>
        </w:tc>
        <w:tc>
          <w:tcPr>
            <w:tcW w:w="276" w:type="pct"/>
            <w:textDirection w:val="btLr"/>
            <w:vAlign w:val="center"/>
          </w:tcPr>
          <w:p w14:paraId="3F49515F" w14:textId="75165F64"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w:t>
            </w:r>
          </w:p>
        </w:tc>
        <w:tc>
          <w:tcPr>
            <w:tcW w:w="183" w:type="pct"/>
            <w:textDirection w:val="btLr"/>
            <w:vAlign w:val="center"/>
          </w:tcPr>
          <w:p w14:paraId="7AC36FA4" w14:textId="765669CC"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215</w:t>
            </w:r>
          </w:p>
        </w:tc>
        <w:tc>
          <w:tcPr>
            <w:tcW w:w="368" w:type="pct"/>
            <w:textDirection w:val="btLr"/>
            <w:vAlign w:val="center"/>
          </w:tcPr>
          <w:p w14:paraId="369EE761" w14:textId="6C25BBA8"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Земли сельскохозяйственного назначения</w:t>
            </w:r>
          </w:p>
        </w:tc>
        <w:tc>
          <w:tcPr>
            <w:tcW w:w="276" w:type="pct"/>
            <w:textDirection w:val="btLr"/>
            <w:vAlign w:val="center"/>
          </w:tcPr>
          <w:p w14:paraId="091F575F" w14:textId="7E9D024E" w:rsidR="00CE49D0" w:rsidRPr="00CE49D0" w:rsidRDefault="00CE49D0" w:rsidP="00CE49D0">
            <w:pPr>
              <w:pStyle w:val="afa"/>
              <w:ind w:left="113" w:right="113"/>
              <w:jc w:val="center"/>
              <w:rPr>
                <w:rFonts w:ascii="Times New Roman" w:hAnsi="Times New Roman" w:cs="Times New Roman"/>
                <w:sz w:val="12"/>
                <w:szCs w:val="12"/>
              </w:rPr>
            </w:pPr>
            <w:r w:rsidRPr="00CE49D0">
              <w:rPr>
                <w:rFonts w:ascii="Times New Roman" w:hAnsi="Times New Roman" w:cs="Times New Roman"/>
                <w:sz w:val="12"/>
                <w:szCs w:val="12"/>
              </w:rPr>
              <w:t>63:31:0000000:ЗУ</w:t>
            </w:r>
            <w:proofErr w:type="gramStart"/>
            <w:r w:rsidRPr="00CE49D0">
              <w:rPr>
                <w:rFonts w:ascii="Times New Roman" w:hAnsi="Times New Roman" w:cs="Times New Roman"/>
                <w:sz w:val="12"/>
                <w:szCs w:val="12"/>
              </w:rPr>
              <w:t>1</w:t>
            </w:r>
            <w:proofErr w:type="gramEnd"/>
          </w:p>
        </w:tc>
        <w:tc>
          <w:tcPr>
            <w:tcW w:w="617" w:type="pct"/>
            <w:vAlign w:val="center"/>
          </w:tcPr>
          <w:p w14:paraId="126796E7" w14:textId="686E684A" w:rsidR="00CE49D0" w:rsidRPr="00CE49D0" w:rsidRDefault="00CE49D0" w:rsidP="00CE49D0">
            <w:pPr>
              <w:pStyle w:val="afa"/>
              <w:jc w:val="center"/>
              <w:rPr>
                <w:rFonts w:ascii="Times New Roman" w:hAnsi="Times New Roman" w:cs="Times New Roman"/>
                <w:sz w:val="12"/>
                <w:szCs w:val="12"/>
              </w:rPr>
            </w:pPr>
            <w:r w:rsidRPr="00CE49D0">
              <w:rPr>
                <w:rFonts w:ascii="Times New Roman" w:hAnsi="Times New Roman" w:cs="Times New Roman"/>
                <w:sz w:val="12"/>
                <w:szCs w:val="12"/>
              </w:rPr>
              <w:t>Обустройство Вольницкого месторождения нефти. ВЛ-10кВ</w:t>
            </w:r>
          </w:p>
        </w:tc>
      </w:tr>
    </w:tbl>
    <w:p w14:paraId="07389806" w14:textId="3B94FE01" w:rsidR="00CE49D0" w:rsidRDefault="008942DA" w:rsidP="008942DA">
      <w:pPr>
        <w:spacing w:after="0"/>
        <w:ind w:firstLine="284"/>
        <w:jc w:val="right"/>
        <w:rPr>
          <w:rFonts w:ascii="Times New Roman" w:hAnsi="Times New Roman" w:cs="Times New Roman"/>
          <w:sz w:val="12"/>
          <w:szCs w:val="12"/>
        </w:rPr>
      </w:pPr>
      <w:r w:rsidRPr="008942DA">
        <w:rPr>
          <w:rFonts w:ascii="Times New Roman" w:hAnsi="Times New Roman" w:cs="Times New Roman"/>
          <w:sz w:val="12"/>
          <w:szCs w:val="12"/>
        </w:rPr>
        <w:t>Итого: 13732 кв.м.</w:t>
      </w:r>
    </w:p>
    <w:p w14:paraId="45616513" w14:textId="77777777" w:rsidR="008942DA" w:rsidRDefault="008942DA" w:rsidP="008942DA">
      <w:pPr>
        <w:spacing w:after="0"/>
        <w:ind w:firstLine="284"/>
        <w:jc w:val="center"/>
        <w:rPr>
          <w:rFonts w:ascii="Times New Roman" w:hAnsi="Times New Roman" w:cs="Times New Roman"/>
          <w:sz w:val="12"/>
          <w:szCs w:val="12"/>
        </w:rPr>
      </w:pPr>
    </w:p>
    <w:p w14:paraId="522F9AB0" w14:textId="446F6730" w:rsidR="008942DA" w:rsidRPr="008942DA" w:rsidRDefault="008942DA" w:rsidP="008942DA">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8942DA">
        <w:rPr>
          <w:rFonts w:ascii="Times New Roman"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p w14:paraId="074E2F4D" w14:textId="77777777" w:rsidR="008942DA" w:rsidRPr="008942DA" w:rsidRDefault="008942DA" w:rsidP="008942DA">
      <w:pPr>
        <w:spacing w:after="0"/>
        <w:ind w:firstLine="284"/>
        <w:jc w:val="both"/>
        <w:rPr>
          <w:rFonts w:ascii="Times New Roman" w:hAnsi="Times New Roman" w:cs="Times New Roman"/>
          <w:sz w:val="12"/>
          <w:szCs w:val="12"/>
        </w:rPr>
      </w:pPr>
      <w:r w:rsidRPr="008942DA">
        <w:rPr>
          <w:rFonts w:ascii="Times New Roman" w:hAnsi="Times New Roman" w:cs="Times New Roman"/>
          <w:sz w:val="12"/>
          <w:szCs w:val="12"/>
        </w:rPr>
        <w:t>Данным проектом межевания территории не предполагается резервирование и (или) изъятие образуемых земельных участков для государственных или муниципальных нужд.</w:t>
      </w:r>
    </w:p>
    <w:p w14:paraId="5D795CE3" w14:textId="77777777" w:rsidR="008942DA" w:rsidRPr="008942DA" w:rsidRDefault="008942DA" w:rsidP="008942DA">
      <w:pPr>
        <w:spacing w:after="0"/>
        <w:ind w:firstLine="284"/>
        <w:jc w:val="both"/>
        <w:rPr>
          <w:rFonts w:ascii="Times New Roman" w:hAnsi="Times New Roman" w:cs="Times New Roman"/>
          <w:sz w:val="12"/>
          <w:szCs w:val="12"/>
        </w:rPr>
      </w:pPr>
    </w:p>
    <w:p w14:paraId="5DE13963" w14:textId="1947FF7B" w:rsidR="008942DA" w:rsidRDefault="008942DA" w:rsidP="008942DA">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8942DA">
        <w:rPr>
          <w:rFonts w:ascii="Times New Roman" w:hAnsi="Times New Roman" w:cs="Times New Roman"/>
          <w:sz w:val="12"/>
          <w:szCs w:val="12"/>
        </w:rPr>
        <w:t xml:space="preserve">Каталог координат </w:t>
      </w:r>
      <w:r>
        <w:rPr>
          <w:rFonts w:ascii="Times New Roman" w:hAnsi="Times New Roman" w:cs="Times New Roman"/>
          <w:sz w:val="12"/>
          <w:szCs w:val="12"/>
        </w:rPr>
        <w:t xml:space="preserve">образуемых земельных участков, </w:t>
      </w:r>
      <w:r w:rsidRPr="008942DA">
        <w:rPr>
          <w:rFonts w:ascii="Times New Roman" w:hAnsi="Times New Roman" w:cs="Times New Roman"/>
          <w:sz w:val="12"/>
          <w:szCs w:val="12"/>
        </w:rPr>
        <w:t>необходимых в постоянное пользов</w:t>
      </w:r>
      <w:r>
        <w:rPr>
          <w:rFonts w:ascii="Times New Roman" w:hAnsi="Times New Roman" w:cs="Times New Roman"/>
          <w:sz w:val="12"/>
          <w:szCs w:val="12"/>
        </w:rPr>
        <w:t xml:space="preserve">ание для строительства объекта </w:t>
      </w:r>
      <w:r w:rsidRPr="008942DA">
        <w:rPr>
          <w:rFonts w:ascii="Times New Roman" w:hAnsi="Times New Roman" w:cs="Times New Roman"/>
          <w:sz w:val="12"/>
          <w:szCs w:val="12"/>
        </w:rPr>
        <w:t>АО «Самараинвестнефть»: «Обустройство Вольницкого месторождения нефти. ВЛ-10кВ»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229"/>
        <w:gridCol w:w="1298"/>
        <w:gridCol w:w="1322"/>
        <w:gridCol w:w="1324"/>
        <w:gridCol w:w="1367"/>
      </w:tblGrid>
      <w:tr w:rsidR="008942DA" w:rsidRPr="008942DA" w14:paraId="4A879224" w14:textId="77777777" w:rsidTr="008942DA">
        <w:tc>
          <w:tcPr>
            <w:tcW w:w="1189" w:type="dxa"/>
            <w:shd w:val="clear" w:color="auto" w:fill="auto"/>
            <w:vAlign w:val="center"/>
          </w:tcPr>
          <w:p w14:paraId="34FAD48A" w14:textId="77777777" w:rsidR="008942DA" w:rsidRPr="008942DA" w:rsidRDefault="008942DA" w:rsidP="008942DA">
            <w:pPr>
              <w:pStyle w:val="afa"/>
              <w:jc w:val="center"/>
              <w:rPr>
                <w:rFonts w:ascii="Times New Roman" w:hAnsi="Times New Roman" w:cs="Times New Roman"/>
                <w:sz w:val="12"/>
                <w:szCs w:val="12"/>
              </w:rPr>
            </w:pPr>
          </w:p>
        </w:tc>
        <w:tc>
          <w:tcPr>
            <w:tcW w:w="1229" w:type="dxa"/>
            <w:shd w:val="clear" w:color="auto" w:fill="auto"/>
            <w:vAlign w:val="center"/>
          </w:tcPr>
          <w:p w14:paraId="15B8774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:6:ЗУ</w:t>
            </w:r>
            <w:proofErr w:type="gramStart"/>
            <w:r w:rsidRPr="008942DA">
              <w:rPr>
                <w:rFonts w:ascii="Times New Roman" w:hAnsi="Times New Roman" w:cs="Times New Roman"/>
                <w:sz w:val="12"/>
                <w:szCs w:val="12"/>
              </w:rPr>
              <w:t>1</w:t>
            </w:r>
            <w:proofErr w:type="gramEnd"/>
          </w:p>
        </w:tc>
        <w:tc>
          <w:tcPr>
            <w:tcW w:w="2620" w:type="dxa"/>
            <w:gridSpan w:val="2"/>
            <w:shd w:val="clear" w:color="auto" w:fill="auto"/>
            <w:vAlign w:val="center"/>
          </w:tcPr>
          <w:p w14:paraId="60C544D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26 кв.м.</w:t>
            </w:r>
          </w:p>
        </w:tc>
        <w:tc>
          <w:tcPr>
            <w:tcW w:w="1324" w:type="dxa"/>
            <w:shd w:val="clear" w:color="auto" w:fill="auto"/>
            <w:vAlign w:val="center"/>
          </w:tcPr>
          <w:p w14:paraId="0AEE1E8F" w14:textId="77777777" w:rsidR="008942DA" w:rsidRPr="008942DA" w:rsidRDefault="008942DA" w:rsidP="008942DA">
            <w:pPr>
              <w:pStyle w:val="afa"/>
              <w:jc w:val="center"/>
              <w:rPr>
                <w:rFonts w:ascii="Times New Roman" w:hAnsi="Times New Roman" w:cs="Times New Roman"/>
                <w:sz w:val="12"/>
                <w:szCs w:val="12"/>
              </w:rPr>
            </w:pPr>
          </w:p>
        </w:tc>
        <w:tc>
          <w:tcPr>
            <w:tcW w:w="1367" w:type="dxa"/>
            <w:shd w:val="clear" w:color="auto" w:fill="auto"/>
            <w:vAlign w:val="center"/>
          </w:tcPr>
          <w:p w14:paraId="6C17077F"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3920264C" w14:textId="77777777" w:rsidTr="008942DA">
        <w:tc>
          <w:tcPr>
            <w:tcW w:w="1189" w:type="dxa"/>
            <w:vMerge w:val="restart"/>
            <w:shd w:val="clear" w:color="auto" w:fill="auto"/>
            <w:vAlign w:val="center"/>
          </w:tcPr>
          <w:p w14:paraId="4DFE446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w:t>
            </w:r>
          </w:p>
        </w:tc>
        <w:tc>
          <w:tcPr>
            <w:tcW w:w="1229" w:type="dxa"/>
            <w:vMerge w:val="restart"/>
            <w:shd w:val="clear" w:color="auto" w:fill="auto"/>
            <w:vAlign w:val="center"/>
          </w:tcPr>
          <w:p w14:paraId="2E93B8C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Назв.</w:t>
            </w:r>
          </w:p>
          <w:p w14:paraId="74257AF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точки</w:t>
            </w:r>
          </w:p>
        </w:tc>
        <w:tc>
          <w:tcPr>
            <w:tcW w:w="2620" w:type="dxa"/>
            <w:gridSpan w:val="2"/>
            <w:shd w:val="clear" w:color="auto" w:fill="auto"/>
            <w:vAlign w:val="center"/>
          </w:tcPr>
          <w:p w14:paraId="5CEA740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Координаты</w:t>
            </w:r>
          </w:p>
        </w:tc>
        <w:tc>
          <w:tcPr>
            <w:tcW w:w="1324" w:type="dxa"/>
            <w:vMerge w:val="restart"/>
            <w:shd w:val="clear" w:color="auto" w:fill="auto"/>
            <w:vAlign w:val="center"/>
          </w:tcPr>
          <w:p w14:paraId="2971E96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Расстояние</w:t>
            </w:r>
          </w:p>
        </w:tc>
        <w:tc>
          <w:tcPr>
            <w:tcW w:w="1367" w:type="dxa"/>
            <w:vMerge w:val="restart"/>
            <w:shd w:val="clear" w:color="auto" w:fill="auto"/>
            <w:vAlign w:val="center"/>
          </w:tcPr>
          <w:p w14:paraId="32210DEE" w14:textId="173C4782" w:rsidR="008942DA" w:rsidRPr="008942DA" w:rsidRDefault="008942DA" w:rsidP="008942DA">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8942DA">
              <w:rPr>
                <w:rFonts w:ascii="Times New Roman" w:hAnsi="Times New Roman" w:cs="Times New Roman"/>
                <w:sz w:val="12"/>
                <w:szCs w:val="12"/>
              </w:rPr>
              <w:t>ный угол</w:t>
            </w:r>
          </w:p>
        </w:tc>
      </w:tr>
      <w:tr w:rsidR="008942DA" w:rsidRPr="008942DA" w14:paraId="777FE887" w14:textId="77777777" w:rsidTr="008942DA">
        <w:tc>
          <w:tcPr>
            <w:tcW w:w="1189" w:type="dxa"/>
            <w:vMerge/>
            <w:shd w:val="clear" w:color="auto" w:fill="auto"/>
            <w:vAlign w:val="center"/>
          </w:tcPr>
          <w:p w14:paraId="216A0C5A" w14:textId="77777777" w:rsidR="008942DA" w:rsidRPr="008942DA" w:rsidRDefault="008942DA" w:rsidP="008942DA">
            <w:pPr>
              <w:pStyle w:val="afa"/>
              <w:jc w:val="center"/>
              <w:rPr>
                <w:rFonts w:ascii="Times New Roman" w:hAnsi="Times New Roman" w:cs="Times New Roman"/>
                <w:sz w:val="12"/>
                <w:szCs w:val="12"/>
              </w:rPr>
            </w:pPr>
          </w:p>
        </w:tc>
        <w:tc>
          <w:tcPr>
            <w:tcW w:w="1229" w:type="dxa"/>
            <w:vMerge/>
            <w:shd w:val="clear" w:color="auto" w:fill="auto"/>
            <w:vAlign w:val="center"/>
          </w:tcPr>
          <w:p w14:paraId="7C688AE5" w14:textId="77777777" w:rsidR="008942DA" w:rsidRPr="008942DA" w:rsidRDefault="008942DA" w:rsidP="008942DA">
            <w:pPr>
              <w:pStyle w:val="afa"/>
              <w:jc w:val="center"/>
              <w:rPr>
                <w:rFonts w:ascii="Times New Roman" w:hAnsi="Times New Roman" w:cs="Times New Roman"/>
                <w:sz w:val="12"/>
                <w:szCs w:val="12"/>
              </w:rPr>
            </w:pPr>
          </w:p>
        </w:tc>
        <w:tc>
          <w:tcPr>
            <w:tcW w:w="1298" w:type="dxa"/>
            <w:shd w:val="clear" w:color="auto" w:fill="auto"/>
            <w:vAlign w:val="center"/>
          </w:tcPr>
          <w:p w14:paraId="51A567D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X</w:t>
            </w:r>
          </w:p>
        </w:tc>
        <w:tc>
          <w:tcPr>
            <w:tcW w:w="1322" w:type="dxa"/>
            <w:shd w:val="clear" w:color="auto" w:fill="auto"/>
            <w:vAlign w:val="center"/>
          </w:tcPr>
          <w:p w14:paraId="518E0F5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Y</w:t>
            </w:r>
          </w:p>
        </w:tc>
        <w:tc>
          <w:tcPr>
            <w:tcW w:w="1324" w:type="dxa"/>
            <w:vMerge/>
            <w:shd w:val="clear" w:color="auto" w:fill="auto"/>
            <w:vAlign w:val="center"/>
          </w:tcPr>
          <w:p w14:paraId="51EFE4E2" w14:textId="77777777" w:rsidR="008942DA" w:rsidRPr="008942DA" w:rsidRDefault="008942DA" w:rsidP="008942DA">
            <w:pPr>
              <w:pStyle w:val="afa"/>
              <w:jc w:val="center"/>
              <w:rPr>
                <w:rFonts w:ascii="Times New Roman" w:hAnsi="Times New Roman" w:cs="Times New Roman"/>
                <w:sz w:val="12"/>
                <w:szCs w:val="12"/>
              </w:rPr>
            </w:pPr>
          </w:p>
        </w:tc>
        <w:tc>
          <w:tcPr>
            <w:tcW w:w="1367" w:type="dxa"/>
            <w:vMerge/>
            <w:shd w:val="clear" w:color="auto" w:fill="auto"/>
            <w:vAlign w:val="center"/>
          </w:tcPr>
          <w:p w14:paraId="7B2C8F3C"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41E4D006" w14:textId="77777777" w:rsidTr="008942DA">
        <w:tc>
          <w:tcPr>
            <w:tcW w:w="1189" w:type="dxa"/>
            <w:shd w:val="clear" w:color="auto" w:fill="auto"/>
            <w:vAlign w:val="center"/>
          </w:tcPr>
          <w:p w14:paraId="01088D4A" w14:textId="5636D9A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w:t>
            </w:r>
          </w:p>
        </w:tc>
        <w:tc>
          <w:tcPr>
            <w:tcW w:w="1229" w:type="dxa"/>
            <w:shd w:val="clear" w:color="auto" w:fill="auto"/>
            <w:vAlign w:val="center"/>
          </w:tcPr>
          <w:p w14:paraId="4021084E" w14:textId="114965F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98" w:type="dxa"/>
            <w:shd w:val="clear" w:color="auto" w:fill="auto"/>
            <w:vAlign w:val="center"/>
          </w:tcPr>
          <w:p w14:paraId="4E48698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487145,73</w:t>
            </w:r>
          </w:p>
        </w:tc>
        <w:tc>
          <w:tcPr>
            <w:tcW w:w="1322" w:type="dxa"/>
            <w:shd w:val="clear" w:color="auto" w:fill="auto"/>
            <w:vAlign w:val="center"/>
          </w:tcPr>
          <w:p w14:paraId="4B06745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2238005,00</w:t>
            </w:r>
          </w:p>
        </w:tc>
        <w:tc>
          <w:tcPr>
            <w:tcW w:w="1324" w:type="dxa"/>
            <w:shd w:val="clear" w:color="auto" w:fill="auto"/>
            <w:vAlign w:val="center"/>
          </w:tcPr>
          <w:p w14:paraId="51AAA5FE" w14:textId="47D97D56" w:rsidR="008942DA" w:rsidRPr="008942DA" w:rsidRDefault="008942DA" w:rsidP="008942DA">
            <w:pPr>
              <w:pStyle w:val="afa"/>
              <w:jc w:val="center"/>
              <w:rPr>
                <w:rFonts w:ascii="Times New Roman" w:hAnsi="Times New Roman" w:cs="Times New Roman"/>
                <w:sz w:val="12"/>
                <w:szCs w:val="12"/>
              </w:rPr>
            </w:pPr>
          </w:p>
        </w:tc>
        <w:tc>
          <w:tcPr>
            <w:tcW w:w="1367" w:type="dxa"/>
            <w:shd w:val="clear" w:color="auto" w:fill="auto"/>
            <w:vAlign w:val="center"/>
          </w:tcPr>
          <w:p w14:paraId="1AAEE06F" w14:textId="7DAA2674" w:rsidR="008942DA" w:rsidRPr="008942DA" w:rsidRDefault="008942DA" w:rsidP="008942DA">
            <w:pPr>
              <w:pStyle w:val="afa"/>
              <w:jc w:val="center"/>
              <w:rPr>
                <w:rFonts w:ascii="Times New Roman" w:hAnsi="Times New Roman" w:cs="Times New Roman"/>
                <w:sz w:val="12"/>
                <w:szCs w:val="12"/>
              </w:rPr>
            </w:pPr>
          </w:p>
        </w:tc>
      </w:tr>
      <w:tr w:rsidR="008942DA" w:rsidRPr="008942DA" w14:paraId="253FF38F" w14:textId="77777777" w:rsidTr="008942DA">
        <w:tc>
          <w:tcPr>
            <w:tcW w:w="1189" w:type="dxa"/>
            <w:shd w:val="clear" w:color="auto" w:fill="auto"/>
            <w:vAlign w:val="center"/>
          </w:tcPr>
          <w:p w14:paraId="020D5DE2" w14:textId="039224A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w:t>
            </w:r>
          </w:p>
        </w:tc>
        <w:tc>
          <w:tcPr>
            <w:tcW w:w="1229" w:type="dxa"/>
            <w:shd w:val="clear" w:color="auto" w:fill="auto"/>
            <w:vAlign w:val="center"/>
          </w:tcPr>
          <w:p w14:paraId="55D76990" w14:textId="189505E5"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98" w:type="dxa"/>
            <w:shd w:val="clear" w:color="auto" w:fill="auto"/>
            <w:vAlign w:val="center"/>
          </w:tcPr>
          <w:p w14:paraId="43F9979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487145,75</w:t>
            </w:r>
          </w:p>
        </w:tc>
        <w:tc>
          <w:tcPr>
            <w:tcW w:w="1322" w:type="dxa"/>
            <w:shd w:val="clear" w:color="auto" w:fill="auto"/>
            <w:vAlign w:val="center"/>
          </w:tcPr>
          <w:p w14:paraId="5938C03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2238011,50</w:t>
            </w:r>
          </w:p>
        </w:tc>
        <w:tc>
          <w:tcPr>
            <w:tcW w:w="1324" w:type="dxa"/>
            <w:shd w:val="clear" w:color="auto" w:fill="auto"/>
            <w:vAlign w:val="center"/>
          </w:tcPr>
          <w:p w14:paraId="7132C15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67" w:type="dxa"/>
            <w:shd w:val="clear" w:color="auto" w:fill="auto"/>
            <w:vAlign w:val="center"/>
          </w:tcPr>
          <w:p w14:paraId="43300BC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"89°52'29"" "</w:t>
            </w:r>
          </w:p>
        </w:tc>
      </w:tr>
      <w:tr w:rsidR="008942DA" w:rsidRPr="008942DA" w14:paraId="0408C799" w14:textId="77777777" w:rsidTr="008942DA">
        <w:tc>
          <w:tcPr>
            <w:tcW w:w="1189" w:type="dxa"/>
            <w:shd w:val="clear" w:color="auto" w:fill="auto"/>
            <w:vAlign w:val="center"/>
          </w:tcPr>
          <w:p w14:paraId="216F85E0" w14:textId="280FD2E6"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29" w:type="dxa"/>
            <w:shd w:val="clear" w:color="auto" w:fill="auto"/>
            <w:vAlign w:val="center"/>
          </w:tcPr>
          <w:p w14:paraId="4E6F9C72" w14:textId="021A7795"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98" w:type="dxa"/>
            <w:shd w:val="clear" w:color="auto" w:fill="auto"/>
            <w:vAlign w:val="center"/>
          </w:tcPr>
          <w:p w14:paraId="2AD1927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487143,75</w:t>
            </w:r>
          </w:p>
        </w:tc>
        <w:tc>
          <w:tcPr>
            <w:tcW w:w="1322" w:type="dxa"/>
            <w:shd w:val="clear" w:color="auto" w:fill="auto"/>
            <w:vAlign w:val="center"/>
          </w:tcPr>
          <w:p w14:paraId="44ED8D6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2238011,50</w:t>
            </w:r>
          </w:p>
        </w:tc>
        <w:tc>
          <w:tcPr>
            <w:tcW w:w="1324" w:type="dxa"/>
            <w:shd w:val="clear" w:color="auto" w:fill="auto"/>
            <w:vAlign w:val="center"/>
          </w:tcPr>
          <w:p w14:paraId="68570AB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2,00</w:t>
            </w:r>
          </w:p>
        </w:tc>
        <w:tc>
          <w:tcPr>
            <w:tcW w:w="1367" w:type="dxa"/>
            <w:shd w:val="clear" w:color="auto" w:fill="auto"/>
            <w:vAlign w:val="center"/>
          </w:tcPr>
          <w:p w14:paraId="6E42642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"179°52'29"""</w:t>
            </w:r>
          </w:p>
        </w:tc>
      </w:tr>
      <w:tr w:rsidR="008942DA" w:rsidRPr="008942DA" w14:paraId="0C897C80" w14:textId="77777777" w:rsidTr="008942DA">
        <w:tc>
          <w:tcPr>
            <w:tcW w:w="1189" w:type="dxa"/>
            <w:shd w:val="clear" w:color="auto" w:fill="auto"/>
            <w:vAlign w:val="center"/>
          </w:tcPr>
          <w:p w14:paraId="5FDDD820" w14:textId="4C6A412E"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29" w:type="dxa"/>
            <w:shd w:val="clear" w:color="auto" w:fill="auto"/>
            <w:vAlign w:val="center"/>
          </w:tcPr>
          <w:p w14:paraId="5CB92F8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188</w:t>
            </w:r>
          </w:p>
        </w:tc>
        <w:tc>
          <w:tcPr>
            <w:tcW w:w="1298" w:type="dxa"/>
            <w:shd w:val="clear" w:color="auto" w:fill="auto"/>
            <w:vAlign w:val="center"/>
          </w:tcPr>
          <w:p w14:paraId="4760F0B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487143,73</w:t>
            </w:r>
          </w:p>
        </w:tc>
        <w:tc>
          <w:tcPr>
            <w:tcW w:w="1322" w:type="dxa"/>
            <w:shd w:val="clear" w:color="auto" w:fill="auto"/>
            <w:vAlign w:val="center"/>
          </w:tcPr>
          <w:p w14:paraId="6D0039F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2238005,00</w:t>
            </w:r>
          </w:p>
        </w:tc>
        <w:tc>
          <w:tcPr>
            <w:tcW w:w="1324" w:type="dxa"/>
            <w:shd w:val="clear" w:color="auto" w:fill="auto"/>
            <w:vAlign w:val="center"/>
          </w:tcPr>
          <w:p w14:paraId="3CBC47C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67" w:type="dxa"/>
            <w:shd w:val="clear" w:color="auto" w:fill="auto"/>
            <w:vAlign w:val="center"/>
          </w:tcPr>
          <w:p w14:paraId="1E1AFDD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"269°52'29"""</w:t>
            </w:r>
          </w:p>
        </w:tc>
      </w:tr>
      <w:tr w:rsidR="008942DA" w:rsidRPr="008942DA" w14:paraId="567C594D" w14:textId="77777777" w:rsidTr="008942DA">
        <w:tc>
          <w:tcPr>
            <w:tcW w:w="1189" w:type="dxa"/>
            <w:shd w:val="clear" w:color="auto" w:fill="auto"/>
            <w:vAlign w:val="center"/>
          </w:tcPr>
          <w:p w14:paraId="1179E7FC" w14:textId="23536871"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29" w:type="dxa"/>
            <w:shd w:val="clear" w:color="auto" w:fill="auto"/>
            <w:vAlign w:val="center"/>
          </w:tcPr>
          <w:p w14:paraId="0CC56BD7" w14:textId="51DA82A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98" w:type="dxa"/>
            <w:shd w:val="clear" w:color="auto" w:fill="auto"/>
            <w:vAlign w:val="center"/>
          </w:tcPr>
          <w:p w14:paraId="0CC6E0E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487145,73</w:t>
            </w:r>
          </w:p>
        </w:tc>
        <w:tc>
          <w:tcPr>
            <w:tcW w:w="1322" w:type="dxa"/>
            <w:shd w:val="clear" w:color="auto" w:fill="auto"/>
            <w:vAlign w:val="center"/>
          </w:tcPr>
          <w:p w14:paraId="44AF214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2238005,00</w:t>
            </w:r>
          </w:p>
        </w:tc>
        <w:tc>
          <w:tcPr>
            <w:tcW w:w="1324" w:type="dxa"/>
            <w:shd w:val="clear" w:color="auto" w:fill="auto"/>
            <w:vAlign w:val="center"/>
          </w:tcPr>
          <w:p w14:paraId="0D9BE04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2,00</w:t>
            </w:r>
          </w:p>
        </w:tc>
        <w:tc>
          <w:tcPr>
            <w:tcW w:w="1367" w:type="dxa"/>
            <w:shd w:val="clear" w:color="auto" w:fill="auto"/>
            <w:vAlign w:val="center"/>
          </w:tcPr>
          <w:p w14:paraId="2FF7F4F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"359°52'29"""</w:t>
            </w:r>
          </w:p>
        </w:tc>
      </w:tr>
      <w:tr w:rsidR="008942DA" w:rsidRPr="008942DA" w14:paraId="06BBD9CE" w14:textId="77777777" w:rsidTr="008942DA">
        <w:tc>
          <w:tcPr>
            <w:tcW w:w="1189" w:type="dxa"/>
            <w:shd w:val="clear" w:color="auto" w:fill="auto"/>
            <w:vAlign w:val="center"/>
          </w:tcPr>
          <w:p w14:paraId="7B7ACF10" w14:textId="46D32512"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w:t>
            </w:r>
          </w:p>
        </w:tc>
        <w:tc>
          <w:tcPr>
            <w:tcW w:w="1229" w:type="dxa"/>
            <w:shd w:val="clear" w:color="auto" w:fill="auto"/>
            <w:vAlign w:val="center"/>
          </w:tcPr>
          <w:p w14:paraId="31668ED3" w14:textId="2D420CA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w:t>
            </w:r>
          </w:p>
        </w:tc>
        <w:tc>
          <w:tcPr>
            <w:tcW w:w="1298" w:type="dxa"/>
            <w:shd w:val="clear" w:color="auto" w:fill="auto"/>
            <w:vAlign w:val="center"/>
          </w:tcPr>
          <w:p w14:paraId="468211C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487195,68</w:t>
            </w:r>
          </w:p>
        </w:tc>
        <w:tc>
          <w:tcPr>
            <w:tcW w:w="1322" w:type="dxa"/>
            <w:shd w:val="clear" w:color="auto" w:fill="auto"/>
            <w:vAlign w:val="center"/>
          </w:tcPr>
          <w:p w14:paraId="06F143C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2237993,34</w:t>
            </w:r>
          </w:p>
        </w:tc>
        <w:tc>
          <w:tcPr>
            <w:tcW w:w="1324" w:type="dxa"/>
            <w:shd w:val="clear" w:color="auto" w:fill="auto"/>
            <w:vAlign w:val="center"/>
          </w:tcPr>
          <w:p w14:paraId="70C126FD" w14:textId="59ECA987" w:rsidR="008942DA" w:rsidRPr="008942DA" w:rsidRDefault="008942DA" w:rsidP="008942DA">
            <w:pPr>
              <w:pStyle w:val="afa"/>
              <w:jc w:val="center"/>
              <w:rPr>
                <w:rFonts w:ascii="Times New Roman" w:hAnsi="Times New Roman" w:cs="Times New Roman"/>
                <w:sz w:val="12"/>
                <w:szCs w:val="12"/>
              </w:rPr>
            </w:pPr>
          </w:p>
        </w:tc>
        <w:tc>
          <w:tcPr>
            <w:tcW w:w="1367" w:type="dxa"/>
            <w:shd w:val="clear" w:color="auto" w:fill="auto"/>
            <w:vAlign w:val="center"/>
          </w:tcPr>
          <w:p w14:paraId="3D01BCFC" w14:textId="67307CBA" w:rsidR="008942DA" w:rsidRPr="008942DA" w:rsidRDefault="008942DA" w:rsidP="008942DA">
            <w:pPr>
              <w:pStyle w:val="afa"/>
              <w:jc w:val="center"/>
              <w:rPr>
                <w:rFonts w:ascii="Times New Roman" w:hAnsi="Times New Roman" w:cs="Times New Roman"/>
                <w:sz w:val="12"/>
                <w:szCs w:val="12"/>
              </w:rPr>
            </w:pPr>
          </w:p>
        </w:tc>
      </w:tr>
      <w:tr w:rsidR="008942DA" w:rsidRPr="008942DA" w14:paraId="7AC716D5" w14:textId="77777777" w:rsidTr="008942DA">
        <w:tc>
          <w:tcPr>
            <w:tcW w:w="1189" w:type="dxa"/>
            <w:shd w:val="clear" w:color="auto" w:fill="auto"/>
            <w:vAlign w:val="center"/>
          </w:tcPr>
          <w:p w14:paraId="6F9F6789" w14:textId="4A2DDFDC"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w:t>
            </w:r>
          </w:p>
        </w:tc>
        <w:tc>
          <w:tcPr>
            <w:tcW w:w="1229" w:type="dxa"/>
            <w:shd w:val="clear" w:color="auto" w:fill="auto"/>
            <w:vAlign w:val="center"/>
          </w:tcPr>
          <w:p w14:paraId="5153D958" w14:textId="5CF1D12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w:t>
            </w:r>
          </w:p>
        </w:tc>
        <w:tc>
          <w:tcPr>
            <w:tcW w:w="1298" w:type="dxa"/>
            <w:shd w:val="clear" w:color="auto" w:fill="auto"/>
            <w:vAlign w:val="center"/>
          </w:tcPr>
          <w:p w14:paraId="18C5F87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487196,27</w:t>
            </w:r>
          </w:p>
        </w:tc>
        <w:tc>
          <w:tcPr>
            <w:tcW w:w="1322" w:type="dxa"/>
            <w:shd w:val="clear" w:color="auto" w:fill="auto"/>
            <w:vAlign w:val="center"/>
          </w:tcPr>
          <w:p w14:paraId="7DD890A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2237995,46</w:t>
            </w:r>
          </w:p>
        </w:tc>
        <w:tc>
          <w:tcPr>
            <w:tcW w:w="1324" w:type="dxa"/>
            <w:shd w:val="clear" w:color="auto" w:fill="auto"/>
            <w:vAlign w:val="center"/>
          </w:tcPr>
          <w:p w14:paraId="7831C70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28AC731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"74°30'16"" "</w:t>
            </w:r>
          </w:p>
        </w:tc>
      </w:tr>
      <w:tr w:rsidR="008942DA" w:rsidRPr="008942DA" w14:paraId="3F0B297F" w14:textId="77777777" w:rsidTr="008942DA">
        <w:tc>
          <w:tcPr>
            <w:tcW w:w="1189" w:type="dxa"/>
            <w:shd w:val="clear" w:color="auto" w:fill="auto"/>
            <w:vAlign w:val="center"/>
          </w:tcPr>
          <w:p w14:paraId="42C3EA68" w14:textId="43F214B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w:t>
            </w:r>
          </w:p>
        </w:tc>
        <w:tc>
          <w:tcPr>
            <w:tcW w:w="1229" w:type="dxa"/>
            <w:shd w:val="clear" w:color="auto" w:fill="auto"/>
            <w:vAlign w:val="center"/>
          </w:tcPr>
          <w:p w14:paraId="71046960" w14:textId="3911B63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w:t>
            </w:r>
          </w:p>
        </w:tc>
        <w:tc>
          <w:tcPr>
            <w:tcW w:w="1298" w:type="dxa"/>
            <w:shd w:val="clear" w:color="auto" w:fill="auto"/>
            <w:vAlign w:val="center"/>
          </w:tcPr>
          <w:p w14:paraId="514B80A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487194,15</w:t>
            </w:r>
          </w:p>
        </w:tc>
        <w:tc>
          <w:tcPr>
            <w:tcW w:w="1322" w:type="dxa"/>
            <w:shd w:val="clear" w:color="auto" w:fill="auto"/>
            <w:vAlign w:val="center"/>
          </w:tcPr>
          <w:p w14:paraId="5893A5B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2237996,05</w:t>
            </w:r>
          </w:p>
        </w:tc>
        <w:tc>
          <w:tcPr>
            <w:tcW w:w="1324" w:type="dxa"/>
            <w:shd w:val="clear" w:color="auto" w:fill="auto"/>
            <w:vAlign w:val="center"/>
          </w:tcPr>
          <w:p w14:paraId="334A356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40EF7FE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"164°30'16"""</w:t>
            </w:r>
          </w:p>
        </w:tc>
      </w:tr>
      <w:tr w:rsidR="008942DA" w:rsidRPr="008942DA" w14:paraId="4E3687D5" w14:textId="77777777" w:rsidTr="008942DA">
        <w:tc>
          <w:tcPr>
            <w:tcW w:w="1189" w:type="dxa"/>
            <w:shd w:val="clear" w:color="auto" w:fill="auto"/>
            <w:vAlign w:val="center"/>
          </w:tcPr>
          <w:p w14:paraId="2A43BFC9" w14:textId="7788B1AC"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w:t>
            </w:r>
          </w:p>
        </w:tc>
        <w:tc>
          <w:tcPr>
            <w:tcW w:w="1229" w:type="dxa"/>
            <w:shd w:val="clear" w:color="auto" w:fill="auto"/>
            <w:vAlign w:val="center"/>
          </w:tcPr>
          <w:p w14:paraId="042142E9" w14:textId="5215152F"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w:t>
            </w:r>
          </w:p>
        </w:tc>
        <w:tc>
          <w:tcPr>
            <w:tcW w:w="1298" w:type="dxa"/>
            <w:shd w:val="clear" w:color="auto" w:fill="auto"/>
            <w:vAlign w:val="center"/>
          </w:tcPr>
          <w:p w14:paraId="0B10A3A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487193,56</w:t>
            </w:r>
          </w:p>
        </w:tc>
        <w:tc>
          <w:tcPr>
            <w:tcW w:w="1322" w:type="dxa"/>
            <w:shd w:val="clear" w:color="auto" w:fill="auto"/>
            <w:vAlign w:val="center"/>
          </w:tcPr>
          <w:p w14:paraId="18635B0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2237993,93</w:t>
            </w:r>
          </w:p>
        </w:tc>
        <w:tc>
          <w:tcPr>
            <w:tcW w:w="1324" w:type="dxa"/>
            <w:shd w:val="clear" w:color="auto" w:fill="auto"/>
            <w:vAlign w:val="center"/>
          </w:tcPr>
          <w:p w14:paraId="36A7936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55CDAB6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"254°30'16"""</w:t>
            </w:r>
          </w:p>
        </w:tc>
      </w:tr>
      <w:tr w:rsidR="008942DA" w:rsidRPr="008942DA" w14:paraId="05F19421" w14:textId="77777777" w:rsidTr="008942DA">
        <w:tc>
          <w:tcPr>
            <w:tcW w:w="1189" w:type="dxa"/>
            <w:shd w:val="clear" w:color="auto" w:fill="auto"/>
            <w:vAlign w:val="center"/>
          </w:tcPr>
          <w:p w14:paraId="1D05CD4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w:t>
            </w:r>
          </w:p>
        </w:tc>
        <w:tc>
          <w:tcPr>
            <w:tcW w:w="1229" w:type="dxa"/>
            <w:shd w:val="clear" w:color="auto" w:fill="auto"/>
            <w:vAlign w:val="center"/>
          </w:tcPr>
          <w:p w14:paraId="02A1AB10" w14:textId="0DDA961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w:t>
            </w:r>
          </w:p>
        </w:tc>
        <w:tc>
          <w:tcPr>
            <w:tcW w:w="1298" w:type="dxa"/>
            <w:shd w:val="clear" w:color="auto" w:fill="auto"/>
            <w:vAlign w:val="center"/>
          </w:tcPr>
          <w:p w14:paraId="0F2C3F1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487195,68</w:t>
            </w:r>
          </w:p>
        </w:tc>
        <w:tc>
          <w:tcPr>
            <w:tcW w:w="1322" w:type="dxa"/>
            <w:shd w:val="clear" w:color="auto" w:fill="auto"/>
            <w:vAlign w:val="center"/>
          </w:tcPr>
          <w:p w14:paraId="2F7DD4C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2237993,34</w:t>
            </w:r>
          </w:p>
        </w:tc>
        <w:tc>
          <w:tcPr>
            <w:tcW w:w="1324" w:type="dxa"/>
            <w:shd w:val="clear" w:color="auto" w:fill="auto"/>
            <w:vAlign w:val="center"/>
          </w:tcPr>
          <w:p w14:paraId="09591C0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3A951FC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"344°30'16"""</w:t>
            </w:r>
          </w:p>
        </w:tc>
      </w:tr>
      <w:tr w:rsidR="008942DA" w:rsidRPr="008942DA" w14:paraId="5854B1DE" w14:textId="77777777" w:rsidTr="008942DA">
        <w:tc>
          <w:tcPr>
            <w:tcW w:w="1189" w:type="dxa"/>
            <w:shd w:val="clear" w:color="auto" w:fill="auto"/>
            <w:vAlign w:val="center"/>
          </w:tcPr>
          <w:p w14:paraId="1FCC604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w:t>
            </w:r>
          </w:p>
        </w:tc>
        <w:tc>
          <w:tcPr>
            <w:tcW w:w="1229" w:type="dxa"/>
            <w:shd w:val="clear" w:color="auto" w:fill="auto"/>
            <w:vAlign w:val="center"/>
          </w:tcPr>
          <w:p w14:paraId="7E953BCE" w14:textId="15BD17C0"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w:t>
            </w:r>
          </w:p>
        </w:tc>
        <w:tc>
          <w:tcPr>
            <w:tcW w:w="1298" w:type="dxa"/>
            <w:shd w:val="clear" w:color="auto" w:fill="auto"/>
            <w:vAlign w:val="center"/>
          </w:tcPr>
          <w:p w14:paraId="3E2455C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487245,25</w:t>
            </w:r>
          </w:p>
        </w:tc>
        <w:tc>
          <w:tcPr>
            <w:tcW w:w="1322" w:type="dxa"/>
            <w:shd w:val="clear" w:color="auto" w:fill="auto"/>
            <w:vAlign w:val="center"/>
          </w:tcPr>
          <w:p w14:paraId="12FAB9F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2237978,14</w:t>
            </w:r>
          </w:p>
        </w:tc>
        <w:tc>
          <w:tcPr>
            <w:tcW w:w="1324" w:type="dxa"/>
            <w:shd w:val="clear" w:color="auto" w:fill="auto"/>
            <w:vAlign w:val="center"/>
          </w:tcPr>
          <w:p w14:paraId="37BDCF77" w14:textId="1244CBFD" w:rsidR="008942DA" w:rsidRPr="008942DA" w:rsidRDefault="008942DA" w:rsidP="008942DA">
            <w:pPr>
              <w:pStyle w:val="afa"/>
              <w:jc w:val="center"/>
              <w:rPr>
                <w:rFonts w:ascii="Times New Roman" w:hAnsi="Times New Roman" w:cs="Times New Roman"/>
                <w:sz w:val="12"/>
                <w:szCs w:val="12"/>
              </w:rPr>
            </w:pPr>
          </w:p>
        </w:tc>
        <w:tc>
          <w:tcPr>
            <w:tcW w:w="1367" w:type="dxa"/>
            <w:shd w:val="clear" w:color="auto" w:fill="auto"/>
            <w:vAlign w:val="center"/>
          </w:tcPr>
          <w:p w14:paraId="07CCD6AF" w14:textId="745254F7" w:rsidR="008942DA" w:rsidRPr="008942DA" w:rsidRDefault="008942DA" w:rsidP="008942DA">
            <w:pPr>
              <w:pStyle w:val="afa"/>
              <w:jc w:val="center"/>
              <w:rPr>
                <w:rFonts w:ascii="Times New Roman" w:hAnsi="Times New Roman" w:cs="Times New Roman"/>
                <w:sz w:val="12"/>
                <w:szCs w:val="12"/>
              </w:rPr>
            </w:pPr>
          </w:p>
        </w:tc>
      </w:tr>
      <w:tr w:rsidR="008942DA" w:rsidRPr="008942DA" w14:paraId="03BDB07B" w14:textId="77777777" w:rsidTr="008942DA">
        <w:tc>
          <w:tcPr>
            <w:tcW w:w="1189" w:type="dxa"/>
            <w:shd w:val="clear" w:color="auto" w:fill="auto"/>
            <w:vAlign w:val="center"/>
          </w:tcPr>
          <w:p w14:paraId="443877A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w:t>
            </w:r>
          </w:p>
        </w:tc>
        <w:tc>
          <w:tcPr>
            <w:tcW w:w="1229" w:type="dxa"/>
            <w:shd w:val="clear" w:color="auto" w:fill="auto"/>
            <w:vAlign w:val="center"/>
          </w:tcPr>
          <w:p w14:paraId="45521722" w14:textId="15928071"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w:t>
            </w:r>
          </w:p>
        </w:tc>
        <w:tc>
          <w:tcPr>
            <w:tcW w:w="1298" w:type="dxa"/>
            <w:shd w:val="clear" w:color="auto" w:fill="auto"/>
            <w:vAlign w:val="center"/>
          </w:tcPr>
          <w:p w14:paraId="794E3D4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487245,88</w:t>
            </w:r>
          </w:p>
        </w:tc>
        <w:tc>
          <w:tcPr>
            <w:tcW w:w="1322" w:type="dxa"/>
            <w:shd w:val="clear" w:color="auto" w:fill="auto"/>
            <w:vAlign w:val="center"/>
          </w:tcPr>
          <w:p w14:paraId="4992BDE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2237980,24</w:t>
            </w:r>
          </w:p>
        </w:tc>
        <w:tc>
          <w:tcPr>
            <w:tcW w:w="1324" w:type="dxa"/>
            <w:shd w:val="clear" w:color="auto" w:fill="auto"/>
            <w:vAlign w:val="center"/>
          </w:tcPr>
          <w:p w14:paraId="1D8BA48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11339A9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"73°21'47"" "</w:t>
            </w:r>
          </w:p>
        </w:tc>
      </w:tr>
      <w:tr w:rsidR="008942DA" w:rsidRPr="008942DA" w14:paraId="3D49372C" w14:textId="77777777" w:rsidTr="008942DA">
        <w:tc>
          <w:tcPr>
            <w:tcW w:w="1189" w:type="dxa"/>
            <w:shd w:val="clear" w:color="auto" w:fill="auto"/>
            <w:vAlign w:val="center"/>
          </w:tcPr>
          <w:p w14:paraId="1F27FF3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w:t>
            </w:r>
          </w:p>
        </w:tc>
        <w:tc>
          <w:tcPr>
            <w:tcW w:w="1229" w:type="dxa"/>
            <w:shd w:val="clear" w:color="auto" w:fill="auto"/>
            <w:vAlign w:val="center"/>
          </w:tcPr>
          <w:p w14:paraId="5C764149" w14:textId="30563A81"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w:t>
            </w:r>
          </w:p>
        </w:tc>
        <w:tc>
          <w:tcPr>
            <w:tcW w:w="1298" w:type="dxa"/>
            <w:shd w:val="clear" w:color="auto" w:fill="auto"/>
            <w:vAlign w:val="center"/>
          </w:tcPr>
          <w:p w14:paraId="3FB36DB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487243,77</w:t>
            </w:r>
          </w:p>
        </w:tc>
        <w:tc>
          <w:tcPr>
            <w:tcW w:w="1322" w:type="dxa"/>
            <w:shd w:val="clear" w:color="auto" w:fill="auto"/>
            <w:vAlign w:val="center"/>
          </w:tcPr>
          <w:p w14:paraId="61855B1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2237980,87</w:t>
            </w:r>
          </w:p>
        </w:tc>
        <w:tc>
          <w:tcPr>
            <w:tcW w:w="1324" w:type="dxa"/>
            <w:shd w:val="clear" w:color="auto" w:fill="auto"/>
            <w:vAlign w:val="center"/>
          </w:tcPr>
          <w:p w14:paraId="5404C8D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5698C1A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"163°21'47"""</w:t>
            </w:r>
          </w:p>
        </w:tc>
      </w:tr>
      <w:tr w:rsidR="008942DA" w:rsidRPr="008942DA" w14:paraId="2A28179E" w14:textId="77777777" w:rsidTr="008942DA">
        <w:tc>
          <w:tcPr>
            <w:tcW w:w="1189" w:type="dxa"/>
            <w:shd w:val="clear" w:color="auto" w:fill="auto"/>
            <w:vAlign w:val="center"/>
          </w:tcPr>
          <w:p w14:paraId="3CD66C3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w:t>
            </w:r>
          </w:p>
        </w:tc>
        <w:tc>
          <w:tcPr>
            <w:tcW w:w="1229" w:type="dxa"/>
            <w:shd w:val="clear" w:color="auto" w:fill="auto"/>
            <w:vAlign w:val="center"/>
          </w:tcPr>
          <w:p w14:paraId="0902AD5D" w14:textId="770F3D54"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w:t>
            </w:r>
          </w:p>
        </w:tc>
        <w:tc>
          <w:tcPr>
            <w:tcW w:w="1298" w:type="dxa"/>
            <w:shd w:val="clear" w:color="auto" w:fill="auto"/>
            <w:vAlign w:val="center"/>
          </w:tcPr>
          <w:p w14:paraId="46C1766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487243,14</w:t>
            </w:r>
          </w:p>
        </w:tc>
        <w:tc>
          <w:tcPr>
            <w:tcW w:w="1322" w:type="dxa"/>
            <w:shd w:val="clear" w:color="auto" w:fill="auto"/>
            <w:vAlign w:val="center"/>
          </w:tcPr>
          <w:p w14:paraId="06E8B21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2237978,77</w:t>
            </w:r>
          </w:p>
        </w:tc>
        <w:tc>
          <w:tcPr>
            <w:tcW w:w="1324" w:type="dxa"/>
            <w:shd w:val="clear" w:color="auto" w:fill="auto"/>
            <w:vAlign w:val="center"/>
          </w:tcPr>
          <w:p w14:paraId="2805510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6F01911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"253°21'47"""</w:t>
            </w:r>
          </w:p>
        </w:tc>
      </w:tr>
      <w:tr w:rsidR="008942DA" w:rsidRPr="008942DA" w14:paraId="460F0B71" w14:textId="77777777" w:rsidTr="008942DA">
        <w:tc>
          <w:tcPr>
            <w:tcW w:w="1189" w:type="dxa"/>
            <w:shd w:val="clear" w:color="auto" w:fill="auto"/>
            <w:vAlign w:val="center"/>
          </w:tcPr>
          <w:p w14:paraId="5F1ED06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w:t>
            </w:r>
          </w:p>
        </w:tc>
        <w:tc>
          <w:tcPr>
            <w:tcW w:w="1229" w:type="dxa"/>
            <w:shd w:val="clear" w:color="auto" w:fill="auto"/>
            <w:vAlign w:val="center"/>
          </w:tcPr>
          <w:p w14:paraId="3C2DEE9D" w14:textId="1EB0B0E2"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w:t>
            </w:r>
          </w:p>
        </w:tc>
        <w:tc>
          <w:tcPr>
            <w:tcW w:w="1298" w:type="dxa"/>
            <w:shd w:val="clear" w:color="auto" w:fill="auto"/>
            <w:vAlign w:val="center"/>
          </w:tcPr>
          <w:p w14:paraId="4927C5C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487245,25</w:t>
            </w:r>
          </w:p>
        </w:tc>
        <w:tc>
          <w:tcPr>
            <w:tcW w:w="1322" w:type="dxa"/>
            <w:shd w:val="clear" w:color="auto" w:fill="auto"/>
            <w:vAlign w:val="center"/>
          </w:tcPr>
          <w:p w14:paraId="15DBBE8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2237978,14</w:t>
            </w:r>
          </w:p>
        </w:tc>
        <w:tc>
          <w:tcPr>
            <w:tcW w:w="1324" w:type="dxa"/>
            <w:shd w:val="clear" w:color="auto" w:fill="auto"/>
            <w:vAlign w:val="center"/>
          </w:tcPr>
          <w:p w14:paraId="2A2953A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0E7BFFB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"343°21'47"""</w:t>
            </w:r>
          </w:p>
        </w:tc>
      </w:tr>
      <w:tr w:rsidR="008942DA" w:rsidRPr="008942DA" w14:paraId="7C2C1563" w14:textId="77777777" w:rsidTr="008942DA">
        <w:tc>
          <w:tcPr>
            <w:tcW w:w="1189" w:type="dxa"/>
            <w:shd w:val="clear" w:color="auto" w:fill="auto"/>
            <w:vAlign w:val="center"/>
          </w:tcPr>
          <w:p w14:paraId="4A36CBB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w:t>
            </w:r>
          </w:p>
        </w:tc>
        <w:tc>
          <w:tcPr>
            <w:tcW w:w="1229" w:type="dxa"/>
            <w:shd w:val="clear" w:color="auto" w:fill="auto"/>
            <w:vAlign w:val="center"/>
          </w:tcPr>
          <w:p w14:paraId="3331E0E8" w14:textId="7B7EA132"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38</w:t>
            </w:r>
          </w:p>
        </w:tc>
        <w:tc>
          <w:tcPr>
            <w:tcW w:w="1298" w:type="dxa"/>
            <w:shd w:val="clear" w:color="auto" w:fill="auto"/>
            <w:vAlign w:val="center"/>
          </w:tcPr>
          <w:p w14:paraId="1B8DEB5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487295,62</w:t>
            </w:r>
          </w:p>
        </w:tc>
        <w:tc>
          <w:tcPr>
            <w:tcW w:w="1322" w:type="dxa"/>
            <w:shd w:val="clear" w:color="auto" w:fill="auto"/>
            <w:vAlign w:val="center"/>
          </w:tcPr>
          <w:p w14:paraId="2E893D6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2237962,72</w:t>
            </w:r>
          </w:p>
        </w:tc>
        <w:tc>
          <w:tcPr>
            <w:tcW w:w="1324" w:type="dxa"/>
            <w:shd w:val="clear" w:color="auto" w:fill="auto"/>
            <w:vAlign w:val="center"/>
          </w:tcPr>
          <w:p w14:paraId="620523A8" w14:textId="43FAE5DD" w:rsidR="008942DA" w:rsidRPr="008942DA" w:rsidRDefault="008942DA" w:rsidP="008942DA">
            <w:pPr>
              <w:pStyle w:val="afa"/>
              <w:jc w:val="center"/>
              <w:rPr>
                <w:rFonts w:ascii="Times New Roman" w:hAnsi="Times New Roman" w:cs="Times New Roman"/>
                <w:sz w:val="12"/>
                <w:szCs w:val="12"/>
              </w:rPr>
            </w:pPr>
          </w:p>
        </w:tc>
        <w:tc>
          <w:tcPr>
            <w:tcW w:w="1367" w:type="dxa"/>
            <w:shd w:val="clear" w:color="auto" w:fill="auto"/>
            <w:vAlign w:val="center"/>
          </w:tcPr>
          <w:p w14:paraId="7A35C74F" w14:textId="0B511BF1" w:rsidR="008942DA" w:rsidRPr="008942DA" w:rsidRDefault="008942DA" w:rsidP="008942DA">
            <w:pPr>
              <w:pStyle w:val="afa"/>
              <w:jc w:val="center"/>
              <w:rPr>
                <w:rFonts w:ascii="Times New Roman" w:hAnsi="Times New Roman" w:cs="Times New Roman"/>
                <w:sz w:val="12"/>
                <w:szCs w:val="12"/>
              </w:rPr>
            </w:pPr>
          </w:p>
        </w:tc>
      </w:tr>
      <w:tr w:rsidR="008942DA" w:rsidRPr="008942DA" w14:paraId="6BB1B31A" w14:textId="77777777" w:rsidTr="008942DA">
        <w:tc>
          <w:tcPr>
            <w:tcW w:w="1189" w:type="dxa"/>
            <w:shd w:val="clear" w:color="auto" w:fill="auto"/>
            <w:vAlign w:val="center"/>
          </w:tcPr>
          <w:p w14:paraId="423D623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w:t>
            </w:r>
          </w:p>
        </w:tc>
        <w:tc>
          <w:tcPr>
            <w:tcW w:w="1229" w:type="dxa"/>
            <w:shd w:val="clear" w:color="auto" w:fill="auto"/>
            <w:vAlign w:val="center"/>
          </w:tcPr>
          <w:p w14:paraId="47ECA29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190</w:t>
            </w:r>
          </w:p>
        </w:tc>
        <w:tc>
          <w:tcPr>
            <w:tcW w:w="1298" w:type="dxa"/>
            <w:shd w:val="clear" w:color="auto" w:fill="auto"/>
            <w:vAlign w:val="center"/>
          </w:tcPr>
          <w:p w14:paraId="5C25EB1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487295,90</w:t>
            </w:r>
          </w:p>
        </w:tc>
        <w:tc>
          <w:tcPr>
            <w:tcW w:w="1322" w:type="dxa"/>
            <w:shd w:val="clear" w:color="auto" w:fill="auto"/>
            <w:vAlign w:val="center"/>
          </w:tcPr>
          <w:p w14:paraId="35B9D88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2237963,71</w:t>
            </w:r>
          </w:p>
        </w:tc>
        <w:tc>
          <w:tcPr>
            <w:tcW w:w="1324" w:type="dxa"/>
            <w:shd w:val="clear" w:color="auto" w:fill="auto"/>
            <w:vAlign w:val="center"/>
          </w:tcPr>
          <w:p w14:paraId="35B5A6B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1,03</w:t>
            </w:r>
          </w:p>
        </w:tc>
        <w:tc>
          <w:tcPr>
            <w:tcW w:w="1367" w:type="dxa"/>
            <w:shd w:val="clear" w:color="auto" w:fill="auto"/>
            <w:vAlign w:val="center"/>
          </w:tcPr>
          <w:p w14:paraId="14C8856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"74°7'31""  "</w:t>
            </w:r>
          </w:p>
        </w:tc>
      </w:tr>
      <w:tr w:rsidR="008942DA" w:rsidRPr="008942DA" w14:paraId="2AF703D8" w14:textId="77777777" w:rsidTr="008942DA">
        <w:tc>
          <w:tcPr>
            <w:tcW w:w="1189" w:type="dxa"/>
            <w:shd w:val="clear" w:color="auto" w:fill="auto"/>
            <w:vAlign w:val="center"/>
          </w:tcPr>
          <w:p w14:paraId="1B30D69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w:t>
            </w:r>
          </w:p>
        </w:tc>
        <w:tc>
          <w:tcPr>
            <w:tcW w:w="1229" w:type="dxa"/>
            <w:shd w:val="clear" w:color="auto" w:fill="auto"/>
            <w:vAlign w:val="center"/>
          </w:tcPr>
          <w:p w14:paraId="3BA6541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189</w:t>
            </w:r>
          </w:p>
        </w:tc>
        <w:tc>
          <w:tcPr>
            <w:tcW w:w="1298" w:type="dxa"/>
            <w:shd w:val="clear" w:color="auto" w:fill="auto"/>
            <w:vAlign w:val="center"/>
          </w:tcPr>
          <w:p w14:paraId="76F42D3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487293,79</w:t>
            </w:r>
          </w:p>
        </w:tc>
        <w:tc>
          <w:tcPr>
            <w:tcW w:w="1322" w:type="dxa"/>
            <w:shd w:val="clear" w:color="auto" w:fill="auto"/>
            <w:vAlign w:val="center"/>
          </w:tcPr>
          <w:p w14:paraId="1077D91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2237964,35</w:t>
            </w:r>
          </w:p>
        </w:tc>
        <w:tc>
          <w:tcPr>
            <w:tcW w:w="1324" w:type="dxa"/>
            <w:shd w:val="clear" w:color="auto" w:fill="auto"/>
            <w:vAlign w:val="center"/>
          </w:tcPr>
          <w:p w14:paraId="60D1460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5777D36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"163°12'23"""</w:t>
            </w:r>
          </w:p>
        </w:tc>
      </w:tr>
      <w:tr w:rsidR="008942DA" w:rsidRPr="008942DA" w14:paraId="6377AC11" w14:textId="77777777" w:rsidTr="008942DA">
        <w:tc>
          <w:tcPr>
            <w:tcW w:w="1189" w:type="dxa"/>
            <w:shd w:val="clear" w:color="auto" w:fill="auto"/>
            <w:vAlign w:val="center"/>
          </w:tcPr>
          <w:p w14:paraId="615B49F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w:t>
            </w:r>
          </w:p>
        </w:tc>
        <w:tc>
          <w:tcPr>
            <w:tcW w:w="1229" w:type="dxa"/>
            <w:shd w:val="clear" w:color="auto" w:fill="auto"/>
            <w:vAlign w:val="center"/>
          </w:tcPr>
          <w:p w14:paraId="0632448F" w14:textId="41A9990F"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41</w:t>
            </w:r>
          </w:p>
        </w:tc>
        <w:tc>
          <w:tcPr>
            <w:tcW w:w="1298" w:type="dxa"/>
            <w:shd w:val="clear" w:color="auto" w:fill="auto"/>
            <w:vAlign w:val="center"/>
          </w:tcPr>
          <w:p w14:paraId="517CC6A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487293,50</w:t>
            </w:r>
          </w:p>
        </w:tc>
        <w:tc>
          <w:tcPr>
            <w:tcW w:w="1322" w:type="dxa"/>
            <w:shd w:val="clear" w:color="auto" w:fill="auto"/>
            <w:vAlign w:val="center"/>
          </w:tcPr>
          <w:p w14:paraId="3ADE41B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2237963,32</w:t>
            </w:r>
          </w:p>
        </w:tc>
        <w:tc>
          <w:tcPr>
            <w:tcW w:w="1324" w:type="dxa"/>
            <w:shd w:val="clear" w:color="auto" w:fill="auto"/>
            <w:vAlign w:val="center"/>
          </w:tcPr>
          <w:p w14:paraId="7B8D1BF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1,07</w:t>
            </w:r>
          </w:p>
        </w:tc>
        <w:tc>
          <w:tcPr>
            <w:tcW w:w="1367" w:type="dxa"/>
            <w:shd w:val="clear" w:color="auto" w:fill="auto"/>
            <w:vAlign w:val="center"/>
          </w:tcPr>
          <w:p w14:paraId="6F77D6C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"254°7'31"" "</w:t>
            </w:r>
          </w:p>
        </w:tc>
      </w:tr>
      <w:tr w:rsidR="008942DA" w:rsidRPr="008942DA" w14:paraId="51D8D8C0" w14:textId="77777777" w:rsidTr="008942DA">
        <w:tc>
          <w:tcPr>
            <w:tcW w:w="1189" w:type="dxa"/>
            <w:shd w:val="clear" w:color="auto" w:fill="auto"/>
            <w:vAlign w:val="center"/>
          </w:tcPr>
          <w:p w14:paraId="0110FA4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20</w:t>
            </w:r>
          </w:p>
        </w:tc>
        <w:tc>
          <w:tcPr>
            <w:tcW w:w="1229" w:type="dxa"/>
            <w:shd w:val="clear" w:color="auto" w:fill="auto"/>
            <w:vAlign w:val="center"/>
          </w:tcPr>
          <w:p w14:paraId="035EDB3A" w14:textId="2261AA3F"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38</w:t>
            </w:r>
          </w:p>
        </w:tc>
        <w:tc>
          <w:tcPr>
            <w:tcW w:w="1298" w:type="dxa"/>
            <w:shd w:val="clear" w:color="auto" w:fill="auto"/>
            <w:vAlign w:val="center"/>
          </w:tcPr>
          <w:p w14:paraId="690CFA9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487295,62</w:t>
            </w:r>
          </w:p>
        </w:tc>
        <w:tc>
          <w:tcPr>
            <w:tcW w:w="1322" w:type="dxa"/>
            <w:shd w:val="clear" w:color="auto" w:fill="auto"/>
            <w:vAlign w:val="center"/>
          </w:tcPr>
          <w:p w14:paraId="31F652E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2237962,72</w:t>
            </w:r>
          </w:p>
        </w:tc>
        <w:tc>
          <w:tcPr>
            <w:tcW w:w="1324" w:type="dxa"/>
            <w:shd w:val="clear" w:color="auto" w:fill="auto"/>
            <w:vAlign w:val="center"/>
          </w:tcPr>
          <w:p w14:paraId="51D63FB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2356BE8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"344°7'31"" "</w:t>
            </w:r>
          </w:p>
        </w:tc>
      </w:tr>
      <w:tr w:rsidR="008942DA" w:rsidRPr="008942DA" w14:paraId="611FCB16" w14:textId="77777777" w:rsidTr="008942DA">
        <w:tc>
          <w:tcPr>
            <w:tcW w:w="1189" w:type="dxa"/>
            <w:shd w:val="clear" w:color="auto" w:fill="auto"/>
            <w:vAlign w:val="center"/>
          </w:tcPr>
          <w:p w14:paraId="07001A1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w:t>
            </w:r>
          </w:p>
        </w:tc>
        <w:tc>
          <w:tcPr>
            <w:tcW w:w="1229" w:type="dxa"/>
            <w:shd w:val="clear" w:color="auto" w:fill="auto"/>
            <w:vAlign w:val="center"/>
          </w:tcPr>
          <w:p w14:paraId="29F4A943" w14:textId="17CCE58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50</w:t>
            </w:r>
          </w:p>
        </w:tc>
        <w:tc>
          <w:tcPr>
            <w:tcW w:w="1298" w:type="dxa"/>
            <w:shd w:val="clear" w:color="auto" w:fill="auto"/>
            <w:vAlign w:val="center"/>
          </w:tcPr>
          <w:p w14:paraId="2A0E33D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487345,68</w:t>
            </w:r>
          </w:p>
        </w:tc>
        <w:tc>
          <w:tcPr>
            <w:tcW w:w="1322" w:type="dxa"/>
            <w:shd w:val="clear" w:color="auto" w:fill="auto"/>
            <w:vAlign w:val="center"/>
          </w:tcPr>
          <w:p w14:paraId="7DE7003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2237947,41</w:t>
            </w:r>
          </w:p>
        </w:tc>
        <w:tc>
          <w:tcPr>
            <w:tcW w:w="1324" w:type="dxa"/>
            <w:shd w:val="clear" w:color="auto" w:fill="auto"/>
            <w:vAlign w:val="center"/>
          </w:tcPr>
          <w:p w14:paraId="22011527" w14:textId="2A8EB0E2" w:rsidR="008942DA" w:rsidRPr="008942DA" w:rsidRDefault="008942DA" w:rsidP="008942DA">
            <w:pPr>
              <w:pStyle w:val="afa"/>
              <w:jc w:val="center"/>
              <w:rPr>
                <w:rFonts w:ascii="Times New Roman" w:hAnsi="Times New Roman" w:cs="Times New Roman"/>
                <w:sz w:val="12"/>
                <w:szCs w:val="12"/>
              </w:rPr>
            </w:pPr>
          </w:p>
        </w:tc>
        <w:tc>
          <w:tcPr>
            <w:tcW w:w="1367" w:type="dxa"/>
            <w:shd w:val="clear" w:color="auto" w:fill="auto"/>
            <w:vAlign w:val="center"/>
          </w:tcPr>
          <w:p w14:paraId="1E954FB6" w14:textId="3F248819" w:rsidR="008942DA" w:rsidRPr="008942DA" w:rsidRDefault="008942DA" w:rsidP="008942DA">
            <w:pPr>
              <w:pStyle w:val="afa"/>
              <w:jc w:val="center"/>
              <w:rPr>
                <w:rFonts w:ascii="Times New Roman" w:hAnsi="Times New Roman" w:cs="Times New Roman"/>
                <w:sz w:val="12"/>
                <w:szCs w:val="12"/>
              </w:rPr>
            </w:pPr>
          </w:p>
        </w:tc>
      </w:tr>
      <w:tr w:rsidR="008942DA" w:rsidRPr="008942DA" w14:paraId="11B82995" w14:textId="77777777" w:rsidTr="008942DA">
        <w:tc>
          <w:tcPr>
            <w:tcW w:w="1189" w:type="dxa"/>
            <w:shd w:val="clear" w:color="auto" w:fill="auto"/>
            <w:vAlign w:val="center"/>
          </w:tcPr>
          <w:p w14:paraId="1BBF004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w:t>
            </w:r>
          </w:p>
        </w:tc>
        <w:tc>
          <w:tcPr>
            <w:tcW w:w="1229" w:type="dxa"/>
            <w:shd w:val="clear" w:color="auto" w:fill="auto"/>
            <w:vAlign w:val="center"/>
          </w:tcPr>
          <w:p w14:paraId="0979A1B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192</w:t>
            </w:r>
          </w:p>
        </w:tc>
        <w:tc>
          <w:tcPr>
            <w:tcW w:w="1298" w:type="dxa"/>
            <w:shd w:val="clear" w:color="auto" w:fill="auto"/>
            <w:vAlign w:val="center"/>
          </w:tcPr>
          <w:p w14:paraId="1A3DDD1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487345,78</w:t>
            </w:r>
          </w:p>
        </w:tc>
        <w:tc>
          <w:tcPr>
            <w:tcW w:w="1322" w:type="dxa"/>
            <w:shd w:val="clear" w:color="auto" w:fill="auto"/>
            <w:vAlign w:val="center"/>
          </w:tcPr>
          <w:p w14:paraId="5257C5F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2237947,70</w:t>
            </w:r>
          </w:p>
        </w:tc>
        <w:tc>
          <w:tcPr>
            <w:tcW w:w="1324" w:type="dxa"/>
            <w:shd w:val="clear" w:color="auto" w:fill="auto"/>
            <w:vAlign w:val="center"/>
          </w:tcPr>
          <w:p w14:paraId="0C52BCA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0,31</w:t>
            </w:r>
          </w:p>
        </w:tc>
        <w:tc>
          <w:tcPr>
            <w:tcW w:w="1367" w:type="dxa"/>
            <w:shd w:val="clear" w:color="auto" w:fill="auto"/>
            <w:vAlign w:val="center"/>
          </w:tcPr>
          <w:p w14:paraId="5D1BE1F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"72°11'38"" "</w:t>
            </w:r>
          </w:p>
        </w:tc>
      </w:tr>
      <w:tr w:rsidR="008942DA" w:rsidRPr="008942DA" w14:paraId="4871496B" w14:textId="77777777" w:rsidTr="008942DA">
        <w:tc>
          <w:tcPr>
            <w:tcW w:w="1189" w:type="dxa"/>
            <w:shd w:val="clear" w:color="auto" w:fill="auto"/>
            <w:vAlign w:val="center"/>
          </w:tcPr>
          <w:p w14:paraId="611FE7B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23</w:t>
            </w:r>
          </w:p>
        </w:tc>
        <w:tc>
          <w:tcPr>
            <w:tcW w:w="1229" w:type="dxa"/>
            <w:shd w:val="clear" w:color="auto" w:fill="auto"/>
            <w:vAlign w:val="center"/>
          </w:tcPr>
          <w:p w14:paraId="2009F06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191</w:t>
            </w:r>
          </w:p>
        </w:tc>
        <w:tc>
          <w:tcPr>
            <w:tcW w:w="1298" w:type="dxa"/>
            <w:shd w:val="clear" w:color="auto" w:fill="auto"/>
            <w:vAlign w:val="center"/>
          </w:tcPr>
          <w:p w14:paraId="3857DEA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487343,70</w:t>
            </w:r>
          </w:p>
        </w:tc>
        <w:tc>
          <w:tcPr>
            <w:tcW w:w="1322" w:type="dxa"/>
            <w:shd w:val="clear" w:color="auto" w:fill="auto"/>
            <w:vAlign w:val="center"/>
          </w:tcPr>
          <w:p w14:paraId="1E06957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2237948,43</w:t>
            </w:r>
          </w:p>
        </w:tc>
        <w:tc>
          <w:tcPr>
            <w:tcW w:w="1324" w:type="dxa"/>
            <w:shd w:val="clear" w:color="auto" w:fill="auto"/>
            <w:vAlign w:val="center"/>
          </w:tcPr>
          <w:p w14:paraId="7DA0274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040ED79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"160°28'56"""</w:t>
            </w:r>
          </w:p>
        </w:tc>
      </w:tr>
      <w:tr w:rsidR="008942DA" w:rsidRPr="008942DA" w14:paraId="371DBF4A" w14:textId="77777777" w:rsidTr="008942DA">
        <w:tc>
          <w:tcPr>
            <w:tcW w:w="1189" w:type="dxa"/>
            <w:shd w:val="clear" w:color="auto" w:fill="auto"/>
            <w:vAlign w:val="center"/>
          </w:tcPr>
          <w:p w14:paraId="3D1A62F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24</w:t>
            </w:r>
          </w:p>
        </w:tc>
        <w:tc>
          <w:tcPr>
            <w:tcW w:w="1229" w:type="dxa"/>
            <w:shd w:val="clear" w:color="auto" w:fill="auto"/>
            <w:vAlign w:val="center"/>
          </w:tcPr>
          <w:p w14:paraId="38546AF0" w14:textId="7785F12F"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53</w:t>
            </w:r>
          </w:p>
        </w:tc>
        <w:tc>
          <w:tcPr>
            <w:tcW w:w="1298" w:type="dxa"/>
            <w:shd w:val="clear" w:color="auto" w:fill="auto"/>
            <w:vAlign w:val="center"/>
          </w:tcPr>
          <w:p w14:paraId="199749A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487343,59</w:t>
            </w:r>
          </w:p>
        </w:tc>
        <w:tc>
          <w:tcPr>
            <w:tcW w:w="1322" w:type="dxa"/>
            <w:shd w:val="clear" w:color="auto" w:fill="auto"/>
            <w:vAlign w:val="center"/>
          </w:tcPr>
          <w:p w14:paraId="5BF1B56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2237948,08</w:t>
            </w:r>
          </w:p>
        </w:tc>
        <w:tc>
          <w:tcPr>
            <w:tcW w:w="1324" w:type="dxa"/>
            <w:shd w:val="clear" w:color="auto" w:fill="auto"/>
            <w:vAlign w:val="center"/>
          </w:tcPr>
          <w:p w14:paraId="62C8340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0,37</w:t>
            </w:r>
          </w:p>
        </w:tc>
        <w:tc>
          <w:tcPr>
            <w:tcW w:w="1367" w:type="dxa"/>
            <w:shd w:val="clear" w:color="auto" w:fill="auto"/>
            <w:vAlign w:val="center"/>
          </w:tcPr>
          <w:p w14:paraId="3581296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"252°11'38"""</w:t>
            </w:r>
          </w:p>
        </w:tc>
      </w:tr>
      <w:tr w:rsidR="008942DA" w:rsidRPr="008942DA" w14:paraId="2500F3B5" w14:textId="77777777" w:rsidTr="008942DA">
        <w:trPr>
          <w:trHeight w:val="73"/>
        </w:trPr>
        <w:tc>
          <w:tcPr>
            <w:tcW w:w="1189" w:type="dxa"/>
            <w:shd w:val="clear" w:color="auto" w:fill="auto"/>
            <w:vAlign w:val="center"/>
          </w:tcPr>
          <w:p w14:paraId="0B404B2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w:t>
            </w:r>
          </w:p>
        </w:tc>
        <w:tc>
          <w:tcPr>
            <w:tcW w:w="1229" w:type="dxa"/>
            <w:shd w:val="clear" w:color="auto" w:fill="auto"/>
            <w:vAlign w:val="center"/>
          </w:tcPr>
          <w:p w14:paraId="3C91009F" w14:textId="68828A90"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50</w:t>
            </w:r>
          </w:p>
        </w:tc>
        <w:tc>
          <w:tcPr>
            <w:tcW w:w="1298" w:type="dxa"/>
            <w:shd w:val="clear" w:color="auto" w:fill="auto"/>
            <w:vAlign w:val="center"/>
          </w:tcPr>
          <w:p w14:paraId="21D1B69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487345,68</w:t>
            </w:r>
          </w:p>
        </w:tc>
        <w:tc>
          <w:tcPr>
            <w:tcW w:w="1322" w:type="dxa"/>
            <w:shd w:val="clear" w:color="auto" w:fill="auto"/>
            <w:vAlign w:val="center"/>
          </w:tcPr>
          <w:p w14:paraId="0556AF1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2237947,41</w:t>
            </w:r>
          </w:p>
        </w:tc>
        <w:tc>
          <w:tcPr>
            <w:tcW w:w="1324" w:type="dxa"/>
            <w:shd w:val="clear" w:color="auto" w:fill="auto"/>
            <w:vAlign w:val="center"/>
          </w:tcPr>
          <w:p w14:paraId="69882FA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7" w:type="dxa"/>
            <w:shd w:val="clear" w:color="auto" w:fill="auto"/>
            <w:vAlign w:val="center"/>
          </w:tcPr>
          <w:p w14:paraId="289987F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"342°11'38"""</w:t>
            </w:r>
          </w:p>
        </w:tc>
      </w:tr>
    </w:tbl>
    <w:p w14:paraId="7A20D112" w14:textId="77777777" w:rsidR="008942DA" w:rsidRDefault="008942DA" w:rsidP="008942DA">
      <w:pPr>
        <w:spacing w:after="0"/>
        <w:ind w:firstLine="284"/>
        <w:jc w:val="center"/>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222"/>
        <w:gridCol w:w="1293"/>
        <w:gridCol w:w="1316"/>
        <w:gridCol w:w="1318"/>
        <w:gridCol w:w="1399"/>
      </w:tblGrid>
      <w:tr w:rsidR="008942DA" w:rsidRPr="008942DA" w14:paraId="6F7F77B8" w14:textId="77777777" w:rsidTr="008942DA">
        <w:tc>
          <w:tcPr>
            <w:tcW w:w="1181" w:type="dxa"/>
            <w:shd w:val="clear" w:color="auto" w:fill="auto"/>
            <w:vAlign w:val="center"/>
          </w:tcPr>
          <w:p w14:paraId="053B230B" w14:textId="77777777" w:rsidR="008942DA" w:rsidRPr="008942DA" w:rsidRDefault="008942DA" w:rsidP="008942DA">
            <w:pPr>
              <w:pStyle w:val="afa"/>
              <w:jc w:val="center"/>
              <w:rPr>
                <w:rFonts w:ascii="Times New Roman" w:hAnsi="Times New Roman" w:cs="Times New Roman"/>
                <w:sz w:val="12"/>
                <w:szCs w:val="12"/>
              </w:rPr>
            </w:pPr>
          </w:p>
        </w:tc>
        <w:tc>
          <w:tcPr>
            <w:tcW w:w="1222" w:type="dxa"/>
            <w:shd w:val="clear" w:color="auto" w:fill="auto"/>
            <w:vAlign w:val="center"/>
          </w:tcPr>
          <w:p w14:paraId="48BBFF7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:6:ЗУ</w:t>
            </w:r>
            <w:proofErr w:type="gramStart"/>
            <w:r w:rsidRPr="008942DA">
              <w:rPr>
                <w:rFonts w:ascii="Times New Roman" w:hAnsi="Times New Roman" w:cs="Times New Roman"/>
                <w:sz w:val="12"/>
                <w:szCs w:val="12"/>
              </w:rPr>
              <w:t>2</w:t>
            </w:r>
            <w:proofErr w:type="gramEnd"/>
          </w:p>
        </w:tc>
        <w:tc>
          <w:tcPr>
            <w:tcW w:w="2609" w:type="dxa"/>
            <w:gridSpan w:val="2"/>
            <w:shd w:val="clear" w:color="auto" w:fill="auto"/>
            <w:vAlign w:val="center"/>
          </w:tcPr>
          <w:p w14:paraId="6F4440F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70 кв.м.</w:t>
            </w:r>
          </w:p>
        </w:tc>
        <w:tc>
          <w:tcPr>
            <w:tcW w:w="1318" w:type="dxa"/>
            <w:shd w:val="clear" w:color="auto" w:fill="auto"/>
            <w:vAlign w:val="center"/>
          </w:tcPr>
          <w:p w14:paraId="287DEBB3" w14:textId="77777777"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01C7F7F1"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05AE393D" w14:textId="77777777" w:rsidTr="008942DA">
        <w:tc>
          <w:tcPr>
            <w:tcW w:w="1181" w:type="dxa"/>
            <w:vMerge w:val="restart"/>
            <w:shd w:val="clear" w:color="auto" w:fill="auto"/>
            <w:vAlign w:val="center"/>
          </w:tcPr>
          <w:p w14:paraId="0820BD4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w:t>
            </w:r>
          </w:p>
        </w:tc>
        <w:tc>
          <w:tcPr>
            <w:tcW w:w="1222" w:type="dxa"/>
            <w:vMerge w:val="restart"/>
            <w:shd w:val="clear" w:color="auto" w:fill="auto"/>
            <w:vAlign w:val="center"/>
          </w:tcPr>
          <w:p w14:paraId="6B09A80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Назв.</w:t>
            </w:r>
          </w:p>
          <w:p w14:paraId="6C7F011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точки</w:t>
            </w:r>
          </w:p>
        </w:tc>
        <w:tc>
          <w:tcPr>
            <w:tcW w:w="2609" w:type="dxa"/>
            <w:gridSpan w:val="2"/>
            <w:shd w:val="clear" w:color="auto" w:fill="auto"/>
            <w:vAlign w:val="center"/>
          </w:tcPr>
          <w:p w14:paraId="5F5970D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Координаты</w:t>
            </w:r>
          </w:p>
        </w:tc>
        <w:tc>
          <w:tcPr>
            <w:tcW w:w="1318" w:type="dxa"/>
            <w:vMerge w:val="restart"/>
            <w:shd w:val="clear" w:color="auto" w:fill="auto"/>
            <w:vAlign w:val="center"/>
          </w:tcPr>
          <w:p w14:paraId="054B16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Расстояние</w:t>
            </w:r>
          </w:p>
        </w:tc>
        <w:tc>
          <w:tcPr>
            <w:tcW w:w="1399" w:type="dxa"/>
            <w:vMerge w:val="restart"/>
            <w:shd w:val="clear" w:color="auto" w:fill="auto"/>
            <w:vAlign w:val="center"/>
          </w:tcPr>
          <w:p w14:paraId="496D6AFD" w14:textId="51259594" w:rsidR="008942DA" w:rsidRPr="008942DA" w:rsidRDefault="008942DA" w:rsidP="008942DA">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8942DA">
              <w:rPr>
                <w:rFonts w:ascii="Times New Roman" w:hAnsi="Times New Roman" w:cs="Times New Roman"/>
                <w:sz w:val="12"/>
                <w:szCs w:val="12"/>
              </w:rPr>
              <w:t>ный угол</w:t>
            </w:r>
          </w:p>
        </w:tc>
      </w:tr>
      <w:tr w:rsidR="008942DA" w:rsidRPr="008942DA" w14:paraId="418857FF" w14:textId="77777777" w:rsidTr="008942DA">
        <w:tc>
          <w:tcPr>
            <w:tcW w:w="1181" w:type="dxa"/>
            <w:vMerge/>
            <w:shd w:val="clear" w:color="auto" w:fill="auto"/>
            <w:vAlign w:val="center"/>
          </w:tcPr>
          <w:p w14:paraId="07D69E06" w14:textId="77777777" w:rsidR="008942DA" w:rsidRPr="008942DA" w:rsidRDefault="008942DA" w:rsidP="008942DA">
            <w:pPr>
              <w:pStyle w:val="afa"/>
              <w:jc w:val="center"/>
              <w:rPr>
                <w:rFonts w:ascii="Times New Roman" w:hAnsi="Times New Roman" w:cs="Times New Roman"/>
                <w:sz w:val="12"/>
                <w:szCs w:val="12"/>
              </w:rPr>
            </w:pPr>
          </w:p>
        </w:tc>
        <w:tc>
          <w:tcPr>
            <w:tcW w:w="1222" w:type="dxa"/>
            <w:vMerge/>
            <w:shd w:val="clear" w:color="auto" w:fill="auto"/>
            <w:vAlign w:val="center"/>
          </w:tcPr>
          <w:p w14:paraId="4F78FCE2" w14:textId="77777777" w:rsidR="008942DA" w:rsidRPr="008942DA" w:rsidRDefault="008942DA" w:rsidP="008942DA">
            <w:pPr>
              <w:pStyle w:val="afa"/>
              <w:jc w:val="center"/>
              <w:rPr>
                <w:rFonts w:ascii="Times New Roman" w:hAnsi="Times New Roman" w:cs="Times New Roman"/>
                <w:sz w:val="12"/>
                <w:szCs w:val="12"/>
              </w:rPr>
            </w:pPr>
          </w:p>
        </w:tc>
        <w:tc>
          <w:tcPr>
            <w:tcW w:w="1293" w:type="dxa"/>
            <w:shd w:val="clear" w:color="auto" w:fill="auto"/>
            <w:vAlign w:val="center"/>
          </w:tcPr>
          <w:p w14:paraId="6F8A467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X</w:t>
            </w:r>
          </w:p>
        </w:tc>
        <w:tc>
          <w:tcPr>
            <w:tcW w:w="1316" w:type="dxa"/>
            <w:shd w:val="clear" w:color="auto" w:fill="auto"/>
            <w:vAlign w:val="center"/>
          </w:tcPr>
          <w:p w14:paraId="26BF01D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Y</w:t>
            </w:r>
          </w:p>
        </w:tc>
        <w:tc>
          <w:tcPr>
            <w:tcW w:w="1318" w:type="dxa"/>
            <w:vMerge/>
            <w:shd w:val="clear" w:color="auto" w:fill="auto"/>
            <w:vAlign w:val="center"/>
          </w:tcPr>
          <w:p w14:paraId="08B5E262" w14:textId="77777777" w:rsidR="008942DA" w:rsidRPr="008942DA" w:rsidRDefault="008942DA" w:rsidP="008942DA">
            <w:pPr>
              <w:pStyle w:val="afa"/>
              <w:jc w:val="center"/>
              <w:rPr>
                <w:rFonts w:ascii="Times New Roman" w:hAnsi="Times New Roman" w:cs="Times New Roman"/>
                <w:sz w:val="12"/>
                <w:szCs w:val="12"/>
              </w:rPr>
            </w:pPr>
          </w:p>
        </w:tc>
        <w:tc>
          <w:tcPr>
            <w:tcW w:w="1399" w:type="dxa"/>
            <w:vMerge/>
            <w:shd w:val="clear" w:color="auto" w:fill="auto"/>
            <w:vAlign w:val="center"/>
          </w:tcPr>
          <w:p w14:paraId="44BA7E34"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5641C4F8" w14:textId="77777777" w:rsidTr="008942DA">
        <w:tc>
          <w:tcPr>
            <w:tcW w:w="1181" w:type="dxa"/>
            <w:shd w:val="clear" w:color="auto" w:fill="auto"/>
            <w:vAlign w:val="center"/>
          </w:tcPr>
          <w:p w14:paraId="26A4B9F0" w14:textId="5293434D"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lastRenderedPageBreak/>
              <w:t>1</w:t>
            </w:r>
          </w:p>
        </w:tc>
        <w:tc>
          <w:tcPr>
            <w:tcW w:w="1222" w:type="dxa"/>
            <w:shd w:val="clear" w:color="auto" w:fill="auto"/>
            <w:vAlign w:val="center"/>
          </w:tcPr>
          <w:p w14:paraId="187E000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190</w:t>
            </w:r>
          </w:p>
        </w:tc>
        <w:tc>
          <w:tcPr>
            <w:tcW w:w="1293" w:type="dxa"/>
            <w:shd w:val="clear" w:color="auto" w:fill="auto"/>
            <w:vAlign w:val="center"/>
          </w:tcPr>
          <w:p w14:paraId="34D4169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487295,90</w:t>
            </w:r>
          </w:p>
        </w:tc>
        <w:tc>
          <w:tcPr>
            <w:tcW w:w="1316" w:type="dxa"/>
            <w:shd w:val="clear" w:color="auto" w:fill="auto"/>
            <w:vAlign w:val="center"/>
          </w:tcPr>
          <w:p w14:paraId="47725C1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2237963,71</w:t>
            </w:r>
          </w:p>
        </w:tc>
        <w:tc>
          <w:tcPr>
            <w:tcW w:w="1318" w:type="dxa"/>
            <w:shd w:val="clear" w:color="auto" w:fill="auto"/>
            <w:vAlign w:val="center"/>
          </w:tcPr>
          <w:p w14:paraId="0944C185" w14:textId="7689C7B2"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2DC0BDE5" w14:textId="1EBEF8FE" w:rsidR="008942DA" w:rsidRPr="008942DA" w:rsidRDefault="008942DA" w:rsidP="008942DA">
            <w:pPr>
              <w:pStyle w:val="afa"/>
              <w:jc w:val="center"/>
              <w:rPr>
                <w:rFonts w:ascii="Times New Roman" w:hAnsi="Times New Roman" w:cs="Times New Roman"/>
                <w:sz w:val="12"/>
                <w:szCs w:val="12"/>
              </w:rPr>
            </w:pPr>
          </w:p>
        </w:tc>
      </w:tr>
      <w:tr w:rsidR="008942DA" w:rsidRPr="008942DA" w14:paraId="0C08FE9E" w14:textId="77777777" w:rsidTr="008942DA">
        <w:tc>
          <w:tcPr>
            <w:tcW w:w="1181" w:type="dxa"/>
            <w:shd w:val="clear" w:color="auto" w:fill="auto"/>
            <w:vAlign w:val="center"/>
          </w:tcPr>
          <w:p w14:paraId="342E4293" w14:textId="1F62EF62"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w:t>
            </w:r>
          </w:p>
        </w:tc>
        <w:tc>
          <w:tcPr>
            <w:tcW w:w="1222" w:type="dxa"/>
            <w:shd w:val="clear" w:color="auto" w:fill="auto"/>
            <w:vAlign w:val="center"/>
          </w:tcPr>
          <w:p w14:paraId="6DBCCB21" w14:textId="3186448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39</w:t>
            </w:r>
          </w:p>
        </w:tc>
        <w:tc>
          <w:tcPr>
            <w:tcW w:w="1293" w:type="dxa"/>
            <w:shd w:val="clear" w:color="auto" w:fill="auto"/>
            <w:vAlign w:val="center"/>
          </w:tcPr>
          <w:p w14:paraId="7EC9A6F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487296,22</w:t>
            </w:r>
          </w:p>
        </w:tc>
        <w:tc>
          <w:tcPr>
            <w:tcW w:w="1316" w:type="dxa"/>
            <w:shd w:val="clear" w:color="auto" w:fill="auto"/>
            <w:vAlign w:val="center"/>
          </w:tcPr>
          <w:p w14:paraId="1918882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2237964,84</w:t>
            </w:r>
          </w:p>
        </w:tc>
        <w:tc>
          <w:tcPr>
            <w:tcW w:w="1318" w:type="dxa"/>
            <w:shd w:val="clear" w:color="auto" w:fill="auto"/>
            <w:vAlign w:val="center"/>
          </w:tcPr>
          <w:p w14:paraId="5D2B782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1,17</w:t>
            </w:r>
          </w:p>
        </w:tc>
        <w:tc>
          <w:tcPr>
            <w:tcW w:w="1399" w:type="dxa"/>
            <w:shd w:val="clear" w:color="auto" w:fill="auto"/>
            <w:vAlign w:val="center"/>
          </w:tcPr>
          <w:p w14:paraId="67ADA7B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"74°7'31""  "</w:t>
            </w:r>
          </w:p>
        </w:tc>
      </w:tr>
      <w:tr w:rsidR="008942DA" w:rsidRPr="008942DA" w14:paraId="5F20F4C4" w14:textId="77777777" w:rsidTr="008942DA">
        <w:tc>
          <w:tcPr>
            <w:tcW w:w="1181" w:type="dxa"/>
            <w:shd w:val="clear" w:color="auto" w:fill="auto"/>
            <w:vAlign w:val="center"/>
          </w:tcPr>
          <w:p w14:paraId="501C97AA" w14:textId="070035F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22" w:type="dxa"/>
            <w:shd w:val="clear" w:color="auto" w:fill="auto"/>
            <w:vAlign w:val="center"/>
          </w:tcPr>
          <w:p w14:paraId="73F32B4C" w14:textId="2E239B7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40</w:t>
            </w:r>
          </w:p>
        </w:tc>
        <w:tc>
          <w:tcPr>
            <w:tcW w:w="1293" w:type="dxa"/>
            <w:shd w:val="clear" w:color="auto" w:fill="auto"/>
            <w:vAlign w:val="center"/>
          </w:tcPr>
          <w:p w14:paraId="52D0FAF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487294,10</w:t>
            </w:r>
          </w:p>
        </w:tc>
        <w:tc>
          <w:tcPr>
            <w:tcW w:w="1316" w:type="dxa"/>
            <w:shd w:val="clear" w:color="auto" w:fill="auto"/>
            <w:vAlign w:val="center"/>
          </w:tcPr>
          <w:p w14:paraId="3637E4D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2237965,44</w:t>
            </w:r>
          </w:p>
        </w:tc>
        <w:tc>
          <w:tcPr>
            <w:tcW w:w="1318" w:type="dxa"/>
            <w:shd w:val="clear" w:color="auto" w:fill="auto"/>
            <w:vAlign w:val="center"/>
          </w:tcPr>
          <w:p w14:paraId="1951E3A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7597E45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"164°7'31"" "</w:t>
            </w:r>
          </w:p>
        </w:tc>
      </w:tr>
      <w:tr w:rsidR="008942DA" w:rsidRPr="008942DA" w14:paraId="2878111A" w14:textId="77777777" w:rsidTr="008942DA">
        <w:tc>
          <w:tcPr>
            <w:tcW w:w="1181" w:type="dxa"/>
            <w:shd w:val="clear" w:color="auto" w:fill="auto"/>
            <w:vAlign w:val="center"/>
          </w:tcPr>
          <w:p w14:paraId="0E5ADE65" w14:textId="27106120"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22" w:type="dxa"/>
            <w:shd w:val="clear" w:color="auto" w:fill="auto"/>
            <w:vAlign w:val="center"/>
          </w:tcPr>
          <w:p w14:paraId="4F127E5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189</w:t>
            </w:r>
          </w:p>
        </w:tc>
        <w:tc>
          <w:tcPr>
            <w:tcW w:w="1293" w:type="dxa"/>
            <w:shd w:val="clear" w:color="auto" w:fill="auto"/>
            <w:vAlign w:val="center"/>
          </w:tcPr>
          <w:p w14:paraId="1385AB8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487293,79</w:t>
            </w:r>
          </w:p>
        </w:tc>
        <w:tc>
          <w:tcPr>
            <w:tcW w:w="1316" w:type="dxa"/>
            <w:shd w:val="clear" w:color="auto" w:fill="auto"/>
            <w:vAlign w:val="center"/>
          </w:tcPr>
          <w:p w14:paraId="0A12C87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2237964,35</w:t>
            </w:r>
          </w:p>
        </w:tc>
        <w:tc>
          <w:tcPr>
            <w:tcW w:w="1318" w:type="dxa"/>
            <w:shd w:val="clear" w:color="auto" w:fill="auto"/>
            <w:vAlign w:val="center"/>
          </w:tcPr>
          <w:p w14:paraId="0DA1565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1,13</w:t>
            </w:r>
          </w:p>
        </w:tc>
        <w:tc>
          <w:tcPr>
            <w:tcW w:w="1399" w:type="dxa"/>
            <w:shd w:val="clear" w:color="auto" w:fill="auto"/>
            <w:vAlign w:val="center"/>
          </w:tcPr>
          <w:p w14:paraId="0179608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"254°7'31"" "</w:t>
            </w:r>
          </w:p>
        </w:tc>
      </w:tr>
      <w:tr w:rsidR="008942DA" w:rsidRPr="008942DA" w14:paraId="68BCDEDE" w14:textId="77777777" w:rsidTr="008942DA">
        <w:tc>
          <w:tcPr>
            <w:tcW w:w="1181" w:type="dxa"/>
            <w:shd w:val="clear" w:color="auto" w:fill="auto"/>
            <w:vAlign w:val="center"/>
          </w:tcPr>
          <w:p w14:paraId="2134DCED" w14:textId="3A6ADF3E"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22" w:type="dxa"/>
            <w:shd w:val="clear" w:color="auto" w:fill="auto"/>
            <w:vAlign w:val="center"/>
          </w:tcPr>
          <w:p w14:paraId="040C443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190</w:t>
            </w:r>
          </w:p>
        </w:tc>
        <w:tc>
          <w:tcPr>
            <w:tcW w:w="1293" w:type="dxa"/>
            <w:shd w:val="clear" w:color="auto" w:fill="auto"/>
            <w:vAlign w:val="center"/>
          </w:tcPr>
          <w:p w14:paraId="65A167C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487295,90</w:t>
            </w:r>
          </w:p>
        </w:tc>
        <w:tc>
          <w:tcPr>
            <w:tcW w:w="1316" w:type="dxa"/>
            <w:shd w:val="clear" w:color="auto" w:fill="auto"/>
            <w:vAlign w:val="center"/>
          </w:tcPr>
          <w:p w14:paraId="7C1625A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2237963,71</w:t>
            </w:r>
          </w:p>
        </w:tc>
        <w:tc>
          <w:tcPr>
            <w:tcW w:w="1318" w:type="dxa"/>
            <w:shd w:val="clear" w:color="auto" w:fill="auto"/>
            <w:vAlign w:val="center"/>
          </w:tcPr>
          <w:p w14:paraId="78B035C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1B0D4FD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"343°12'23"""</w:t>
            </w:r>
          </w:p>
        </w:tc>
      </w:tr>
      <w:tr w:rsidR="008942DA" w:rsidRPr="008942DA" w14:paraId="4EA9248B" w14:textId="77777777" w:rsidTr="008942DA">
        <w:tc>
          <w:tcPr>
            <w:tcW w:w="1181" w:type="dxa"/>
            <w:shd w:val="clear" w:color="auto" w:fill="auto"/>
            <w:vAlign w:val="center"/>
          </w:tcPr>
          <w:p w14:paraId="30BEDCD7" w14:textId="310326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w:t>
            </w:r>
          </w:p>
        </w:tc>
        <w:tc>
          <w:tcPr>
            <w:tcW w:w="1222" w:type="dxa"/>
            <w:shd w:val="clear" w:color="auto" w:fill="auto"/>
            <w:vAlign w:val="center"/>
          </w:tcPr>
          <w:p w14:paraId="252AF70E" w14:textId="60E76E02"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42</w:t>
            </w:r>
          </w:p>
        </w:tc>
        <w:tc>
          <w:tcPr>
            <w:tcW w:w="1293" w:type="dxa"/>
            <w:shd w:val="clear" w:color="auto" w:fill="auto"/>
            <w:vAlign w:val="center"/>
          </w:tcPr>
          <w:p w14:paraId="7C548A7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487298,70</w:t>
            </w:r>
          </w:p>
        </w:tc>
        <w:tc>
          <w:tcPr>
            <w:tcW w:w="1316" w:type="dxa"/>
            <w:shd w:val="clear" w:color="auto" w:fill="auto"/>
            <w:vAlign w:val="center"/>
          </w:tcPr>
          <w:p w14:paraId="52518BF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2237972,17</w:t>
            </w:r>
          </w:p>
        </w:tc>
        <w:tc>
          <w:tcPr>
            <w:tcW w:w="1318" w:type="dxa"/>
            <w:shd w:val="clear" w:color="auto" w:fill="auto"/>
            <w:vAlign w:val="center"/>
          </w:tcPr>
          <w:p w14:paraId="1D726EC0" w14:textId="29742735"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4A0F7931" w14:textId="6810E5FB" w:rsidR="008942DA" w:rsidRPr="008942DA" w:rsidRDefault="008942DA" w:rsidP="008942DA">
            <w:pPr>
              <w:pStyle w:val="afa"/>
              <w:jc w:val="center"/>
              <w:rPr>
                <w:rFonts w:ascii="Times New Roman" w:hAnsi="Times New Roman" w:cs="Times New Roman"/>
                <w:sz w:val="12"/>
                <w:szCs w:val="12"/>
              </w:rPr>
            </w:pPr>
          </w:p>
        </w:tc>
      </w:tr>
      <w:tr w:rsidR="008942DA" w:rsidRPr="008942DA" w14:paraId="61060B03" w14:textId="77777777" w:rsidTr="008942DA">
        <w:tc>
          <w:tcPr>
            <w:tcW w:w="1181" w:type="dxa"/>
            <w:shd w:val="clear" w:color="auto" w:fill="auto"/>
            <w:vAlign w:val="center"/>
          </w:tcPr>
          <w:p w14:paraId="49EBB6DF" w14:textId="6B53C431"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w:t>
            </w:r>
          </w:p>
        </w:tc>
        <w:tc>
          <w:tcPr>
            <w:tcW w:w="1222" w:type="dxa"/>
            <w:shd w:val="clear" w:color="auto" w:fill="auto"/>
            <w:vAlign w:val="center"/>
          </w:tcPr>
          <w:p w14:paraId="72D362B3" w14:textId="079A8F3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43</w:t>
            </w:r>
          </w:p>
        </w:tc>
        <w:tc>
          <w:tcPr>
            <w:tcW w:w="1293" w:type="dxa"/>
            <w:shd w:val="clear" w:color="auto" w:fill="auto"/>
            <w:vAlign w:val="center"/>
          </w:tcPr>
          <w:p w14:paraId="327E572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487300,80</w:t>
            </w:r>
          </w:p>
        </w:tc>
        <w:tc>
          <w:tcPr>
            <w:tcW w:w="1316" w:type="dxa"/>
            <w:shd w:val="clear" w:color="auto" w:fill="auto"/>
            <w:vAlign w:val="center"/>
          </w:tcPr>
          <w:p w14:paraId="33E1484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2237978,32</w:t>
            </w:r>
          </w:p>
        </w:tc>
        <w:tc>
          <w:tcPr>
            <w:tcW w:w="1318" w:type="dxa"/>
            <w:shd w:val="clear" w:color="auto" w:fill="auto"/>
            <w:vAlign w:val="center"/>
          </w:tcPr>
          <w:p w14:paraId="649DD97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9" w:type="dxa"/>
            <w:shd w:val="clear" w:color="auto" w:fill="auto"/>
            <w:vAlign w:val="center"/>
          </w:tcPr>
          <w:p w14:paraId="16AC09F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"71°11'36"" "</w:t>
            </w:r>
          </w:p>
        </w:tc>
      </w:tr>
      <w:tr w:rsidR="008942DA" w:rsidRPr="008942DA" w14:paraId="38BBD949" w14:textId="77777777" w:rsidTr="008942DA">
        <w:tc>
          <w:tcPr>
            <w:tcW w:w="1181" w:type="dxa"/>
            <w:shd w:val="clear" w:color="auto" w:fill="auto"/>
            <w:vAlign w:val="center"/>
          </w:tcPr>
          <w:p w14:paraId="3FE14F3A" w14:textId="4F756E79"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w:t>
            </w:r>
          </w:p>
        </w:tc>
        <w:tc>
          <w:tcPr>
            <w:tcW w:w="1222" w:type="dxa"/>
            <w:shd w:val="clear" w:color="auto" w:fill="auto"/>
            <w:vAlign w:val="center"/>
          </w:tcPr>
          <w:p w14:paraId="41A93571" w14:textId="671BFFF5"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44</w:t>
            </w:r>
          </w:p>
        </w:tc>
        <w:tc>
          <w:tcPr>
            <w:tcW w:w="1293" w:type="dxa"/>
            <w:shd w:val="clear" w:color="auto" w:fill="auto"/>
            <w:vAlign w:val="center"/>
          </w:tcPr>
          <w:p w14:paraId="137413E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487298,81</w:t>
            </w:r>
          </w:p>
        </w:tc>
        <w:tc>
          <w:tcPr>
            <w:tcW w:w="1316" w:type="dxa"/>
            <w:shd w:val="clear" w:color="auto" w:fill="auto"/>
            <w:vAlign w:val="center"/>
          </w:tcPr>
          <w:p w14:paraId="672D70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2237979,00</w:t>
            </w:r>
          </w:p>
        </w:tc>
        <w:tc>
          <w:tcPr>
            <w:tcW w:w="1318" w:type="dxa"/>
            <w:shd w:val="clear" w:color="auto" w:fill="auto"/>
            <w:vAlign w:val="center"/>
          </w:tcPr>
          <w:p w14:paraId="5535123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99" w:type="dxa"/>
            <w:shd w:val="clear" w:color="auto" w:fill="auto"/>
            <w:vAlign w:val="center"/>
          </w:tcPr>
          <w:p w14:paraId="7009883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"161°11'36"""</w:t>
            </w:r>
          </w:p>
        </w:tc>
      </w:tr>
      <w:tr w:rsidR="008942DA" w:rsidRPr="008942DA" w14:paraId="7AF4BDF8" w14:textId="77777777" w:rsidTr="008942DA">
        <w:tc>
          <w:tcPr>
            <w:tcW w:w="1181" w:type="dxa"/>
            <w:shd w:val="clear" w:color="auto" w:fill="auto"/>
            <w:vAlign w:val="center"/>
          </w:tcPr>
          <w:p w14:paraId="198B92A0" w14:textId="3837385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w:t>
            </w:r>
          </w:p>
        </w:tc>
        <w:tc>
          <w:tcPr>
            <w:tcW w:w="1222" w:type="dxa"/>
            <w:shd w:val="clear" w:color="auto" w:fill="auto"/>
            <w:vAlign w:val="center"/>
          </w:tcPr>
          <w:p w14:paraId="1A84B415" w14:textId="39792F62"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45</w:t>
            </w:r>
          </w:p>
        </w:tc>
        <w:tc>
          <w:tcPr>
            <w:tcW w:w="1293" w:type="dxa"/>
            <w:shd w:val="clear" w:color="auto" w:fill="auto"/>
            <w:vAlign w:val="center"/>
          </w:tcPr>
          <w:p w14:paraId="6FFD46B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487296,71</w:t>
            </w:r>
          </w:p>
        </w:tc>
        <w:tc>
          <w:tcPr>
            <w:tcW w:w="1316" w:type="dxa"/>
            <w:shd w:val="clear" w:color="auto" w:fill="auto"/>
            <w:vAlign w:val="center"/>
          </w:tcPr>
          <w:p w14:paraId="628DF5E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2237972,84</w:t>
            </w:r>
          </w:p>
        </w:tc>
        <w:tc>
          <w:tcPr>
            <w:tcW w:w="1318" w:type="dxa"/>
            <w:shd w:val="clear" w:color="auto" w:fill="auto"/>
            <w:vAlign w:val="center"/>
          </w:tcPr>
          <w:p w14:paraId="7B20681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9" w:type="dxa"/>
            <w:shd w:val="clear" w:color="auto" w:fill="auto"/>
            <w:vAlign w:val="center"/>
          </w:tcPr>
          <w:p w14:paraId="25459F1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"251°11'36"""</w:t>
            </w:r>
          </w:p>
        </w:tc>
      </w:tr>
      <w:tr w:rsidR="008942DA" w:rsidRPr="008942DA" w14:paraId="545AA1DD" w14:textId="77777777" w:rsidTr="008942DA">
        <w:tc>
          <w:tcPr>
            <w:tcW w:w="1181" w:type="dxa"/>
            <w:shd w:val="clear" w:color="auto" w:fill="auto"/>
            <w:vAlign w:val="center"/>
          </w:tcPr>
          <w:p w14:paraId="1A28CF0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w:t>
            </w:r>
          </w:p>
        </w:tc>
        <w:tc>
          <w:tcPr>
            <w:tcW w:w="1222" w:type="dxa"/>
            <w:shd w:val="clear" w:color="auto" w:fill="auto"/>
            <w:vAlign w:val="center"/>
          </w:tcPr>
          <w:p w14:paraId="2A9B03A8" w14:textId="791B8AE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42</w:t>
            </w:r>
          </w:p>
        </w:tc>
        <w:tc>
          <w:tcPr>
            <w:tcW w:w="1293" w:type="dxa"/>
            <w:shd w:val="clear" w:color="auto" w:fill="auto"/>
            <w:vAlign w:val="center"/>
          </w:tcPr>
          <w:p w14:paraId="17E7FBC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487298,70</w:t>
            </w:r>
          </w:p>
        </w:tc>
        <w:tc>
          <w:tcPr>
            <w:tcW w:w="1316" w:type="dxa"/>
            <w:shd w:val="clear" w:color="auto" w:fill="auto"/>
            <w:vAlign w:val="center"/>
          </w:tcPr>
          <w:p w14:paraId="39B2E08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2237972,17</w:t>
            </w:r>
          </w:p>
        </w:tc>
        <w:tc>
          <w:tcPr>
            <w:tcW w:w="1318" w:type="dxa"/>
            <w:shd w:val="clear" w:color="auto" w:fill="auto"/>
            <w:vAlign w:val="center"/>
          </w:tcPr>
          <w:p w14:paraId="1E5C6FB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99" w:type="dxa"/>
            <w:shd w:val="clear" w:color="auto" w:fill="auto"/>
            <w:vAlign w:val="center"/>
          </w:tcPr>
          <w:p w14:paraId="5B367CB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"341°11'36"""</w:t>
            </w:r>
          </w:p>
        </w:tc>
      </w:tr>
      <w:tr w:rsidR="008942DA" w:rsidRPr="008942DA" w14:paraId="3DA17A39" w14:textId="77777777" w:rsidTr="008942DA">
        <w:tc>
          <w:tcPr>
            <w:tcW w:w="1181" w:type="dxa"/>
            <w:shd w:val="clear" w:color="auto" w:fill="auto"/>
            <w:vAlign w:val="center"/>
          </w:tcPr>
          <w:p w14:paraId="3400760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w:t>
            </w:r>
          </w:p>
        </w:tc>
        <w:tc>
          <w:tcPr>
            <w:tcW w:w="1222" w:type="dxa"/>
            <w:shd w:val="clear" w:color="auto" w:fill="auto"/>
            <w:vAlign w:val="center"/>
          </w:tcPr>
          <w:p w14:paraId="10BC9CC0" w14:textId="30ACCAFC"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46</w:t>
            </w:r>
          </w:p>
        </w:tc>
        <w:tc>
          <w:tcPr>
            <w:tcW w:w="1293" w:type="dxa"/>
            <w:shd w:val="clear" w:color="auto" w:fill="auto"/>
            <w:vAlign w:val="center"/>
          </w:tcPr>
          <w:p w14:paraId="2ED619B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487306,98</w:t>
            </w:r>
          </w:p>
        </w:tc>
        <w:tc>
          <w:tcPr>
            <w:tcW w:w="1316" w:type="dxa"/>
            <w:shd w:val="clear" w:color="auto" w:fill="auto"/>
            <w:vAlign w:val="center"/>
          </w:tcPr>
          <w:p w14:paraId="66A447A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2237998,35</w:t>
            </w:r>
          </w:p>
        </w:tc>
        <w:tc>
          <w:tcPr>
            <w:tcW w:w="1318" w:type="dxa"/>
            <w:shd w:val="clear" w:color="auto" w:fill="auto"/>
            <w:vAlign w:val="center"/>
          </w:tcPr>
          <w:p w14:paraId="475DE640" w14:textId="6FF4042E"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78570681" w14:textId="7F51425B" w:rsidR="008942DA" w:rsidRPr="008942DA" w:rsidRDefault="008942DA" w:rsidP="008942DA">
            <w:pPr>
              <w:pStyle w:val="afa"/>
              <w:jc w:val="center"/>
              <w:rPr>
                <w:rFonts w:ascii="Times New Roman" w:hAnsi="Times New Roman" w:cs="Times New Roman"/>
                <w:sz w:val="12"/>
                <w:szCs w:val="12"/>
              </w:rPr>
            </w:pPr>
          </w:p>
        </w:tc>
      </w:tr>
      <w:tr w:rsidR="008942DA" w:rsidRPr="008942DA" w14:paraId="62FD3807" w14:textId="77777777" w:rsidTr="008942DA">
        <w:tc>
          <w:tcPr>
            <w:tcW w:w="1181" w:type="dxa"/>
            <w:shd w:val="clear" w:color="auto" w:fill="auto"/>
            <w:vAlign w:val="center"/>
          </w:tcPr>
          <w:p w14:paraId="76DAC42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w:t>
            </w:r>
          </w:p>
        </w:tc>
        <w:tc>
          <w:tcPr>
            <w:tcW w:w="1222" w:type="dxa"/>
            <w:shd w:val="clear" w:color="auto" w:fill="auto"/>
            <w:vAlign w:val="center"/>
          </w:tcPr>
          <w:p w14:paraId="41A512FE" w14:textId="6B6BA19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47</w:t>
            </w:r>
          </w:p>
        </w:tc>
        <w:tc>
          <w:tcPr>
            <w:tcW w:w="1293" w:type="dxa"/>
            <w:shd w:val="clear" w:color="auto" w:fill="auto"/>
            <w:vAlign w:val="center"/>
          </w:tcPr>
          <w:p w14:paraId="74D684E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487309,34</w:t>
            </w:r>
          </w:p>
        </w:tc>
        <w:tc>
          <w:tcPr>
            <w:tcW w:w="1316" w:type="dxa"/>
            <w:shd w:val="clear" w:color="auto" w:fill="auto"/>
            <w:vAlign w:val="center"/>
          </w:tcPr>
          <w:p w14:paraId="64B5313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2238004,41</w:t>
            </w:r>
          </w:p>
        </w:tc>
        <w:tc>
          <w:tcPr>
            <w:tcW w:w="1318" w:type="dxa"/>
            <w:shd w:val="clear" w:color="auto" w:fill="auto"/>
            <w:vAlign w:val="center"/>
          </w:tcPr>
          <w:p w14:paraId="162EC82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9" w:type="dxa"/>
            <w:shd w:val="clear" w:color="auto" w:fill="auto"/>
            <w:vAlign w:val="center"/>
          </w:tcPr>
          <w:p w14:paraId="1BC1559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"68°44'11"" "</w:t>
            </w:r>
          </w:p>
        </w:tc>
      </w:tr>
      <w:tr w:rsidR="008942DA" w:rsidRPr="008942DA" w14:paraId="60258380" w14:textId="77777777" w:rsidTr="008942DA">
        <w:tc>
          <w:tcPr>
            <w:tcW w:w="1181" w:type="dxa"/>
            <w:shd w:val="clear" w:color="auto" w:fill="auto"/>
            <w:vAlign w:val="center"/>
          </w:tcPr>
          <w:p w14:paraId="275B4AE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w:t>
            </w:r>
          </w:p>
        </w:tc>
        <w:tc>
          <w:tcPr>
            <w:tcW w:w="1222" w:type="dxa"/>
            <w:shd w:val="clear" w:color="auto" w:fill="auto"/>
            <w:vAlign w:val="center"/>
          </w:tcPr>
          <w:p w14:paraId="745511AC" w14:textId="1B239D9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w:t>
            </w:r>
          </w:p>
        </w:tc>
        <w:tc>
          <w:tcPr>
            <w:tcW w:w="1293" w:type="dxa"/>
            <w:shd w:val="clear" w:color="auto" w:fill="auto"/>
            <w:vAlign w:val="center"/>
          </w:tcPr>
          <w:p w14:paraId="7E93F58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487307,38</w:t>
            </w:r>
          </w:p>
        </w:tc>
        <w:tc>
          <w:tcPr>
            <w:tcW w:w="1316" w:type="dxa"/>
            <w:shd w:val="clear" w:color="auto" w:fill="auto"/>
            <w:vAlign w:val="center"/>
          </w:tcPr>
          <w:p w14:paraId="0D40556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2238005,17</w:t>
            </w:r>
          </w:p>
        </w:tc>
        <w:tc>
          <w:tcPr>
            <w:tcW w:w="1318" w:type="dxa"/>
            <w:shd w:val="clear" w:color="auto" w:fill="auto"/>
            <w:vAlign w:val="center"/>
          </w:tcPr>
          <w:p w14:paraId="7818296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99" w:type="dxa"/>
            <w:shd w:val="clear" w:color="auto" w:fill="auto"/>
            <w:vAlign w:val="center"/>
          </w:tcPr>
          <w:p w14:paraId="51F932F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"158°44'11"""</w:t>
            </w:r>
          </w:p>
        </w:tc>
      </w:tr>
      <w:tr w:rsidR="008942DA" w:rsidRPr="008942DA" w14:paraId="4C971932" w14:textId="77777777" w:rsidTr="008942DA">
        <w:tc>
          <w:tcPr>
            <w:tcW w:w="1181" w:type="dxa"/>
            <w:shd w:val="clear" w:color="auto" w:fill="auto"/>
            <w:vAlign w:val="center"/>
          </w:tcPr>
          <w:p w14:paraId="1A32A7C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w:t>
            </w:r>
          </w:p>
        </w:tc>
        <w:tc>
          <w:tcPr>
            <w:tcW w:w="1222" w:type="dxa"/>
            <w:shd w:val="clear" w:color="auto" w:fill="auto"/>
            <w:vAlign w:val="center"/>
          </w:tcPr>
          <w:p w14:paraId="245C6FAA" w14:textId="40615B15"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49</w:t>
            </w:r>
          </w:p>
        </w:tc>
        <w:tc>
          <w:tcPr>
            <w:tcW w:w="1293" w:type="dxa"/>
            <w:shd w:val="clear" w:color="auto" w:fill="auto"/>
            <w:vAlign w:val="center"/>
          </w:tcPr>
          <w:p w14:paraId="0934A0D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487305,03</w:t>
            </w:r>
          </w:p>
        </w:tc>
        <w:tc>
          <w:tcPr>
            <w:tcW w:w="1316" w:type="dxa"/>
            <w:shd w:val="clear" w:color="auto" w:fill="auto"/>
            <w:vAlign w:val="center"/>
          </w:tcPr>
          <w:p w14:paraId="430AB73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2237999,11</w:t>
            </w:r>
          </w:p>
        </w:tc>
        <w:tc>
          <w:tcPr>
            <w:tcW w:w="1318" w:type="dxa"/>
            <w:shd w:val="clear" w:color="auto" w:fill="auto"/>
            <w:vAlign w:val="center"/>
          </w:tcPr>
          <w:p w14:paraId="0D23766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9" w:type="dxa"/>
            <w:shd w:val="clear" w:color="auto" w:fill="auto"/>
            <w:vAlign w:val="center"/>
          </w:tcPr>
          <w:p w14:paraId="2482E4F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"248°44'11"""</w:t>
            </w:r>
          </w:p>
        </w:tc>
      </w:tr>
      <w:tr w:rsidR="008942DA" w:rsidRPr="008942DA" w14:paraId="4FC7FD09" w14:textId="77777777" w:rsidTr="008942DA">
        <w:tc>
          <w:tcPr>
            <w:tcW w:w="1181" w:type="dxa"/>
            <w:shd w:val="clear" w:color="auto" w:fill="auto"/>
            <w:vAlign w:val="center"/>
          </w:tcPr>
          <w:p w14:paraId="5BAE6CD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w:t>
            </w:r>
          </w:p>
        </w:tc>
        <w:tc>
          <w:tcPr>
            <w:tcW w:w="1222" w:type="dxa"/>
            <w:shd w:val="clear" w:color="auto" w:fill="auto"/>
            <w:vAlign w:val="center"/>
          </w:tcPr>
          <w:p w14:paraId="4D92D14B" w14:textId="71F01B6E"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46</w:t>
            </w:r>
          </w:p>
        </w:tc>
        <w:tc>
          <w:tcPr>
            <w:tcW w:w="1293" w:type="dxa"/>
            <w:shd w:val="clear" w:color="auto" w:fill="auto"/>
            <w:vAlign w:val="center"/>
          </w:tcPr>
          <w:p w14:paraId="14740BE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487306,98</w:t>
            </w:r>
          </w:p>
        </w:tc>
        <w:tc>
          <w:tcPr>
            <w:tcW w:w="1316" w:type="dxa"/>
            <w:shd w:val="clear" w:color="auto" w:fill="auto"/>
            <w:vAlign w:val="center"/>
          </w:tcPr>
          <w:p w14:paraId="42F8843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2237998,35</w:t>
            </w:r>
          </w:p>
        </w:tc>
        <w:tc>
          <w:tcPr>
            <w:tcW w:w="1318" w:type="dxa"/>
            <w:shd w:val="clear" w:color="auto" w:fill="auto"/>
            <w:vAlign w:val="center"/>
          </w:tcPr>
          <w:p w14:paraId="52F504C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99" w:type="dxa"/>
            <w:shd w:val="clear" w:color="auto" w:fill="auto"/>
            <w:vAlign w:val="center"/>
          </w:tcPr>
          <w:p w14:paraId="1CC5151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"338°44'11"""</w:t>
            </w:r>
          </w:p>
        </w:tc>
      </w:tr>
      <w:tr w:rsidR="008942DA" w:rsidRPr="008942DA" w14:paraId="259AB587" w14:textId="77777777" w:rsidTr="008942DA">
        <w:tc>
          <w:tcPr>
            <w:tcW w:w="1181" w:type="dxa"/>
            <w:shd w:val="clear" w:color="auto" w:fill="auto"/>
            <w:vAlign w:val="center"/>
          </w:tcPr>
          <w:p w14:paraId="464313A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w:t>
            </w:r>
          </w:p>
        </w:tc>
        <w:tc>
          <w:tcPr>
            <w:tcW w:w="1222" w:type="dxa"/>
            <w:shd w:val="clear" w:color="auto" w:fill="auto"/>
            <w:vAlign w:val="center"/>
          </w:tcPr>
          <w:p w14:paraId="16555E76" w14:textId="23592CE5"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51</w:t>
            </w:r>
          </w:p>
        </w:tc>
        <w:tc>
          <w:tcPr>
            <w:tcW w:w="1293" w:type="dxa"/>
            <w:shd w:val="clear" w:color="auto" w:fill="auto"/>
            <w:vAlign w:val="center"/>
          </w:tcPr>
          <w:p w14:paraId="64158D3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487346,36</w:t>
            </w:r>
          </w:p>
        </w:tc>
        <w:tc>
          <w:tcPr>
            <w:tcW w:w="1316" w:type="dxa"/>
            <w:shd w:val="clear" w:color="auto" w:fill="auto"/>
            <w:vAlign w:val="center"/>
          </w:tcPr>
          <w:p w14:paraId="29D7413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2237949,50</w:t>
            </w:r>
          </w:p>
        </w:tc>
        <w:tc>
          <w:tcPr>
            <w:tcW w:w="1318" w:type="dxa"/>
            <w:shd w:val="clear" w:color="auto" w:fill="auto"/>
            <w:vAlign w:val="center"/>
          </w:tcPr>
          <w:p w14:paraId="41EE74DC" w14:textId="2F1C1041"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7406027F" w14:textId="62A856E4" w:rsidR="008942DA" w:rsidRPr="008942DA" w:rsidRDefault="008942DA" w:rsidP="008942DA">
            <w:pPr>
              <w:pStyle w:val="afa"/>
              <w:jc w:val="center"/>
              <w:rPr>
                <w:rFonts w:ascii="Times New Roman" w:hAnsi="Times New Roman" w:cs="Times New Roman"/>
                <w:sz w:val="12"/>
                <w:szCs w:val="12"/>
              </w:rPr>
            </w:pPr>
          </w:p>
        </w:tc>
      </w:tr>
      <w:tr w:rsidR="008942DA" w:rsidRPr="008942DA" w14:paraId="28A275B2" w14:textId="77777777" w:rsidTr="008942DA">
        <w:tc>
          <w:tcPr>
            <w:tcW w:w="1181" w:type="dxa"/>
            <w:shd w:val="clear" w:color="auto" w:fill="auto"/>
            <w:vAlign w:val="center"/>
          </w:tcPr>
          <w:p w14:paraId="3B32CB6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w:t>
            </w:r>
          </w:p>
        </w:tc>
        <w:tc>
          <w:tcPr>
            <w:tcW w:w="1222" w:type="dxa"/>
            <w:shd w:val="clear" w:color="auto" w:fill="auto"/>
            <w:vAlign w:val="center"/>
          </w:tcPr>
          <w:p w14:paraId="26B1A2E2" w14:textId="6F1A5B64"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52</w:t>
            </w:r>
          </w:p>
        </w:tc>
        <w:tc>
          <w:tcPr>
            <w:tcW w:w="1293" w:type="dxa"/>
            <w:shd w:val="clear" w:color="auto" w:fill="auto"/>
            <w:vAlign w:val="center"/>
          </w:tcPr>
          <w:p w14:paraId="07C26CA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487344,26</w:t>
            </w:r>
          </w:p>
        </w:tc>
        <w:tc>
          <w:tcPr>
            <w:tcW w:w="1316" w:type="dxa"/>
            <w:shd w:val="clear" w:color="auto" w:fill="auto"/>
            <w:vAlign w:val="center"/>
          </w:tcPr>
          <w:p w14:paraId="48CE1CA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2237950,17</w:t>
            </w:r>
          </w:p>
        </w:tc>
        <w:tc>
          <w:tcPr>
            <w:tcW w:w="1318" w:type="dxa"/>
            <w:shd w:val="clear" w:color="auto" w:fill="auto"/>
            <w:vAlign w:val="center"/>
          </w:tcPr>
          <w:p w14:paraId="262D128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2A2D585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"162°11'38"""</w:t>
            </w:r>
          </w:p>
        </w:tc>
      </w:tr>
      <w:tr w:rsidR="008942DA" w:rsidRPr="008942DA" w14:paraId="48CA4142" w14:textId="77777777" w:rsidTr="008942DA">
        <w:tc>
          <w:tcPr>
            <w:tcW w:w="1181" w:type="dxa"/>
            <w:shd w:val="clear" w:color="auto" w:fill="auto"/>
            <w:vAlign w:val="center"/>
          </w:tcPr>
          <w:p w14:paraId="7B89E5B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w:t>
            </w:r>
          </w:p>
        </w:tc>
        <w:tc>
          <w:tcPr>
            <w:tcW w:w="1222" w:type="dxa"/>
            <w:shd w:val="clear" w:color="auto" w:fill="auto"/>
            <w:vAlign w:val="center"/>
          </w:tcPr>
          <w:p w14:paraId="743E4BD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191</w:t>
            </w:r>
          </w:p>
        </w:tc>
        <w:tc>
          <w:tcPr>
            <w:tcW w:w="1293" w:type="dxa"/>
            <w:shd w:val="clear" w:color="auto" w:fill="auto"/>
            <w:vAlign w:val="center"/>
          </w:tcPr>
          <w:p w14:paraId="14F1218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487343,70</w:t>
            </w:r>
          </w:p>
        </w:tc>
        <w:tc>
          <w:tcPr>
            <w:tcW w:w="1316" w:type="dxa"/>
            <w:shd w:val="clear" w:color="auto" w:fill="auto"/>
            <w:vAlign w:val="center"/>
          </w:tcPr>
          <w:p w14:paraId="01A0BD9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2237948,43</w:t>
            </w:r>
          </w:p>
        </w:tc>
        <w:tc>
          <w:tcPr>
            <w:tcW w:w="1318" w:type="dxa"/>
            <w:shd w:val="clear" w:color="auto" w:fill="auto"/>
            <w:vAlign w:val="center"/>
          </w:tcPr>
          <w:p w14:paraId="0E97345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1,83</w:t>
            </w:r>
          </w:p>
        </w:tc>
        <w:tc>
          <w:tcPr>
            <w:tcW w:w="1399" w:type="dxa"/>
            <w:shd w:val="clear" w:color="auto" w:fill="auto"/>
            <w:vAlign w:val="center"/>
          </w:tcPr>
          <w:p w14:paraId="59C07EB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"252°11'38"""</w:t>
            </w:r>
          </w:p>
        </w:tc>
      </w:tr>
      <w:tr w:rsidR="008942DA" w:rsidRPr="008942DA" w14:paraId="1B9D9862" w14:textId="77777777" w:rsidTr="008942DA">
        <w:tc>
          <w:tcPr>
            <w:tcW w:w="1181" w:type="dxa"/>
            <w:shd w:val="clear" w:color="auto" w:fill="auto"/>
            <w:vAlign w:val="center"/>
          </w:tcPr>
          <w:p w14:paraId="12364C2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w:t>
            </w:r>
          </w:p>
        </w:tc>
        <w:tc>
          <w:tcPr>
            <w:tcW w:w="1222" w:type="dxa"/>
            <w:shd w:val="clear" w:color="auto" w:fill="auto"/>
            <w:vAlign w:val="center"/>
          </w:tcPr>
          <w:p w14:paraId="48136EF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192</w:t>
            </w:r>
          </w:p>
        </w:tc>
        <w:tc>
          <w:tcPr>
            <w:tcW w:w="1293" w:type="dxa"/>
            <w:shd w:val="clear" w:color="auto" w:fill="auto"/>
            <w:vAlign w:val="center"/>
          </w:tcPr>
          <w:p w14:paraId="2C94156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487345,78</w:t>
            </w:r>
          </w:p>
        </w:tc>
        <w:tc>
          <w:tcPr>
            <w:tcW w:w="1316" w:type="dxa"/>
            <w:shd w:val="clear" w:color="auto" w:fill="auto"/>
            <w:vAlign w:val="center"/>
          </w:tcPr>
          <w:p w14:paraId="4805E1F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2237947,70</w:t>
            </w:r>
          </w:p>
        </w:tc>
        <w:tc>
          <w:tcPr>
            <w:tcW w:w="1318" w:type="dxa"/>
            <w:shd w:val="clear" w:color="auto" w:fill="auto"/>
            <w:vAlign w:val="center"/>
          </w:tcPr>
          <w:p w14:paraId="24B9A60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01224AD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"340°28'56"""</w:t>
            </w:r>
          </w:p>
        </w:tc>
      </w:tr>
      <w:tr w:rsidR="008942DA" w:rsidRPr="008942DA" w14:paraId="63971E5B" w14:textId="77777777" w:rsidTr="008942DA">
        <w:tc>
          <w:tcPr>
            <w:tcW w:w="1181" w:type="dxa"/>
            <w:shd w:val="clear" w:color="auto" w:fill="auto"/>
            <w:vAlign w:val="center"/>
          </w:tcPr>
          <w:p w14:paraId="07EBBAA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20</w:t>
            </w:r>
          </w:p>
        </w:tc>
        <w:tc>
          <w:tcPr>
            <w:tcW w:w="1222" w:type="dxa"/>
            <w:shd w:val="clear" w:color="auto" w:fill="auto"/>
            <w:vAlign w:val="center"/>
          </w:tcPr>
          <w:p w14:paraId="796354FD" w14:textId="6131011D"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51</w:t>
            </w:r>
          </w:p>
        </w:tc>
        <w:tc>
          <w:tcPr>
            <w:tcW w:w="1293" w:type="dxa"/>
            <w:shd w:val="clear" w:color="auto" w:fill="auto"/>
            <w:vAlign w:val="center"/>
          </w:tcPr>
          <w:p w14:paraId="72C073B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487346,36</w:t>
            </w:r>
          </w:p>
        </w:tc>
        <w:tc>
          <w:tcPr>
            <w:tcW w:w="1316" w:type="dxa"/>
            <w:shd w:val="clear" w:color="auto" w:fill="auto"/>
            <w:vAlign w:val="center"/>
          </w:tcPr>
          <w:p w14:paraId="5C23469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2237949,50</w:t>
            </w:r>
          </w:p>
        </w:tc>
        <w:tc>
          <w:tcPr>
            <w:tcW w:w="1318" w:type="dxa"/>
            <w:shd w:val="clear" w:color="auto" w:fill="auto"/>
            <w:vAlign w:val="center"/>
          </w:tcPr>
          <w:p w14:paraId="5058AB8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1,89</w:t>
            </w:r>
          </w:p>
        </w:tc>
        <w:tc>
          <w:tcPr>
            <w:tcW w:w="1399" w:type="dxa"/>
            <w:shd w:val="clear" w:color="auto" w:fill="auto"/>
            <w:vAlign w:val="center"/>
          </w:tcPr>
          <w:p w14:paraId="74B8761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"72°11'38"" "</w:t>
            </w:r>
          </w:p>
        </w:tc>
      </w:tr>
      <w:tr w:rsidR="008942DA" w:rsidRPr="008942DA" w14:paraId="6DC417CF" w14:textId="77777777" w:rsidTr="008942DA">
        <w:tc>
          <w:tcPr>
            <w:tcW w:w="1181" w:type="dxa"/>
            <w:shd w:val="clear" w:color="auto" w:fill="auto"/>
            <w:vAlign w:val="center"/>
          </w:tcPr>
          <w:p w14:paraId="3774665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w:t>
            </w:r>
          </w:p>
        </w:tc>
        <w:tc>
          <w:tcPr>
            <w:tcW w:w="1222" w:type="dxa"/>
            <w:shd w:val="clear" w:color="auto" w:fill="auto"/>
            <w:vAlign w:val="center"/>
          </w:tcPr>
          <w:p w14:paraId="07871D48" w14:textId="3004A40E"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54</w:t>
            </w:r>
          </w:p>
        </w:tc>
        <w:tc>
          <w:tcPr>
            <w:tcW w:w="1293" w:type="dxa"/>
            <w:shd w:val="clear" w:color="auto" w:fill="auto"/>
            <w:vAlign w:val="center"/>
          </w:tcPr>
          <w:p w14:paraId="657B086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487393,85</w:t>
            </w:r>
          </w:p>
        </w:tc>
        <w:tc>
          <w:tcPr>
            <w:tcW w:w="1316" w:type="dxa"/>
            <w:shd w:val="clear" w:color="auto" w:fill="auto"/>
            <w:vAlign w:val="center"/>
          </w:tcPr>
          <w:p w14:paraId="3BFF436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2237932,73</w:t>
            </w:r>
          </w:p>
        </w:tc>
        <w:tc>
          <w:tcPr>
            <w:tcW w:w="1318" w:type="dxa"/>
            <w:shd w:val="clear" w:color="auto" w:fill="auto"/>
            <w:vAlign w:val="center"/>
          </w:tcPr>
          <w:p w14:paraId="4ACA4972" w14:textId="3D1683DA"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4D7071A1" w14:textId="23CD2913" w:rsidR="008942DA" w:rsidRPr="008942DA" w:rsidRDefault="008942DA" w:rsidP="008942DA">
            <w:pPr>
              <w:pStyle w:val="afa"/>
              <w:jc w:val="center"/>
              <w:rPr>
                <w:rFonts w:ascii="Times New Roman" w:hAnsi="Times New Roman" w:cs="Times New Roman"/>
                <w:sz w:val="12"/>
                <w:szCs w:val="12"/>
              </w:rPr>
            </w:pPr>
          </w:p>
        </w:tc>
      </w:tr>
      <w:tr w:rsidR="008942DA" w:rsidRPr="008942DA" w14:paraId="6706B845" w14:textId="77777777" w:rsidTr="008942DA">
        <w:tc>
          <w:tcPr>
            <w:tcW w:w="1181" w:type="dxa"/>
            <w:shd w:val="clear" w:color="auto" w:fill="auto"/>
            <w:vAlign w:val="center"/>
          </w:tcPr>
          <w:p w14:paraId="16D256B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w:t>
            </w:r>
          </w:p>
        </w:tc>
        <w:tc>
          <w:tcPr>
            <w:tcW w:w="1222" w:type="dxa"/>
            <w:shd w:val="clear" w:color="auto" w:fill="auto"/>
            <w:vAlign w:val="center"/>
          </w:tcPr>
          <w:p w14:paraId="1E5651C6" w14:textId="10AD8071"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55</w:t>
            </w:r>
          </w:p>
        </w:tc>
        <w:tc>
          <w:tcPr>
            <w:tcW w:w="1293" w:type="dxa"/>
            <w:shd w:val="clear" w:color="auto" w:fill="auto"/>
            <w:vAlign w:val="center"/>
          </w:tcPr>
          <w:p w14:paraId="708BECD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487394,52</w:t>
            </w:r>
          </w:p>
        </w:tc>
        <w:tc>
          <w:tcPr>
            <w:tcW w:w="1316" w:type="dxa"/>
            <w:shd w:val="clear" w:color="auto" w:fill="auto"/>
            <w:vAlign w:val="center"/>
          </w:tcPr>
          <w:p w14:paraId="430A2B7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2237934,82</w:t>
            </w:r>
          </w:p>
        </w:tc>
        <w:tc>
          <w:tcPr>
            <w:tcW w:w="1318" w:type="dxa"/>
            <w:shd w:val="clear" w:color="auto" w:fill="auto"/>
            <w:vAlign w:val="center"/>
          </w:tcPr>
          <w:p w14:paraId="7831ED4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2E68014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"72°19'59"" "</w:t>
            </w:r>
          </w:p>
        </w:tc>
      </w:tr>
      <w:tr w:rsidR="008942DA" w:rsidRPr="008942DA" w14:paraId="2E03443D" w14:textId="77777777" w:rsidTr="008942DA">
        <w:tc>
          <w:tcPr>
            <w:tcW w:w="1181" w:type="dxa"/>
            <w:shd w:val="clear" w:color="auto" w:fill="auto"/>
            <w:vAlign w:val="center"/>
          </w:tcPr>
          <w:p w14:paraId="07D80BF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23</w:t>
            </w:r>
          </w:p>
        </w:tc>
        <w:tc>
          <w:tcPr>
            <w:tcW w:w="1222" w:type="dxa"/>
            <w:shd w:val="clear" w:color="auto" w:fill="auto"/>
            <w:vAlign w:val="center"/>
          </w:tcPr>
          <w:p w14:paraId="065058A8" w14:textId="6B252DE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56</w:t>
            </w:r>
          </w:p>
        </w:tc>
        <w:tc>
          <w:tcPr>
            <w:tcW w:w="1293" w:type="dxa"/>
            <w:shd w:val="clear" w:color="auto" w:fill="auto"/>
            <w:vAlign w:val="center"/>
          </w:tcPr>
          <w:p w14:paraId="5365C88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487392,43</w:t>
            </w:r>
          </w:p>
        </w:tc>
        <w:tc>
          <w:tcPr>
            <w:tcW w:w="1316" w:type="dxa"/>
            <w:shd w:val="clear" w:color="auto" w:fill="auto"/>
            <w:vAlign w:val="center"/>
          </w:tcPr>
          <w:p w14:paraId="02CB807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2237935,49</w:t>
            </w:r>
          </w:p>
        </w:tc>
        <w:tc>
          <w:tcPr>
            <w:tcW w:w="1318" w:type="dxa"/>
            <w:shd w:val="clear" w:color="auto" w:fill="auto"/>
            <w:vAlign w:val="center"/>
          </w:tcPr>
          <w:p w14:paraId="540B6A3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54F74AF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"162°19'59"""</w:t>
            </w:r>
          </w:p>
        </w:tc>
      </w:tr>
      <w:tr w:rsidR="008942DA" w:rsidRPr="008942DA" w14:paraId="5493266B" w14:textId="77777777" w:rsidTr="008942DA">
        <w:tc>
          <w:tcPr>
            <w:tcW w:w="1181" w:type="dxa"/>
            <w:shd w:val="clear" w:color="auto" w:fill="auto"/>
            <w:vAlign w:val="center"/>
          </w:tcPr>
          <w:p w14:paraId="4E5DAA9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24</w:t>
            </w:r>
          </w:p>
        </w:tc>
        <w:tc>
          <w:tcPr>
            <w:tcW w:w="1222" w:type="dxa"/>
            <w:shd w:val="clear" w:color="auto" w:fill="auto"/>
            <w:vAlign w:val="center"/>
          </w:tcPr>
          <w:p w14:paraId="7A65E879" w14:textId="0C5F5310"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57</w:t>
            </w:r>
          </w:p>
        </w:tc>
        <w:tc>
          <w:tcPr>
            <w:tcW w:w="1293" w:type="dxa"/>
            <w:shd w:val="clear" w:color="auto" w:fill="auto"/>
            <w:vAlign w:val="center"/>
          </w:tcPr>
          <w:p w14:paraId="32945BB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487391,76</w:t>
            </w:r>
          </w:p>
        </w:tc>
        <w:tc>
          <w:tcPr>
            <w:tcW w:w="1316" w:type="dxa"/>
            <w:shd w:val="clear" w:color="auto" w:fill="auto"/>
            <w:vAlign w:val="center"/>
          </w:tcPr>
          <w:p w14:paraId="008EB18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2237933,39</w:t>
            </w:r>
          </w:p>
        </w:tc>
        <w:tc>
          <w:tcPr>
            <w:tcW w:w="1318" w:type="dxa"/>
            <w:shd w:val="clear" w:color="auto" w:fill="auto"/>
            <w:vAlign w:val="center"/>
          </w:tcPr>
          <w:p w14:paraId="7D3D572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3545DF4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"252°19'59"""</w:t>
            </w:r>
          </w:p>
        </w:tc>
      </w:tr>
      <w:tr w:rsidR="008942DA" w:rsidRPr="008942DA" w14:paraId="0C027148" w14:textId="77777777" w:rsidTr="008942DA">
        <w:tc>
          <w:tcPr>
            <w:tcW w:w="1181" w:type="dxa"/>
            <w:shd w:val="clear" w:color="auto" w:fill="auto"/>
            <w:vAlign w:val="center"/>
          </w:tcPr>
          <w:p w14:paraId="2C35B43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w:t>
            </w:r>
          </w:p>
        </w:tc>
        <w:tc>
          <w:tcPr>
            <w:tcW w:w="1222" w:type="dxa"/>
            <w:shd w:val="clear" w:color="auto" w:fill="auto"/>
            <w:vAlign w:val="center"/>
          </w:tcPr>
          <w:p w14:paraId="235021B6" w14:textId="40023340"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54</w:t>
            </w:r>
          </w:p>
        </w:tc>
        <w:tc>
          <w:tcPr>
            <w:tcW w:w="1293" w:type="dxa"/>
            <w:shd w:val="clear" w:color="auto" w:fill="auto"/>
            <w:vAlign w:val="center"/>
          </w:tcPr>
          <w:p w14:paraId="542A1AA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487393,85</w:t>
            </w:r>
          </w:p>
        </w:tc>
        <w:tc>
          <w:tcPr>
            <w:tcW w:w="1316" w:type="dxa"/>
            <w:shd w:val="clear" w:color="auto" w:fill="auto"/>
            <w:vAlign w:val="center"/>
          </w:tcPr>
          <w:p w14:paraId="6E4C98A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2237932,73</w:t>
            </w:r>
          </w:p>
        </w:tc>
        <w:tc>
          <w:tcPr>
            <w:tcW w:w="1318" w:type="dxa"/>
            <w:shd w:val="clear" w:color="auto" w:fill="auto"/>
            <w:vAlign w:val="center"/>
          </w:tcPr>
          <w:p w14:paraId="0B8A57A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55507E1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"342°19'59"""</w:t>
            </w:r>
          </w:p>
        </w:tc>
      </w:tr>
      <w:tr w:rsidR="008942DA" w:rsidRPr="008942DA" w14:paraId="2CB99934" w14:textId="77777777" w:rsidTr="008942DA">
        <w:tc>
          <w:tcPr>
            <w:tcW w:w="1181" w:type="dxa"/>
            <w:shd w:val="clear" w:color="auto" w:fill="auto"/>
            <w:vAlign w:val="center"/>
          </w:tcPr>
          <w:p w14:paraId="54C095B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26</w:t>
            </w:r>
          </w:p>
        </w:tc>
        <w:tc>
          <w:tcPr>
            <w:tcW w:w="1222" w:type="dxa"/>
            <w:shd w:val="clear" w:color="auto" w:fill="auto"/>
            <w:vAlign w:val="center"/>
          </w:tcPr>
          <w:p w14:paraId="7B3CA761" w14:textId="2F74FF0F"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58</w:t>
            </w:r>
          </w:p>
        </w:tc>
        <w:tc>
          <w:tcPr>
            <w:tcW w:w="1293" w:type="dxa"/>
            <w:shd w:val="clear" w:color="auto" w:fill="auto"/>
            <w:vAlign w:val="center"/>
          </w:tcPr>
          <w:p w14:paraId="60EE37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487395,06</w:t>
            </w:r>
          </w:p>
        </w:tc>
        <w:tc>
          <w:tcPr>
            <w:tcW w:w="1316" w:type="dxa"/>
            <w:shd w:val="clear" w:color="auto" w:fill="auto"/>
            <w:vAlign w:val="center"/>
          </w:tcPr>
          <w:p w14:paraId="2DE2DED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2237941,90</w:t>
            </w:r>
          </w:p>
        </w:tc>
        <w:tc>
          <w:tcPr>
            <w:tcW w:w="1318" w:type="dxa"/>
            <w:shd w:val="clear" w:color="auto" w:fill="auto"/>
            <w:vAlign w:val="center"/>
          </w:tcPr>
          <w:p w14:paraId="738C0D6F" w14:textId="3669B000"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5EEC5D06" w14:textId="0F91C9C4" w:rsidR="008942DA" w:rsidRPr="008942DA" w:rsidRDefault="008942DA" w:rsidP="008942DA">
            <w:pPr>
              <w:pStyle w:val="afa"/>
              <w:jc w:val="center"/>
              <w:rPr>
                <w:rFonts w:ascii="Times New Roman" w:hAnsi="Times New Roman" w:cs="Times New Roman"/>
                <w:sz w:val="12"/>
                <w:szCs w:val="12"/>
              </w:rPr>
            </w:pPr>
          </w:p>
        </w:tc>
      </w:tr>
      <w:tr w:rsidR="008942DA" w:rsidRPr="008942DA" w14:paraId="6B2ADD35" w14:textId="77777777" w:rsidTr="008942DA">
        <w:tc>
          <w:tcPr>
            <w:tcW w:w="1181" w:type="dxa"/>
            <w:shd w:val="clear" w:color="auto" w:fill="auto"/>
            <w:vAlign w:val="center"/>
          </w:tcPr>
          <w:p w14:paraId="67373A8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27</w:t>
            </w:r>
          </w:p>
        </w:tc>
        <w:tc>
          <w:tcPr>
            <w:tcW w:w="1222" w:type="dxa"/>
            <w:shd w:val="clear" w:color="auto" w:fill="auto"/>
            <w:vAlign w:val="center"/>
          </w:tcPr>
          <w:p w14:paraId="4CCE2B2F" w14:textId="66F62EE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59</w:t>
            </w:r>
          </w:p>
        </w:tc>
        <w:tc>
          <w:tcPr>
            <w:tcW w:w="1293" w:type="dxa"/>
            <w:shd w:val="clear" w:color="auto" w:fill="auto"/>
            <w:vAlign w:val="center"/>
          </w:tcPr>
          <w:p w14:paraId="1C5B7C7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487395,78</w:t>
            </w:r>
          </w:p>
        </w:tc>
        <w:tc>
          <w:tcPr>
            <w:tcW w:w="1316" w:type="dxa"/>
            <w:shd w:val="clear" w:color="auto" w:fill="auto"/>
            <w:vAlign w:val="center"/>
          </w:tcPr>
          <w:p w14:paraId="7CC3E67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2237948,36</w:t>
            </w:r>
          </w:p>
        </w:tc>
        <w:tc>
          <w:tcPr>
            <w:tcW w:w="1318" w:type="dxa"/>
            <w:shd w:val="clear" w:color="auto" w:fill="auto"/>
            <w:vAlign w:val="center"/>
          </w:tcPr>
          <w:p w14:paraId="026DEE6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9" w:type="dxa"/>
            <w:shd w:val="clear" w:color="auto" w:fill="auto"/>
            <w:vAlign w:val="center"/>
          </w:tcPr>
          <w:p w14:paraId="4E609B1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"83°37'50"" "</w:t>
            </w:r>
          </w:p>
        </w:tc>
      </w:tr>
      <w:tr w:rsidR="008942DA" w:rsidRPr="008942DA" w14:paraId="5027DF2E" w14:textId="77777777" w:rsidTr="008942DA">
        <w:tc>
          <w:tcPr>
            <w:tcW w:w="1181" w:type="dxa"/>
            <w:shd w:val="clear" w:color="auto" w:fill="auto"/>
            <w:vAlign w:val="center"/>
          </w:tcPr>
          <w:p w14:paraId="667523E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28</w:t>
            </w:r>
          </w:p>
        </w:tc>
        <w:tc>
          <w:tcPr>
            <w:tcW w:w="1222" w:type="dxa"/>
            <w:shd w:val="clear" w:color="auto" w:fill="auto"/>
            <w:vAlign w:val="center"/>
          </w:tcPr>
          <w:p w14:paraId="36EF331B" w14:textId="0D7257CC"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60</w:t>
            </w:r>
          </w:p>
        </w:tc>
        <w:tc>
          <w:tcPr>
            <w:tcW w:w="1293" w:type="dxa"/>
            <w:shd w:val="clear" w:color="auto" w:fill="auto"/>
            <w:vAlign w:val="center"/>
          </w:tcPr>
          <w:p w14:paraId="118852A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487393,69</w:t>
            </w:r>
          </w:p>
        </w:tc>
        <w:tc>
          <w:tcPr>
            <w:tcW w:w="1316" w:type="dxa"/>
            <w:shd w:val="clear" w:color="auto" w:fill="auto"/>
            <w:vAlign w:val="center"/>
          </w:tcPr>
          <w:p w14:paraId="35D77AD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2237948,59</w:t>
            </w:r>
          </w:p>
        </w:tc>
        <w:tc>
          <w:tcPr>
            <w:tcW w:w="1318" w:type="dxa"/>
            <w:shd w:val="clear" w:color="auto" w:fill="auto"/>
            <w:vAlign w:val="center"/>
          </w:tcPr>
          <w:p w14:paraId="2690E12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99" w:type="dxa"/>
            <w:shd w:val="clear" w:color="auto" w:fill="auto"/>
            <w:vAlign w:val="center"/>
          </w:tcPr>
          <w:p w14:paraId="1F1A547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"173°37'50"""</w:t>
            </w:r>
          </w:p>
        </w:tc>
      </w:tr>
      <w:tr w:rsidR="008942DA" w:rsidRPr="008942DA" w14:paraId="70908040" w14:textId="77777777" w:rsidTr="008942DA">
        <w:tc>
          <w:tcPr>
            <w:tcW w:w="1181" w:type="dxa"/>
            <w:shd w:val="clear" w:color="auto" w:fill="auto"/>
            <w:vAlign w:val="center"/>
          </w:tcPr>
          <w:p w14:paraId="24A9C22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29</w:t>
            </w:r>
          </w:p>
        </w:tc>
        <w:tc>
          <w:tcPr>
            <w:tcW w:w="1222" w:type="dxa"/>
            <w:shd w:val="clear" w:color="auto" w:fill="auto"/>
            <w:vAlign w:val="center"/>
          </w:tcPr>
          <w:p w14:paraId="1F8A0EDD" w14:textId="769ED49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61</w:t>
            </w:r>
          </w:p>
        </w:tc>
        <w:tc>
          <w:tcPr>
            <w:tcW w:w="1293" w:type="dxa"/>
            <w:shd w:val="clear" w:color="auto" w:fill="auto"/>
            <w:vAlign w:val="center"/>
          </w:tcPr>
          <w:p w14:paraId="0E68ECB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487392,97</w:t>
            </w:r>
          </w:p>
        </w:tc>
        <w:tc>
          <w:tcPr>
            <w:tcW w:w="1316" w:type="dxa"/>
            <w:shd w:val="clear" w:color="auto" w:fill="auto"/>
            <w:vAlign w:val="center"/>
          </w:tcPr>
          <w:p w14:paraId="6A4DACF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2237942,13</w:t>
            </w:r>
          </w:p>
        </w:tc>
        <w:tc>
          <w:tcPr>
            <w:tcW w:w="1318" w:type="dxa"/>
            <w:shd w:val="clear" w:color="auto" w:fill="auto"/>
            <w:vAlign w:val="center"/>
          </w:tcPr>
          <w:p w14:paraId="40F1C8C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9" w:type="dxa"/>
            <w:shd w:val="clear" w:color="auto" w:fill="auto"/>
            <w:vAlign w:val="center"/>
          </w:tcPr>
          <w:p w14:paraId="16AFC7C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"263°37'50"""</w:t>
            </w:r>
          </w:p>
        </w:tc>
      </w:tr>
      <w:tr w:rsidR="008942DA" w:rsidRPr="008942DA" w14:paraId="1EB4C9B7" w14:textId="77777777" w:rsidTr="008942DA">
        <w:tc>
          <w:tcPr>
            <w:tcW w:w="1181" w:type="dxa"/>
            <w:shd w:val="clear" w:color="auto" w:fill="auto"/>
            <w:vAlign w:val="center"/>
          </w:tcPr>
          <w:p w14:paraId="7294F85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30</w:t>
            </w:r>
          </w:p>
        </w:tc>
        <w:tc>
          <w:tcPr>
            <w:tcW w:w="1222" w:type="dxa"/>
            <w:shd w:val="clear" w:color="auto" w:fill="auto"/>
            <w:vAlign w:val="center"/>
          </w:tcPr>
          <w:p w14:paraId="5808A47B" w14:textId="464EC0D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58</w:t>
            </w:r>
          </w:p>
        </w:tc>
        <w:tc>
          <w:tcPr>
            <w:tcW w:w="1293" w:type="dxa"/>
            <w:shd w:val="clear" w:color="auto" w:fill="auto"/>
            <w:vAlign w:val="center"/>
          </w:tcPr>
          <w:p w14:paraId="5E9AF26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487395,06</w:t>
            </w:r>
          </w:p>
        </w:tc>
        <w:tc>
          <w:tcPr>
            <w:tcW w:w="1316" w:type="dxa"/>
            <w:shd w:val="clear" w:color="auto" w:fill="auto"/>
            <w:vAlign w:val="center"/>
          </w:tcPr>
          <w:p w14:paraId="79522C9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2237941,90</w:t>
            </w:r>
          </w:p>
        </w:tc>
        <w:tc>
          <w:tcPr>
            <w:tcW w:w="1318" w:type="dxa"/>
            <w:shd w:val="clear" w:color="auto" w:fill="auto"/>
            <w:vAlign w:val="center"/>
          </w:tcPr>
          <w:p w14:paraId="6085682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99" w:type="dxa"/>
            <w:shd w:val="clear" w:color="auto" w:fill="auto"/>
            <w:vAlign w:val="center"/>
          </w:tcPr>
          <w:p w14:paraId="78F9B57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"353°37'50"""</w:t>
            </w:r>
          </w:p>
        </w:tc>
      </w:tr>
      <w:tr w:rsidR="008942DA" w:rsidRPr="008942DA" w14:paraId="3E013B5C" w14:textId="77777777" w:rsidTr="008942DA">
        <w:tc>
          <w:tcPr>
            <w:tcW w:w="1181" w:type="dxa"/>
            <w:shd w:val="clear" w:color="auto" w:fill="auto"/>
            <w:vAlign w:val="center"/>
          </w:tcPr>
          <w:p w14:paraId="18AB3FA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31</w:t>
            </w:r>
          </w:p>
        </w:tc>
        <w:tc>
          <w:tcPr>
            <w:tcW w:w="1222" w:type="dxa"/>
            <w:shd w:val="clear" w:color="auto" w:fill="auto"/>
            <w:vAlign w:val="center"/>
          </w:tcPr>
          <w:p w14:paraId="7CB4EEA2" w14:textId="56497224"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62</w:t>
            </w:r>
          </w:p>
        </w:tc>
        <w:tc>
          <w:tcPr>
            <w:tcW w:w="1293" w:type="dxa"/>
            <w:shd w:val="clear" w:color="auto" w:fill="auto"/>
            <w:vAlign w:val="center"/>
          </w:tcPr>
          <w:p w14:paraId="4433B35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487400,66</w:t>
            </w:r>
          </w:p>
        </w:tc>
        <w:tc>
          <w:tcPr>
            <w:tcW w:w="1316" w:type="dxa"/>
            <w:shd w:val="clear" w:color="auto" w:fill="auto"/>
            <w:vAlign w:val="center"/>
          </w:tcPr>
          <w:p w14:paraId="0E72E4A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2237987,42</w:t>
            </w:r>
          </w:p>
        </w:tc>
        <w:tc>
          <w:tcPr>
            <w:tcW w:w="1318" w:type="dxa"/>
            <w:shd w:val="clear" w:color="auto" w:fill="auto"/>
            <w:vAlign w:val="center"/>
          </w:tcPr>
          <w:p w14:paraId="68BA6CF3" w14:textId="5AACAE16"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52F28C67" w14:textId="2D9F681F" w:rsidR="008942DA" w:rsidRPr="008942DA" w:rsidRDefault="008942DA" w:rsidP="008942DA">
            <w:pPr>
              <w:pStyle w:val="afa"/>
              <w:jc w:val="center"/>
              <w:rPr>
                <w:rFonts w:ascii="Times New Roman" w:hAnsi="Times New Roman" w:cs="Times New Roman"/>
                <w:sz w:val="12"/>
                <w:szCs w:val="12"/>
              </w:rPr>
            </w:pPr>
          </w:p>
        </w:tc>
      </w:tr>
      <w:tr w:rsidR="008942DA" w:rsidRPr="008942DA" w14:paraId="7C97DE22" w14:textId="77777777" w:rsidTr="008942DA">
        <w:tc>
          <w:tcPr>
            <w:tcW w:w="1181" w:type="dxa"/>
            <w:shd w:val="clear" w:color="auto" w:fill="auto"/>
            <w:vAlign w:val="center"/>
          </w:tcPr>
          <w:p w14:paraId="504F207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32</w:t>
            </w:r>
          </w:p>
        </w:tc>
        <w:tc>
          <w:tcPr>
            <w:tcW w:w="1222" w:type="dxa"/>
            <w:shd w:val="clear" w:color="auto" w:fill="auto"/>
            <w:vAlign w:val="center"/>
          </w:tcPr>
          <w:p w14:paraId="069E8D72" w14:textId="576A36D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63</w:t>
            </w:r>
          </w:p>
        </w:tc>
        <w:tc>
          <w:tcPr>
            <w:tcW w:w="1293" w:type="dxa"/>
            <w:shd w:val="clear" w:color="auto" w:fill="auto"/>
            <w:vAlign w:val="center"/>
          </w:tcPr>
          <w:p w14:paraId="0BA4F1B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487400,80</w:t>
            </w:r>
          </w:p>
        </w:tc>
        <w:tc>
          <w:tcPr>
            <w:tcW w:w="1316" w:type="dxa"/>
            <w:shd w:val="clear" w:color="auto" w:fill="auto"/>
            <w:vAlign w:val="center"/>
          </w:tcPr>
          <w:p w14:paraId="51D9756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2237993,92</w:t>
            </w:r>
          </w:p>
        </w:tc>
        <w:tc>
          <w:tcPr>
            <w:tcW w:w="1318" w:type="dxa"/>
            <w:shd w:val="clear" w:color="auto" w:fill="auto"/>
            <w:vAlign w:val="center"/>
          </w:tcPr>
          <w:p w14:paraId="1E7B048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9" w:type="dxa"/>
            <w:shd w:val="clear" w:color="auto" w:fill="auto"/>
            <w:vAlign w:val="center"/>
          </w:tcPr>
          <w:p w14:paraId="7068B94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"88°42'8""  "</w:t>
            </w:r>
          </w:p>
        </w:tc>
      </w:tr>
      <w:tr w:rsidR="008942DA" w:rsidRPr="008942DA" w14:paraId="2E6A2BD6" w14:textId="77777777" w:rsidTr="008942DA">
        <w:tc>
          <w:tcPr>
            <w:tcW w:w="1181" w:type="dxa"/>
            <w:shd w:val="clear" w:color="auto" w:fill="auto"/>
            <w:vAlign w:val="center"/>
          </w:tcPr>
          <w:p w14:paraId="6931B15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33</w:t>
            </w:r>
          </w:p>
        </w:tc>
        <w:tc>
          <w:tcPr>
            <w:tcW w:w="1222" w:type="dxa"/>
            <w:shd w:val="clear" w:color="auto" w:fill="auto"/>
            <w:vAlign w:val="center"/>
          </w:tcPr>
          <w:p w14:paraId="326E3618" w14:textId="20C6BE2F"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64</w:t>
            </w:r>
          </w:p>
        </w:tc>
        <w:tc>
          <w:tcPr>
            <w:tcW w:w="1293" w:type="dxa"/>
            <w:shd w:val="clear" w:color="auto" w:fill="auto"/>
            <w:vAlign w:val="center"/>
          </w:tcPr>
          <w:p w14:paraId="491E137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487398,80</w:t>
            </w:r>
          </w:p>
        </w:tc>
        <w:tc>
          <w:tcPr>
            <w:tcW w:w="1316" w:type="dxa"/>
            <w:shd w:val="clear" w:color="auto" w:fill="auto"/>
            <w:vAlign w:val="center"/>
          </w:tcPr>
          <w:p w14:paraId="21DE2A9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2237993,97</w:t>
            </w:r>
          </w:p>
        </w:tc>
        <w:tc>
          <w:tcPr>
            <w:tcW w:w="1318" w:type="dxa"/>
            <w:shd w:val="clear" w:color="auto" w:fill="auto"/>
            <w:vAlign w:val="center"/>
          </w:tcPr>
          <w:p w14:paraId="631441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2,00</w:t>
            </w:r>
          </w:p>
        </w:tc>
        <w:tc>
          <w:tcPr>
            <w:tcW w:w="1399" w:type="dxa"/>
            <w:shd w:val="clear" w:color="auto" w:fill="auto"/>
            <w:vAlign w:val="center"/>
          </w:tcPr>
          <w:p w14:paraId="1B307E4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"178°42'8"" "</w:t>
            </w:r>
          </w:p>
        </w:tc>
      </w:tr>
      <w:tr w:rsidR="008942DA" w:rsidRPr="008942DA" w14:paraId="0E340865" w14:textId="77777777" w:rsidTr="008942DA">
        <w:tc>
          <w:tcPr>
            <w:tcW w:w="1181" w:type="dxa"/>
            <w:shd w:val="clear" w:color="auto" w:fill="auto"/>
            <w:vAlign w:val="center"/>
          </w:tcPr>
          <w:p w14:paraId="3A207EB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w:t>
            </w:r>
          </w:p>
        </w:tc>
        <w:tc>
          <w:tcPr>
            <w:tcW w:w="1222" w:type="dxa"/>
            <w:shd w:val="clear" w:color="auto" w:fill="auto"/>
            <w:vAlign w:val="center"/>
          </w:tcPr>
          <w:p w14:paraId="0BAB1C3D" w14:textId="037AD005"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w:t>
            </w:r>
          </w:p>
        </w:tc>
        <w:tc>
          <w:tcPr>
            <w:tcW w:w="1293" w:type="dxa"/>
            <w:shd w:val="clear" w:color="auto" w:fill="auto"/>
            <w:vAlign w:val="center"/>
          </w:tcPr>
          <w:p w14:paraId="3E67022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487398,66</w:t>
            </w:r>
          </w:p>
        </w:tc>
        <w:tc>
          <w:tcPr>
            <w:tcW w:w="1316" w:type="dxa"/>
            <w:shd w:val="clear" w:color="auto" w:fill="auto"/>
            <w:vAlign w:val="center"/>
          </w:tcPr>
          <w:p w14:paraId="10C9D87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2237987,47</w:t>
            </w:r>
          </w:p>
        </w:tc>
        <w:tc>
          <w:tcPr>
            <w:tcW w:w="1318" w:type="dxa"/>
            <w:shd w:val="clear" w:color="auto" w:fill="auto"/>
            <w:vAlign w:val="center"/>
          </w:tcPr>
          <w:p w14:paraId="2A82790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9" w:type="dxa"/>
            <w:shd w:val="clear" w:color="auto" w:fill="auto"/>
            <w:vAlign w:val="center"/>
          </w:tcPr>
          <w:p w14:paraId="6A6A61B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"268°42'8"" "</w:t>
            </w:r>
          </w:p>
        </w:tc>
      </w:tr>
      <w:tr w:rsidR="008942DA" w:rsidRPr="008942DA" w14:paraId="7810BFEE" w14:textId="77777777" w:rsidTr="008942DA">
        <w:tc>
          <w:tcPr>
            <w:tcW w:w="1181" w:type="dxa"/>
            <w:shd w:val="clear" w:color="auto" w:fill="auto"/>
            <w:vAlign w:val="center"/>
          </w:tcPr>
          <w:p w14:paraId="7D32CCC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35</w:t>
            </w:r>
          </w:p>
        </w:tc>
        <w:tc>
          <w:tcPr>
            <w:tcW w:w="1222" w:type="dxa"/>
            <w:shd w:val="clear" w:color="auto" w:fill="auto"/>
            <w:vAlign w:val="center"/>
          </w:tcPr>
          <w:p w14:paraId="20E6D014" w14:textId="198AF31C"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62</w:t>
            </w:r>
          </w:p>
        </w:tc>
        <w:tc>
          <w:tcPr>
            <w:tcW w:w="1293" w:type="dxa"/>
            <w:shd w:val="clear" w:color="auto" w:fill="auto"/>
            <w:vAlign w:val="center"/>
          </w:tcPr>
          <w:p w14:paraId="51C9446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487400,66</w:t>
            </w:r>
          </w:p>
        </w:tc>
        <w:tc>
          <w:tcPr>
            <w:tcW w:w="1316" w:type="dxa"/>
            <w:shd w:val="clear" w:color="auto" w:fill="auto"/>
            <w:vAlign w:val="center"/>
          </w:tcPr>
          <w:p w14:paraId="315181D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2237987,42</w:t>
            </w:r>
          </w:p>
        </w:tc>
        <w:tc>
          <w:tcPr>
            <w:tcW w:w="1318" w:type="dxa"/>
            <w:shd w:val="clear" w:color="auto" w:fill="auto"/>
            <w:vAlign w:val="center"/>
          </w:tcPr>
          <w:p w14:paraId="1EEF53A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2,00</w:t>
            </w:r>
          </w:p>
        </w:tc>
        <w:tc>
          <w:tcPr>
            <w:tcW w:w="1399" w:type="dxa"/>
            <w:shd w:val="clear" w:color="auto" w:fill="auto"/>
            <w:vAlign w:val="center"/>
          </w:tcPr>
          <w:p w14:paraId="5E68DDC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"358°42'8"" "</w:t>
            </w:r>
          </w:p>
        </w:tc>
      </w:tr>
      <w:tr w:rsidR="008942DA" w:rsidRPr="008942DA" w14:paraId="32C979A1" w14:textId="77777777" w:rsidTr="008942DA">
        <w:tc>
          <w:tcPr>
            <w:tcW w:w="1181" w:type="dxa"/>
            <w:shd w:val="clear" w:color="auto" w:fill="auto"/>
            <w:vAlign w:val="center"/>
          </w:tcPr>
          <w:p w14:paraId="35A006D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36</w:t>
            </w:r>
          </w:p>
        </w:tc>
        <w:tc>
          <w:tcPr>
            <w:tcW w:w="1222" w:type="dxa"/>
            <w:shd w:val="clear" w:color="auto" w:fill="auto"/>
            <w:vAlign w:val="center"/>
          </w:tcPr>
          <w:p w14:paraId="57337032" w14:textId="029D41D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66</w:t>
            </w:r>
          </w:p>
        </w:tc>
        <w:tc>
          <w:tcPr>
            <w:tcW w:w="1293" w:type="dxa"/>
            <w:shd w:val="clear" w:color="auto" w:fill="auto"/>
            <w:vAlign w:val="center"/>
          </w:tcPr>
          <w:p w14:paraId="6B64254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487441,00</w:t>
            </w:r>
          </w:p>
        </w:tc>
        <w:tc>
          <w:tcPr>
            <w:tcW w:w="1316" w:type="dxa"/>
            <w:shd w:val="clear" w:color="auto" w:fill="auto"/>
            <w:vAlign w:val="center"/>
          </w:tcPr>
          <w:p w14:paraId="7BF7CD7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2237918,40</w:t>
            </w:r>
          </w:p>
        </w:tc>
        <w:tc>
          <w:tcPr>
            <w:tcW w:w="1318" w:type="dxa"/>
            <w:shd w:val="clear" w:color="auto" w:fill="auto"/>
            <w:vAlign w:val="center"/>
          </w:tcPr>
          <w:p w14:paraId="6C924DFB" w14:textId="65F42960" w:rsidR="008942DA" w:rsidRPr="008942DA" w:rsidRDefault="008942DA" w:rsidP="008942DA">
            <w:pPr>
              <w:pStyle w:val="afa"/>
              <w:jc w:val="center"/>
              <w:rPr>
                <w:rFonts w:ascii="Times New Roman" w:hAnsi="Times New Roman" w:cs="Times New Roman"/>
                <w:sz w:val="12"/>
                <w:szCs w:val="12"/>
              </w:rPr>
            </w:pPr>
          </w:p>
        </w:tc>
        <w:tc>
          <w:tcPr>
            <w:tcW w:w="1399" w:type="dxa"/>
            <w:shd w:val="clear" w:color="auto" w:fill="auto"/>
            <w:vAlign w:val="center"/>
          </w:tcPr>
          <w:p w14:paraId="43C68AD9" w14:textId="62E43845" w:rsidR="008942DA" w:rsidRPr="008942DA" w:rsidRDefault="008942DA" w:rsidP="008942DA">
            <w:pPr>
              <w:pStyle w:val="afa"/>
              <w:jc w:val="center"/>
              <w:rPr>
                <w:rFonts w:ascii="Times New Roman" w:hAnsi="Times New Roman" w:cs="Times New Roman"/>
                <w:sz w:val="12"/>
                <w:szCs w:val="12"/>
              </w:rPr>
            </w:pPr>
          </w:p>
        </w:tc>
      </w:tr>
      <w:tr w:rsidR="008942DA" w:rsidRPr="008942DA" w14:paraId="0C0C281E" w14:textId="77777777" w:rsidTr="008942DA">
        <w:tc>
          <w:tcPr>
            <w:tcW w:w="1181" w:type="dxa"/>
            <w:shd w:val="clear" w:color="auto" w:fill="auto"/>
            <w:vAlign w:val="center"/>
          </w:tcPr>
          <w:p w14:paraId="764BE44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37</w:t>
            </w:r>
          </w:p>
        </w:tc>
        <w:tc>
          <w:tcPr>
            <w:tcW w:w="1222" w:type="dxa"/>
            <w:shd w:val="clear" w:color="auto" w:fill="auto"/>
            <w:vAlign w:val="center"/>
          </w:tcPr>
          <w:p w14:paraId="5882AE32" w14:textId="684F8B3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67</w:t>
            </w:r>
          </w:p>
        </w:tc>
        <w:tc>
          <w:tcPr>
            <w:tcW w:w="1293" w:type="dxa"/>
            <w:shd w:val="clear" w:color="auto" w:fill="auto"/>
            <w:vAlign w:val="center"/>
          </w:tcPr>
          <w:p w14:paraId="2861ABF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487441,66</w:t>
            </w:r>
          </w:p>
        </w:tc>
        <w:tc>
          <w:tcPr>
            <w:tcW w:w="1316" w:type="dxa"/>
            <w:shd w:val="clear" w:color="auto" w:fill="auto"/>
            <w:vAlign w:val="center"/>
          </w:tcPr>
          <w:p w14:paraId="460F5A4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2237920,50</w:t>
            </w:r>
          </w:p>
        </w:tc>
        <w:tc>
          <w:tcPr>
            <w:tcW w:w="1318" w:type="dxa"/>
            <w:shd w:val="clear" w:color="auto" w:fill="auto"/>
            <w:vAlign w:val="center"/>
          </w:tcPr>
          <w:p w14:paraId="56083CE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15161AB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"72°35'47"" "</w:t>
            </w:r>
          </w:p>
        </w:tc>
      </w:tr>
      <w:tr w:rsidR="008942DA" w:rsidRPr="008942DA" w14:paraId="37236B67" w14:textId="77777777" w:rsidTr="008942DA">
        <w:tc>
          <w:tcPr>
            <w:tcW w:w="1181" w:type="dxa"/>
            <w:shd w:val="clear" w:color="auto" w:fill="auto"/>
            <w:vAlign w:val="center"/>
          </w:tcPr>
          <w:p w14:paraId="496BB28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38</w:t>
            </w:r>
          </w:p>
        </w:tc>
        <w:tc>
          <w:tcPr>
            <w:tcW w:w="1222" w:type="dxa"/>
            <w:shd w:val="clear" w:color="auto" w:fill="auto"/>
            <w:vAlign w:val="center"/>
          </w:tcPr>
          <w:p w14:paraId="43ABF420" w14:textId="4E9D19F2"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68</w:t>
            </w:r>
          </w:p>
        </w:tc>
        <w:tc>
          <w:tcPr>
            <w:tcW w:w="1293" w:type="dxa"/>
            <w:shd w:val="clear" w:color="auto" w:fill="auto"/>
            <w:vAlign w:val="center"/>
          </w:tcPr>
          <w:p w14:paraId="36C153B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487439,56</w:t>
            </w:r>
          </w:p>
        </w:tc>
        <w:tc>
          <w:tcPr>
            <w:tcW w:w="1316" w:type="dxa"/>
            <w:shd w:val="clear" w:color="auto" w:fill="auto"/>
            <w:vAlign w:val="center"/>
          </w:tcPr>
          <w:p w14:paraId="31B5FA3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2237921,16</w:t>
            </w:r>
          </w:p>
        </w:tc>
        <w:tc>
          <w:tcPr>
            <w:tcW w:w="1318" w:type="dxa"/>
            <w:shd w:val="clear" w:color="auto" w:fill="auto"/>
            <w:vAlign w:val="center"/>
          </w:tcPr>
          <w:p w14:paraId="2D4BC15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4E448EB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"162°35'47"""</w:t>
            </w:r>
          </w:p>
        </w:tc>
      </w:tr>
      <w:tr w:rsidR="008942DA" w:rsidRPr="008942DA" w14:paraId="502D34FB" w14:textId="77777777" w:rsidTr="008942DA">
        <w:tc>
          <w:tcPr>
            <w:tcW w:w="1181" w:type="dxa"/>
            <w:shd w:val="clear" w:color="auto" w:fill="auto"/>
            <w:vAlign w:val="center"/>
          </w:tcPr>
          <w:p w14:paraId="64DC2A5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39</w:t>
            </w:r>
          </w:p>
        </w:tc>
        <w:tc>
          <w:tcPr>
            <w:tcW w:w="1222" w:type="dxa"/>
            <w:shd w:val="clear" w:color="auto" w:fill="auto"/>
            <w:vAlign w:val="center"/>
          </w:tcPr>
          <w:p w14:paraId="6D51BA06" w14:textId="7BF925A3"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69</w:t>
            </w:r>
          </w:p>
        </w:tc>
        <w:tc>
          <w:tcPr>
            <w:tcW w:w="1293" w:type="dxa"/>
            <w:shd w:val="clear" w:color="auto" w:fill="auto"/>
            <w:vAlign w:val="center"/>
          </w:tcPr>
          <w:p w14:paraId="735A77A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487438,90</w:t>
            </w:r>
          </w:p>
        </w:tc>
        <w:tc>
          <w:tcPr>
            <w:tcW w:w="1316" w:type="dxa"/>
            <w:shd w:val="clear" w:color="auto" w:fill="auto"/>
            <w:vAlign w:val="center"/>
          </w:tcPr>
          <w:p w14:paraId="70AC5AA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2237919,06</w:t>
            </w:r>
          </w:p>
        </w:tc>
        <w:tc>
          <w:tcPr>
            <w:tcW w:w="1318" w:type="dxa"/>
            <w:shd w:val="clear" w:color="auto" w:fill="auto"/>
            <w:vAlign w:val="center"/>
          </w:tcPr>
          <w:p w14:paraId="1F1E28D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63124D5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"252°35'47"""</w:t>
            </w:r>
          </w:p>
        </w:tc>
      </w:tr>
      <w:tr w:rsidR="008942DA" w:rsidRPr="008942DA" w14:paraId="3DDFBD9F" w14:textId="77777777" w:rsidTr="008942DA">
        <w:tc>
          <w:tcPr>
            <w:tcW w:w="1181" w:type="dxa"/>
            <w:shd w:val="clear" w:color="auto" w:fill="auto"/>
            <w:vAlign w:val="center"/>
          </w:tcPr>
          <w:p w14:paraId="7156542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40</w:t>
            </w:r>
          </w:p>
        </w:tc>
        <w:tc>
          <w:tcPr>
            <w:tcW w:w="1222" w:type="dxa"/>
            <w:shd w:val="clear" w:color="auto" w:fill="auto"/>
            <w:vAlign w:val="center"/>
          </w:tcPr>
          <w:p w14:paraId="17E652C1" w14:textId="2025DE6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66</w:t>
            </w:r>
          </w:p>
        </w:tc>
        <w:tc>
          <w:tcPr>
            <w:tcW w:w="1293" w:type="dxa"/>
            <w:shd w:val="clear" w:color="auto" w:fill="auto"/>
            <w:vAlign w:val="center"/>
          </w:tcPr>
          <w:p w14:paraId="7A0164A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487441,00</w:t>
            </w:r>
          </w:p>
        </w:tc>
        <w:tc>
          <w:tcPr>
            <w:tcW w:w="1316" w:type="dxa"/>
            <w:shd w:val="clear" w:color="auto" w:fill="auto"/>
            <w:vAlign w:val="center"/>
          </w:tcPr>
          <w:p w14:paraId="227EE01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2237918,40</w:t>
            </w:r>
          </w:p>
        </w:tc>
        <w:tc>
          <w:tcPr>
            <w:tcW w:w="1318" w:type="dxa"/>
            <w:shd w:val="clear" w:color="auto" w:fill="auto"/>
            <w:vAlign w:val="center"/>
          </w:tcPr>
          <w:p w14:paraId="7866A2A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9" w:type="dxa"/>
            <w:shd w:val="clear" w:color="auto" w:fill="auto"/>
            <w:vAlign w:val="center"/>
          </w:tcPr>
          <w:p w14:paraId="147A96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"342°35'47"""</w:t>
            </w:r>
          </w:p>
        </w:tc>
      </w:tr>
    </w:tbl>
    <w:p w14:paraId="3CFB06A8" w14:textId="77777777" w:rsidR="008942DA" w:rsidRDefault="008942DA" w:rsidP="008942DA">
      <w:pPr>
        <w:spacing w:after="0"/>
        <w:ind w:firstLine="284"/>
        <w:jc w:val="center"/>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241"/>
        <w:gridCol w:w="1289"/>
        <w:gridCol w:w="1312"/>
        <w:gridCol w:w="1315"/>
        <w:gridCol w:w="1396"/>
      </w:tblGrid>
      <w:tr w:rsidR="008942DA" w:rsidRPr="008942DA" w14:paraId="2DFA799D" w14:textId="77777777" w:rsidTr="008942DA">
        <w:tc>
          <w:tcPr>
            <w:tcW w:w="1176" w:type="dxa"/>
            <w:shd w:val="clear" w:color="auto" w:fill="auto"/>
            <w:vAlign w:val="center"/>
          </w:tcPr>
          <w:p w14:paraId="5F4191AF" w14:textId="77777777" w:rsidR="008942DA" w:rsidRPr="008942DA" w:rsidRDefault="008942DA" w:rsidP="008942DA">
            <w:pPr>
              <w:pStyle w:val="afa"/>
              <w:jc w:val="center"/>
              <w:rPr>
                <w:rFonts w:ascii="Times New Roman" w:hAnsi="Times New Roman" w:cs="Times New Roman"/>
                <w:sz w:val="12"/>
                <w:szCs w:val="12"/>
              </w:rPr>
            </w:pPr>
          </w:p>
        </w:tc>
        <w:tc>
          <w:tcPr>
            <w:tcW w:w="1241" w:type="dxa"/>
            <w:shd w:val="clear" w:color="auto" w:fill="auto"/>
            <w:vAlign w:val="center"/>
          </w:tcPr>
          <w:p w14:paraId="717EC86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:15:ЗУ</w:t>
            </w:r>
            <w:proofErr w:type="gramStart"/>
            <w:r w:rsidRPr="008942DA">
              <w:rPr>
                <w:rFonts w:ascii="Times New Roman" w:hAnsi="Times New Roman" w:cs="Times New Roman"/>
                <w:sz w:val="12"/>
                <w:szCs w:val="12"/>
              </w:rPr>
              <w:t>1</w:t>
            </w:r>
            <w:proofErr w:type="gramEnd"/>
          </w:p>
        </w:tc>
        <w:tc>
          <w:tcPr>
            <w:tcW w:w="2601" w:type="dxa"/>
            <w:gridSpan w:val="2"/>
            <w:shd w:val="clear" w:color="auto" w:fill="auto"/>
            <w:vAlign w:val="center"/>
          </w:tcPr>
          <w:p w14:paraId="27DC065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38 кв.м.</w:t>
            </w:r>
          </w:p>
        </w:tc>
        <w:tc>
          <w:tcPr>
            <w:tcW w:w="1315" w:type="dxa"/>
            <w:shd w:val="clear" w:color="auto" w:fill="auto"/>
            <w:vAlign w:val="center"/>
          </w:tcPr>
          <w:p w14:paraId="3EEC247A" w14:textId="77777777" w:rsidR="008942DA" w:rsidRPr="008942DA" w:rsidRDefault="008942DA" w:rsidP="008942DA">
            <w:pPr>
              <w:pStyle w:val="afa"/>
              <w:jc w:val="center"/>
              <w:rPr>
                <w:rFonts w:ascii="Times New Roman" w:hAnsi="Times New Roman" w:cs="Times New Roman"/>
                <w:sz w:val="12"/>
                <w:szCs w:val="12"/>
              </w:rPr>
            </w:pPr>
          </w:p>
        </w:tc>
        <w:tc>
          <w:tcPr>
            <w:tcW w:w="1396" w:type="dxa"/>
            <w:shd w:val="clear" w:color="auto" w:fill="auto"/>
            <w:vAlign w:val="center"/>
          </w:tcPr>
          <w:p w14:paraId="0440333E"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470E3B10" w14:textId="77777777" w:rsidTr="008942DA">
        <w:tc>
          <w:tcPr>
            <w:tcW w:w="1176" w:type="dxa"/>
            <w:vMerge w:val="restart"/>
            <w:shd w:val="clear" w:color="auto" w:fill="auto"/>
            <w:vAlign w:val="center"/>
          </w:tcPr>
          <w:p w14:paraId="7D18365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w:t>
            </w:r>
          </w:p>
        </w:tc>
        <w:tc>
          <w:tcPr>
            <w:tcW w:w="1241" w:type="dxa"/>
            <w:vMerge w:val="restart"/>
            <w:shd w:val="clear" w:color="auto" w:fill="auto"/>
            <w:vAlign w:val="center"/>
          </w:tcPr>
          <w:p w14:paraId="24E91A7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Назв.</w:t>
            </w:r>
          </w:p>
          <w:p w14:paraId="1DAA35D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точки</w:t>
            </w:r>
          </w:p>
        </w:tc>
        <w:tc>
          <w:tcPr>
            <w:tcW w:w="2601" w:type="dxa"/>
            <w:gridSpan w:val="2"/>
            <w:shd w:val="clear" w:color="auto" w:fill="auto"/>
            <w:vAlign w:val="center"/>
          </w:tcPr>
          <w:p w14:paraId="25E0E37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Координаты</w:t>
            </w:r>
          </w:p>
        </w:tc>
        <w:tc>
          <w:tcPr>
            <w:tcW w:w="1315" w:type="dxa"/>
            <w:vMerge w:val="restart"/>
            <w:shd w:val="clear" w:color="auto" w:fill="auto"/>
            <w:vAlign w:val="center"/>
          </w:tcPr>
          <w:p w14:paraId="3F83C61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Расстояние</w:t>
            </w:r>
          </w:p>
        </w:tc>
        <w:tc>
          <w:tcPr>
            <w:tcW w:w="1396" w:type="dxa"/>
            <w:vMerge w:val="restart"/>
            <w:shd w:val="clear" w:color="auto" w:fill="auto"/>
            <w:vAlign w:val="center"/>
          </w:tcPr>
          <w:p w14:paraId="63DA4176" w14:textId="5716878D"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Дирекц</w:t>
            </w:r>
            <w:r>
              <w:rPr>
                <w:rFonts w:ascii="Times New Roman" w:hAnsi="Times New Roman" w:cs="Times New Roman"/>
                <w:sz w:val="12"/>
                <w:szCs w:val="12"/>
              </w:rPr>
              <w:t>ион</w:t>
            </w:r>
            <w:r w:rsidRPr="008942DA">
              <w:rPr>
                <w:rFonts w:ascii="Times New Roman" w:hAnsi="Times New Roman" w:cs="Times New Roman"/>
                <w:sz w:val="12"/>
                <w:szCs w:val="12"/>
              </w:rPr>
              <w:t>ный угол</w:t>
            </w:r>
          </w:p>
        </w:tc>
      </w:tr>
      <w:tr w:rsidR="008942DA" w:rsidRPr="008942DA" w14:paraId="0F771932" w14:textId="77777777" w:rsidTr="008942DA">
        <w:tc>
          <w:tcPr>
            <w:tcW w:w="1176" w:type="dxa"/>
            <w:vMerge/>
            <w:shd w:val="clear" w:color="auto" w:fill="auto"/>
            <w:vAlign w:val="center"/>
          </w:tcPr>
          <w:p w14:paraId="07FC9D92" w14:textId="77777777" w:rsidR="008942DA" w:rsidRPr="008942DA" w:rsidRDefault="008942DA" w:rsidP="008942DA">
            <w:pPr>
              <w:pStyle w:val="afa"/>
              <w:jc w:val="center"/>
              <w:rPr>
                <w:rFonts w:ascii="Times New Roman" w:hAnsi="Times New Roman" w:cs="Times New Roman"/>
                <w:sz w:val="12"/>
                <w:szCs w:val="12"/>
              </w:rPr>
            </w:pPr>
          </w:p>
        </w:tc>
        <w:tc>
          <w:tcPr>
            <w:tcW w:w="1241" w:type="dxa"/>
            <w:vMerge/>
            <w:shd w:val="clear" w:color="auto" w:fill="auto"/>
            <w:vAlign w:val="center"/>
          </w:tcPr>
          <w:p w14:paraId="0135ABD5" w14:textId="77777777" w:rsidR="008942DA" w:rsidRPr="008942DA" w:rsidRDefault="008942DA" w:rsidP="008942DA">
            <w:pPr>
              <w:pStyle w:val="afa"/>
              <w:jc w:val="center"/>
              <w:rPr>
                <w:rFonts w:ascii="Times New Roman" w:hAnsi="Times New Roman" w:cs="Times New Roman"/>
                <w:sz w:val="12"/>
                <w:szCs w:val="12"/>
              </w:rPr>
            </w:pPr>
          </w:p>
        </w:tc>
        <w:tc>
          <w:tcPr>
            <w:tcW w:w="1289" w:type="dxa"/>
            <w:shd w:val="clear" w:color="auto" w:fill="auto"/>
            <w:vAlign w:val="center"/>
          </w:tcPr>
          <w:p w14:paraId="030DA9E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X</w:t>
            </w:r>
          </w:p>
        </w:tc>
        <w:tc>
          <w:tcPr>
            <w:tcW w:w="1312" w:type="dxa"/>
            <w:shd w:val="clear" w:color="auto" w:fill="auto"/>
            <w:vAlign w:val="center"/>
          </w:tcPr>
          <w:p w14:paraId="3E3CAEA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Y</w:t>
            </w:r>
          </w:p>
        </w:tc>
        <w:tc>
          <w:tcPr>
            <w:tcW w:w="1315" w:type="dxa"/>
            <w:vMerge/>
            <w:shd w:val="clear" w:color="auto" w:fill="auto"/>
            <w:vAlign w:val="center"/>
          </w:tcPr>
          <w:p w14:paraId="39045168" w14:textId="77777777" w:rsidR="008942DA" w:rsidRPr="008942DA" w:rsidRDefault="008942DA" w:rsidP="008942DA">
            <w:pPr>
              <w:pStyle w:val="afa"/>
              <w:jc w:val="center"/>
              <w:rPr>
                <w:rFonts w:ascii="Times New Roman" w:hAnsi="Times New Roman" w:cs="Times New Roman"/>
                <w:sz w:val="12"/>
                <w:szCs w:val="12"/>
              </w:rPr>
            </w:pPr>
          </w:p>
        </w:tc>
        <w:tc>
          <w:tcPr>
            <w:tcW w:w="1396" w:type="dxa"/>
            <w:vMerge/>
            <w:shd w:val="clear" w:color="auto" w:fill="auto"/>
            <w:vAlign w:val="center"/>
          </w:tcPr>
          <w:p w14:paraId="75B3D81F"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74CFD08C" w14:textId="77777777" w:rsidTr="008942DA">
        <w:tc>
          <w:tcPr>
            <w:tcW w:w="1176" w:type="dxa"/>
            <w:shd w:val="clear" w:color="auto" w:fill="auto"/>
            <w:vAlign w:val="center"/>
          </w:tcPr>
          <w:p w14:paraId="670E5746" w14:textId="4A57889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w:t>
            </w:r>
          </w:p>
        </w:tc>
        <w:tc>
          <w:tcPr>
            <w:tcW w:w="1241" w:type="dxa"/>
            <w:shd w:val="clear" w:color="auto" w:fill="auto"/>
            <w:vAlign w:val="center"/>
          </w:tcPr>
          <w:p w14:paraId="2C36F68B" w14:textId="1B1FFAAD"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96</w:t>
            </w:r>
          </w:p>
        </w:tc>
        <w:tc>
          <w:tcPr>
            <w:tcW w:w="1289" w:type="dxa"/>
            <w:shd w:val="clear" w:color="auto" w:fill="auto"/>
            <w:vAlign w:val="center"/>
          </w:tcPr>
          <w:p w14:paraId="539CEB5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486803,75</w:t>
            </w:r>
          </w:p>
        </w:tc>
        <w:tc>
          <w:tcPr>
            <w:tcW w:w="1312" w:type="dxa"/>
            <w:shd w:val="clear" w:color="auto" w:fill="auto"/>
            <w:vAlign w:val="center"/>
          </w:tcPr>
          <w:p w14:paraId="45FE49D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2238085,18</w:t>
            </w:r>
          </w:p>
        </w:tc>
        <w:tc>
          <w:tcPr>
            <w:tcW w:w="1315" w:type="dxa"/>
            <w:shd w:val="clear" w:color="auto" w:fill="auto"/>
            <w:vAlign w:val="center"/>
          </w:tcPr>
          <w:p w14:paraId="4762BA81" w14:textId="34E06EF4" w:rsidR="008942DA" w:rsidRPr="008942DA" w:rsidRDefault="008942DA" w:rsidP="008942DA">
            <w:pPr>
              <w:pStyle w:val="afa"/>
              <w:jc w:val="center"/>
              <w:rPr>
                <w:rFonts w:ascii="Times New Roman" w:hAnsi="Times New Roman" w:cs="Times New Roman"/>
                <w:sz w:val="12"/>
                <w:szCs w:val="12"/>
              </w:rPr>
            </w:pPr>
          </w:p>
        </w:tc>
        <w:tc>
          <w:tcPr>
            <w:tcW w:w="1396" w:type="dxa"/>
            <w:shd w:val="clear" w:color="auto" w:fill="auto"/>
            <w:vAlign w:val="center"/>
          </w:tcPr>
          <w:p w14:paraId="3199D010" w14:textId="210D51A5" w:rsidR="008942DA" w:rsidRPr="008942DA" w:rsidRDefault="008942DA" w:rsidP="008942DA">
            <w:pPr>
              <w:pStyle w:val="afa"/>
              <w:jc w:val="center"/>
              <w:rPr>
                <w:rFonts w:ascii="Times New Roman" w:hAnsi="Times New Roman" w:cs="Times New Roman"/>
                <w:sz w:val="12"/>
                <w:szCs w:val="12"/>
              </w:rPr>
            </w:pPr>
          </w:p>
        </w:tc>
      </w:tr>
      <w:tr w:rsidR="008942DA" w:rsidRPr="008942DA" w14:paraId="274CDA2F" w14:textId="77777777" w:rsidTr="008942DA">
        <w:tc>
          <w:tcPr>
            <w:tcW w:w="1176" w:type="dxa"/>
            <w:shd w:val="clear" w:color="auto" w:fill="auto"/>
            <w:vAlign w:val="center"/>
          </w:tcPr>
          <w:p w14:paraId="638089C9" w14:textId="1701F9F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w:t>
            </w:r>
          </w:p>
        </w:tc>
        <w:tc>
          <w:tcPr>
            <w:tcW w:w="1241" w:type="dxa"/>
            <w:shd w:val="clear" w:color="auto" w:fill="auto"/>
            <w:vAlign w:val="center"/>
          </w:tcPr>
          <w:p w14:paraId="5532D8AF" w14:textId="41DF3619"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97</w:t>
            </w:r>
          </w:p>
        </w:tc>
        <w:tc>
          <w:tcPr>
            <w:tcW w:w="1289" w:type="dxa"/>
            <w:shd w:val="clear" w:color="auto" w:fill="auto"/>
            <w:vAlign w:val="center"/>
          </w:tcPr>
          <w:p w14:paraId="1AAF844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486804,24</w:t>
            </w:r>
          </w:p>
        </w:tc>
        <w:tc>
          <w:tcPr>
            <w:tcW w:w="1312" w:type="dxa"/>
            <w:shd w:val="clear" w:color="auto" w:fill="auto"/>
            <w:vAlign w:val="center"/>
          </w:tcPr>
          <w:p w14:paraId="5A731F7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2238087,32</w:t>
            </w:r>
          </w:p>
        </w:tc>
        <w:tc>
          <w:tcPr>
            <w:tcW w:w="1315" w:type="dxa"/>
            <w:shd w:val="clear" w:color="auto" w:fill="auto"/>
            <w:vAlign w:val="center"/>
          </w:tcPr>
          <w:p w14:paraId="0D8AF97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2792016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"77°10'20"" "</w:t>
            </w:r>
          </w:p>
        </w:tc>
      </w:tr>
      <w:tr w:rsidR="008942DA" w:rsidRPr="008942DA" w14:paraId="1EF74A88" w14:textId="77777777" w:rsidTr="008942DA">
        <w:tc>
          <w:tcPr>
            <w:tcW w:w="1176" w:type="dxa"/>
            <w:shd w:val="clear" w:color="auto" w:fill="auto"/>
            <w:vAlign w:val="center"/>
          </w:tcPr>
          <w:p w14:paraId="4A5B0A06" w14:textId="2B2B2DD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41" w:type="dxa"/>
            <w:shd w:val="clear" w:color="auto" w:fill="auto"/>
            <w:vAlign w:val="center"/>
          </w:tcPr>
          <w:p w14:paraId="219C76ED" w14:textId="328AFD0E"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98</w:t>
            </w:r>
          </w:p>
        </w:tc>
        <w:tc>
          <w:tcPr>
            <w:tcW w:w="1289" w:type="dxa"/>
            <w:shd w:val="clear" w:color="auto" w:fill="auto"/>
            <w:vAlign w:val="center"/>
          </w:tcPr>
          <w:p w14:paraId="0A8B276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486802,09</w:t>
            </w:r>
          </w:p>
        </w:tc>
        <w:tc>
          <w:tcPr>
            <w:tcW w:w="1312" w:type="dxa"/>
            <w:shd w:val="clear" w:color="auto" w:fill="auto"/>
            <w:vAlign w:val="center"/>
          </w:tcPr>
          <w:p w14:paraId="17739B4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2238087,81</w:t>
            </w:r>
          </w:p>
        </w:tc>
        <w:tc>
          <w:tcPr>
            <w:tcW w:w="1315" w:type="dxa"/>
            <w:shd w:val="clear" w:color="auto" w:fill="auto"/>
            <w:vAlign w:val="center"/>
          </w:tcPr>
          <w:p w14:paraId="4919764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70DB0FB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"167°10'20"""</w:t>
            </w:r>
          </w:p>
        </w:tc>
      </w:tr>
      <w:tr w:rsidR="008942DA" w:rsidRPr="008942DA" w14:paraId="0D69D478" w14:textId="77777777" w:rsidTr="008942DA">
        <w:tc>
          <w:tcPr>
            <w:tcW w:w="1176" w:type="dxa"/>
            <w:shd w:val="clear" w:color="auto" w:fill="auto"/>
            <w:vAlign w:val="center"/>
          </w:tcPr>
          <w:p w14:paraId="0FF315E8" w14:textId="191ADB6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41" w:type="dxa"/>
            <w:shd w:val="clear" w:color="auto" w:fill="auto"/>
            <w:vAlign w:val="center"/>
          </w:tcPr>
          <w:p w14:paraId="7B9C183B" w14:textId="365FC5AD"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99</w:t>
            </w:r>
          </w:p>
        </w:tc>
        <w:tc>
          <w:tcPr>
            <w:tcW w:w="1289" w:type="dxa"/>
            <w:shd w:val="clear" w:color="auto" w:fill="auto"/>
            <w:vAlign w:val="center"/>
          </w:tcPr>
          <w:p w14:paraId="2E5A7D0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486801,61</w:t>
            </w:r>
          </w:p>
        </w:tc>
        <w:tc>
          <w:tcPr>
            <w:tcW w:w="1312" w:type="dxa"/>
            <w:shd w:val="clear" w:color="auto" w:fill="auto"/>
            <w:vAlign w:val="center"/>
          </w:tcPr>
          <w:p w14:paraId="607C520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2238085,67</w:t>
            </w:r>
          </w:p>
        </w:tc>
        <w:tc>
          <w:tcPr>
            <w:tcW w:w="1315" w:type="dxa"/>
            <w:shd w:val="clear" w:color="auto" w:fill="auto"/>
            <w:vAlign w:val="center"/>
          </w:tcPr>
          <w:p w14:paraId="1C63F5D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41DB196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"257°10'20"""</w:t>
            </w:r>
          </w:p>
        </w:tc>
      </w:tr>
      <w:tr w:rsidR="008942DA" w:rsidRPr="008942DA" w14:paraId="4425113C" w14:textId="77777777" w:rsidTr="008942DA">
        <w:tc>
          <w:tcPr>
            <w:tcW w:w="1176" w:type="dxa"/>
            <w:shd w:val="clear" w:color="auto" w:fill="auto"/>
            <w:vAlign w:val="center"/>
          </w:tcPr>
          <w:p w14:paraId="3008A97B" w14:textId="132F4DB9"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41" w:type="dxa"/>
            <w:shd w:val="clear" w:color="auto" w:fill="auto"/>
            <w:vAlign w:val="center"/>
          </w:tcPr>
          <w:p w14:paraId="575A9BC3" w14:textId="18C57DD0"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96</w:t>
            </w:r>
          </w:p>
        </w:tc>
        <w:tc>
          <w:tcPr>
            <w:tcW w:w="1289" w:type="dxa"/>
            <w:shd w:val="clear" w:color="auto" w:fill="auto"/>
            <w:vAlign w:val="center"/>
          </w:tcPr>
          <w:p w14:paraId="4A167E0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486803,75</w:t>
            </w:r>
          </w:p>
        </w:tc>
        <w:tc>
          <w:tcPr>
            <w:tcW w:w="1312" w:type="dxa"/>
            <w:shd w:val="clear" w:color="auto" w:fill="auto"/>
            <w:vAlign w:val="center"/>
          </w:tcPr>
          <w:p w14:paraId="5BECB0F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2238085,18</w:t>
            </w:r>
          </w:p>
        </w:tc>
        <w:tc>
          <w:tcPr>
            <w:tcW w:w="1315" w:type="dxa"/>
            <w:shd w:val="clear" w:color="auto" w:fill="auto"/>
            <w:vAlign w:val="center"/>
          </w:tcPr>
          <w:p w14:paraId="224F0F2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4E0580A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"347°10'20"""</w:t>
            </w:r>
          </w:p>
        </w:tc>
      </w:tr>
      <w:tr w:rsidR="008942DA" w:rsidRPr="008942DA" w14:paraId="56008D6D" w14:textId="77777777" w:rsidTr="008942DA">
        <w:tc>
          <w:tcPr>
            <w:tcW w:w="1176" w:type="dxa"/>
            <w:shd w:val="clear" w:color="auto" w:fill="auto"/>
            <w:vAlign w:val="center"/>
          </w:tcPr>
          <w:p w14:paraId="5D12F5B9" w14:textId="6B78529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w:t>
            </w:r>
          </w:p>
        </w:tc>
        <w:tc>
          <w:tcPr>
            <w:tcW w:w="1241" w:type="dxa"/>
            <w:shd w:val="clear" w:color="auto" w:fill="auto"/>
            <w:vAlign w:val="center"/>
          </w:tcPr>
          <w:p w14:paraId="3B69ACA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100</w:t>
            </w:r>
          </w:p>
        </w:tc>
        <w:tc>
          <w:tcPr>
            <w:tcW w:w="1289" w:type="dxa"/>
            <w:shd w:val="clear" w:color="auto" w:fill="auto"/>
            <w:vAlign w:val="center"/>
          </w:tcPr>
          <w:p w14:paraId="6010379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486856,96</w:t>
            </w:r>
          </w:p>
        </w:tc>
        <w:tc>
          <w:tcPr>
            <w:tcW w:w="1312" w:type="dxa"/>
            <w:shd w:val="clear" w:color="auto" w:fill="auto"/>
            <w:vAlign w:val="center"/>
          </w:tcPr>
          <w:p w14:paraId="6932526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2238073,03</w:t>
            </w:r>
          </w:p>
        </w:tc>
        <w:tc>
          <w:tcPr>
            <w:tcW w:w="1315" w:type="dxa"/>
            <w:shd w:val="clear" w:color="auto" w:fill="auto"/>
            <w:vAlign w:val="center"/>
          </w:tcPr>
          <w:p w14:paraId="4A914257" w14:textId="0205C713" w:rsidR="008942DA" w:rsidRPr="008942DA" w:rsidRDefault="008942DA" w:rsidP="008942DA">
            <w:pPr>
              <w:pStyle w:val="afa"/>
              <w:jc w:val="center"/>
              <w:rPr>
                <w:rFonts w:ascii="Times New Roman" w:hAnsi="Times New Roman" w:cs="Times New Roman"/>
                <w:sz w:val="12"/>
                <w:szCs w:val="12"/>
              </w:rPr>
            </w:pPr>
          </w:p>
        </w:tc>
        <w:tc>
          <w:tcPr>
            <w:tcW w:w="1396" w:type="dxa"/>
            <w:shd w:val="clear" w:color="auto" w:fill="auto"/>
            <w:vAlign w:val="center"/>
          </w:tcPr>
          <w:p w14:paraId="41AAF187" w14:textId="32B2D163" w:rsidR="008942DA" w:rsidRPr="008942DA" w:rsidRDefault="008942DA" w:rsidP="008942DA">
            <w:pPr>
              <w:pStyle w:val="afa"/>
              <w:jc w:val="center"/>
              <w:rPr>
                <w:rFonts w:ascii="Times New Roman" w:hAnsi="Times New Roman" w:cs="Times New Roman"/>
                <w:sz w:val="12"/>
                <w:szCs w:val="12"/>
              </w:rPr>
            </w:pPr>
          </w:p>
        </w:tc>
      </w:tr>
      <w:tr w:rsidR="008942DA" w:rsidRPr="008942DA" w14:paraId="34871B24" w14:textId="77777777" w:rsidTr="008942DA">
        <w:tc>
          <w:tcPr>
            <w:tcW w:w="1176" w:type="dxa"/>
            <w:shd w:val="clear" w:color="auto" w:fill="auto"/>
            <w:vAlign w:val="center"/>
          </w:tcPr>
          <w:p w14:paraId="6E3E7014" w14:textId="11178043"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w:t>
            </w:r>
          </w:p>
        </w:tc>
        <w:tc>
          <w:tcPr>
            <w:tcW w:w="1241" w:type="dxa"/>
            <w:shd w:val="clear" w:color="auto" w:fill="auto"/>
            <w:vAlign w:val="center"/>
          </w:tcPr>
          <w:p w14:paraId="6C5E952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101</w:t>
            </w:r>
          </w:p>
        </w:tc>
        <w:tc>
          <w:tcPr>
            <w:tcW w:w="1289" w:type="dxa"/>
            <w:shd w:val="clear" w:color="auto" w:fill="auto"/>
            <w:vAlign w:val="center"/>
          </w:tcPr>
          <w:p w14:paraId="038D6DA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486857,31</w:t>
            </w:r>
          </w:p>
        </w:tc>
        <w:tc>
          <w:tcPr>
            <w:tcW w:w="1312" w:type="dxa"/>
            <w:shd w:val="clear" w:color="auto" w:fill="auto"/>
            <w:vAlign w:val="center"/>
          </w:tcPr>
          <w:p w14:paraId="63B4BA8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2238075,20</w:t>
            </w:r>
          </w:p>
        </w:tc>
        <w:tc>
          <w:tcPr>
            <w:tcW w:w="1315" w:type="dxa"/>
            <w:shd w:val="clear" w:color="auto" w:fill="auto"/>
            <w:vAlign w:val="center"/>
          </w:tcPr>
          <w:p w14:paraId="276551A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74F9F70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"80°49'44"" "</w:t>
            </w:r>
          </w:p>
        </w:tc>
      </w:tr>
      <w:tr w:rsidR="008942DA" w:rsidRPr="008942DA" w14:paraId="0E49507E" w14:textId="77777777" w:rsidTr="008942DA">
        <w:tc>
          <w:tcPr>
            <w:tcW w:w="1176" w:type="dxa"/>
            <w:shd w:val="clear" w:color="auto" w:fill="auto"/>
            <w:vAlign w:val="center"/>
          </w:tcPr>
          <w:p w14:paraId="3E290C1F" w14:textId="4DA044C9"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w:t>
            </w:r>
          </w:p>
        </w:tc>
        <w:tc>
          <w:tcPr>
            <w:tcW w:w="1241" w:type="dxa"/>
            <w:shd w:val="clear" w:color="auto" w:fill="auto"/>
            <w:vAlign w:val="center"/>
          </w:tcPr>
          <w:p w14:paraId="47C2C52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102</w:t>
            </w:r>
          </w:p>
        </w:tc>
        <w:tc>
          <w:tcPr>
            <w:tcW w:w="1289" w:type="dxa"/>
            <w:shd w:val="clear" w:color="auto" w:fill="auto"/>
            <w:vAlign w:val="center"/>
          </w:tcPr>
          <w:p w14:paraId="16120C0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486855,14</w:t>
            </w:r>
          </w:p>
        </w:tc>
        <w:tc>
          <w:tcPr>
            <w:tcW w:w="1312" w:type="dxa"/>
            <w:shd w:val="clear" w:color="auto" w:fill="auto"/>
            <w:vAlign w:val="center"/>
          </w:tcPr>
          <w:p w14:paraId="4D63945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2238075,56</w:t>
            </w:r>
          </w:p>
        </w:tc>
        <w:tc>
          <w:tcPr>
            <w:tcW w:w="1315" w:type="dxa"/>
            <w:shd w:val="clear" w:color="auto" w:fill="auto"/>
            <w:vAlign w:val="center"/>
          </w:tcPr>
          <w:p w14:paraId="003E07B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66BA25C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"170°49'44"""</w:t>
            </w:r>
          </w:p>
        </w:tc>
      </w:tr>
      <w:tr w:rsidR="008942DA" w:rsidRPr="008942DA" w14:paraId="5694FF6B" w14:textId="77777777" w:rsidTr="008942DA">
        <w:tc>
          <w:tcPr>
            <w:tcW w:w="1176" w:type="dxa"/>
            <w:shd w:val="clear" w:color="auto" w:fill="auto"/>
            <w:vAlign w:val="center"/>
          </w:tcPr>
          <w:p w14:paraId="2DA1AEEB" w14:textId="187BA093"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w:t>
            </w:r>
          </w:p>
        </w:tc>
        <w:tc>
          <w:tcPr>
            <w:tcW w:w="1241" w:type="dxa"/>
            <w:shd w:val="clear" w:color="auto" w:fill="auto"/>
            <w:vAlign w:val="center"/>
          </w:tcPr>
          <w:p w14:paraId="2EC0293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103</w:t>
            </w:r>
          </w:p>
        </w:tc>
        <w:tc>
          <w:tcPr>
            <w:tcW w:w="1289" w:type="dxa"/>
            <w:shd w:val="clear" w:color="auto" w:fill="auto"/>
            <w:vAlign w:val="center"/>
          </w:tcPr>
          <w:p w14:paraId="1CFAE80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486854,79</w:t>
            </w:r>
          </w:p>
        </w:tc>
        <w:tc>
          <w:tcPr>
            <w:tcW w:w="1312" w:type="dxa"/>
            <w:shd w:val="clear" w:color="auto" w:fill="auto"/>
            <w:vAlign w:val="center"/>
          </w:tcPr>
          <w:p w14:paraId="60A3E00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2238073,38</w:t>
            </w:r>
          </w:p>
        </w:tc>
        <w:tc>
          <w:tcPr>
            <w:tcW w:w="1315" w:type="dxa"/>
            <w:shd w:val="clear" w:color="auto" w:fill="auto"/>
            <w:vAlign w:val="center"/>
          </w:tcPr>
          <w:p w14:paraId="09D57E8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5E64A82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"260°49'44"""</w:t>
            </w:r>
          </w:p>
        </w:tc>
      </w:tr>
      <w:tr w:rsidR="008942DA" w:rsidRPr="008942DA" w14:paraId="47AFFACF" w14:textId="77777777" w:rsidTr="008942DA">
        <w:tc>
          <w:tcPr>
            <w:tcW w:w="1176" w:type="dxa"/>
            <w:shd w:val="clear" w:color="auto" w:fill="auto"/>
            <w:vAlign w:val="center"/>
          </w:tcPr>
          <w:p w14:paraId="2D179EB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w:t>
            </w:r>
          </w:p>
        </w:tc>
        <w:tc>
          <w:tcPr>
            <w:tcW w:w="1241" w:type="dxa"/>
            <w:shd w:val="clear" w:color="auto" w:fill="auto"/>
            <w:vAlign w:val="center"/>
          </w:tcPr>
          <w:p w14:paraId="7E317D9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100</w:t>
            </w:r>
          </w:p>
        </w:tc>
        <w:tc>
          <w:tcPr>
            <w:tcW w:w="1289" w:type="dxa"/>
            <w:shd w:val="clear" w:color="auto" w:fill="auto"/>
            <w:vAlign w:val="center"/>
          </w:tcPr>
          <w:p w14:paraId="4BAC0E4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486856,96</w:t>
            </w:r>
          </w:p>
        </w:tc>
        <w:tc>
          <w:tcPr>
            <w:tcW w:w="1312" w:type="dxa"/>
            <w:shd w:val="clear" w:color="auto" w:fill="auto"/>
            <w:vAlign w:val="center"/>
          </w:tcPr>
          <w:p w14:paraId="22ABABF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2238073,03</w:t>
            </w:r>
          </w:p>
        </w:tc>
        <w:tc>
          <w:tcPr>
            <w:tcW w:w="1315" w:type="dxa"/>
            <w:shd w:val="clear" w:color="auto" w:fill="auto"/>
            <w:vAlign w:val="center"/>
          </w:tcPr>
          <w:p w14:paraId="2EF08F6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5DBA1B2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"350°49'44"""</w:t>
            </w:r>
          </w:p>
        </w:tc>
      </w:tr>
      <w:tr w:rsidR="008942DA" w:rsidRPr="008942DA" w14:paraId="638F974A" w14:textId="77777777" w:rsidTr="008942DA">
        <w:tc>
          <w:tcPr>
            <w:tcW w:w="1176" w:type="dxa"/>
            <w:shd w:val="clear" w:color="auto" w:fill="auto"/>
            <w:vAlign w:val="center"/>
          </w:tcPr>
          <w:p w14:paraId="4535C30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w:t>
            </w:r>
          </w:p>
        </w:tc>
        <w:tc>
          <w:tcPr>
            <w:tcW w:w="1241" w:type="dxa"/>
            <w:shd w:val="clear" w:color="auto" w:fill="auto"/>
            <w:vAlign w:val="center"/>
          </w:tcPr>
          <w:p w14:paraId="3A877F4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107</w:t>
            </w:r>
          </w:p>
        </w:tc>
        <w:tc>
          <w:tcPr>
            <w:tcW w:w="1289" w:type="dxa"/>
            <w:shd w:val="clear" w:color="auto" w:fill="auto"/>
            <w:vAlign w:val="center"/>
          </w:tcPr>
          <w:p w14:paraId="7B2A357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486905,43</w:t>
            </w:r>
          </w:p>
        </w:tc>
        <w:tc>
          <w:tcPr>
            <w:tcW w:w="1312" w:type="dxa"/>
            <w:shd w:val="clear" w:color="auto" w:fill="auto"/>
            <w:vAlign w:val="center"/>
          </w:tcPr>
          <w:p w14:paraId="1D52B17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2238061,70</w:t>
            </w:r>
          </w:p>
        </w:tc>
        <w:tc>
          <w:tcPr>
            <w:tcW w:w="1315" w:type="dxa"/>
            <w:shd w:val="clear" w:color="auto" w:fill="auto"/>
            <w:vAlign w:val="center"/>
          </w:tcPr>
          <w:p w14:paraId="086EC66D" w14:textId="59CBDACD" w:rsidR="008942DA" w:rsidRPr="008942DA" w:rsidRDefault="008942DA" w:rsidP="008942DA">
            <w:pPr>
              <w:pStyle w:val="afa"/>
              <w:jc w:val="center"/>
              <w:rPr>
                <w:rFonts w:ascii="Times New Roman" w:hAnsi="Times New Roman" w:cs="Times New Roman"/>
                <w:sz w:val="12"/>
                <w:szCs w:val="12"/>
              </w:rPr>
            </w:pPr>
          </w:p>
        </w:tc>
        <w:tc>
          <w:tcPr>
            <w:tcW w:w="1396" w:type="dxa"/>
            <w:shd w:val="clear" w:color="auto" w:fill="auto"/>
            <w:vAlign w:val="center"/>
          </w:tcPr>
          <w:p w14:paraId="1CBEECD0" w14:textId="7C95DB89" w:rsidR="008942DA" w:rsidRPr="008942DA" w:rsidRDefault="008942DA" w:rsidP="008942DA">
            <w:pPr>
              <w:pStyle w:val="afa"/>
              <w:jc w:val="center"/>
              <w:rPr>
                <w:rFonts w:ascii="Times New Roman" w:hAnsi="Times New Roman" w:cs="Times New Roman"/>
                <w:sz w:val="12"/>
                <w:szCs w:val="12"/>
              </w:rPr>
            </w:pPr>
          </w:p>
        </w:tc>
      </w:tr>
      <w:tr w:rsidR="008942DA" w:rsidRPr="008942DA" w14:paraId="4B803512" w14:textId="77777777" w:rsidTr="008942DA">
        <w:tc>
          <w:tcPr>
            <w:tcW w:w="1176" w:type="dxa"/>
            <w:shd w:val="clear" w:color="auto" w:fill="auto"/>
            <w:vAlign w:val="center"/>
          </w:tcPr>
          <w:p w14:paraId="16ABE6C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w:t>
            </w:r>
          </w:p>
        </w:tc>
        <w:tc>
          <w:tcPr>
            <w:tcW w:w="1241" w:type="dxa"/>
            <w:shd w:val="clear" w:color="auto" w:fill="auto"/>
            <w:vAlign w:val="center"/>
          </w:tcPr>
          <w:p w14:paraId="5BC0FB3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104</w:t>
            </w:r>
          </w:p>
        </w:tc>
        <w:tc>
          <w:tcPr>
            <w:tcW w:w="1289" w:type="dxa"/>
            <w:shd w:val="clear" w:color="auto" w:fill="auto"/>
            <w:vAlign w:val="center"/>
          </w:tcPr>
          <w:p w14:paraId="157168A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486905,97</w:t>
            </w:r>
          </w:p>
        </w:tc>
        <w:tc>
          <w:tcPr>
            <w:tcW w:w="1312" w:type="dxa"/>
            <w:shd w:val="clear" w:color="auto" w:fill="auto"/>
            <w:vAlign w:val="center"/>
          </w:tcPr>
          <w:p w14:paraId="3AC8D76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2238063,84</w:t>
            </w:r>
          </w:p>
        </w:tc>
        <w:tc>
          <w:tcPr>
            <w:tcW w:w="1315" w:type="dxa"/>
            <w:shd w:val="clear" w:color="auto" w:fill="auto"/>
            <w:vAlign w:val="center"/>
          </w:tcPr>
          <w:p w14:paraId="45FCC3F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0CF5C48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"75°51'3""  "</w:t>
            </w:r>
          </w:p>
        </w:tc>
      </w:tr>
      <w:tr w:rsidR="008942DA" w:rsidRPr="008942DA" w14:paraId="47A37400" w14:textId="77777777" w:rsidTr="008942DA">
        <w:tc>
          <w:tcPr>
            <w:tcW w:w="1176" w:type="dxa"/>
            <w:shd w:val="clear" w:color="auto" w:fill="auto"/>
            <w:vAlign w:val="center"/>
          </w:tcPr>
          <w:p w14:paraId="1080D3D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w:t>
            </w:r>
          </w:p>
        </w:tc>
        <w:tc>
          <w:tcPr>
            <w:tcW w:w="1241" w:type="dxa"/>
            <w:shd w:val="clear" w:color="auto" w:fill="auto"/>
            <w:vAlign w:val="center"/>
          </w:tcPr>
          <w:p w14:paraId="394B08C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105</w:t>
            </w:r>
          </w:p>
        </w:tc>
        <w:tc>
          <w:tcPr>
            <w:tcW w:w="1289" w:type="dxa"/>
            <w:shd w:val="clear" w:color="auto" w:fill="auto"/>
            <w:vAlign w:val="center"/>
          </w:tcPr>
          <w:p w14:paraId="0E9CFDA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486903,84</w:t>
            </w:r>
          </w:p>
        </w:tc>
        <w:tc>
          <w:tcPr>
            <w:tcW w:w="1312" w:type="dxa"/>
            <w:shd w:val="clear" w:color="auto" w:fill="auto"/>
            <w:vAlign w:val="center"/>
          </w:tcPr>
          <w:p w14:paraId="37BAF7E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2238064,37</w:t>
            </w:r>
          </w:p>
        </w:tc>
        <w:tc>
          <w:tcPr>
            <w:tcW w:w="1315" w:type="dxa"/>
            <w:shd w:val="clear" w:color="auto" w:fill="auto"/>
            <w:vAlign w:val="center"/>
          </w:tcPr>
          <w:p w14:paraId="1AC65BA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46B5CDC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"165°51'3"" "</w:t>
            </w:r>
          </w:p>
        </w:tc>
      </w:tr>
      <w:tr w:rsidR="008942DA" w:rsidRPr="008942DA" w14:paraId="401BE0FB" w14:textId="77777777" w:rsidTr="008942DA">
        <w:tc>
          <w:tcPr>
            <w:tcW w:w="1176" w:type="dxa"/>
            <w:shd w:val="clear" w:color="auto" w:fill="auto"/>
            <w:vAlign w:val="center"/>
          </w:tcPr>
          <w:p w14:paraId="64A60CB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w:t>
            </w:r>
          </w:p>
        </w:tc>
        <w:tc>
          <w:tcPr>
            <w:tcW w:w="1241" w:type="dxa"/>
            <w:shd w:val="clear" w:color="auto" w:fill="auto"/>
            <w:vAlign w:val="center"/>
          </w:tcPr>
          <w:p w14:paraId="5143F90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106</w:t>
            </w:r>
          </w:p>
        </w:tc>
        <w:tc>
          <w:tcPr>
            <w:tcW w:w="1289" w:type="dxa"/>
            <w:shd w:val="clear" w:color="auto" w:fill="auto"/>
            <w:vAlign w:val="center"/>
          </w:tcPr>
          <w:p w14:paraId="37B5E5E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486903,30</w:t>
            </w:r>
          </w:p>
        </w:tc>
        <w:tc>
          <w:tcPr>
            <w:tcW w:w="1312" w:type="dxa"/>
            <w:shd w:val="clear" w:color="auto" w:fill="auto"/>
            <w:vAlign w:val="center"/>
          </w:tcPr>
          <w:p w14:paraId="5842812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2238062,24</w:t>
            </w:r>
          </w:p>
        </w:tc>
        <w:tc>
          <w:tcPr>
            <w:tcW w:w="1315" w:type="dxa"/>
            <w:shd w:val="clear" w:color="auto" w:fill="auto"/>
            <w:vAlign w:val="center"/>
          </w:tcPr>
          <w:p w14:paraId="0A6176A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5811DB6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"255°51'3"" "</w:t>
            </w:r>
          </w:p>
        </w:tc>
      </w:tr>
      <w:tr w:rsidR="008942DA" w:rsidRPr="008942DA" w14:paraId="674B0B6A" w14:textId="77777777" w:rsidTr="008942DA">
        <w:tc>
          <w:tcPr>
            <w:tcW w:w="1176" w:type="dxa"/>
            <w:shd w:val="clear" w:color="auto" w:fill="auto"/>
            <w:vAlign w:val="center"/>
          </w:tcPr>
          <w:p w14:paraId="0892C4B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w:t>
            </w:r>
          </w:p>
        </w:tc>
        <w:tc>
          <w:tcPr>
            <w:tcW w:w="1241" w:type="dxa"/>
            <w:shd w:val="clear" w:color="auto" w:fill="auto"/>
            <w:vAlign w:val="center"/>
          </w:tcPr>
          <w:p w14:paraId="0192726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107</w:t>
            </w:r>
          </w:p>
        </w:tc>
        <w:tc>
          <w:tcPr>
            <w:tcW w:w="1289" w:type="dxa"/>
            <w:shd w:val="clear" w:color="auto" w:fill="auto"/>
            <w:vAlign w:val="center"/>
          </w:tcPr>
          <w:p w14:paraId="6A3BE14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486905,43</w:t>
            </w:r>
          </w:p>
        </w:tc>
        <w:tc>
          <w:tcPr>
            <w:tcW w:w="1312" w:type="dxa"/>
            <w:shd w:val="clear" w:color="auto" w:fill="auto"/>
            <w:vAlign w:val="center"/>
          </w:tcPr>
          <w:p w14:paraId="163DAD3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2238061,70</w:t>
            </w:r>
          </w:p>
        </w:tc>
        <w:tc>
          <w:tcPr>
            <w:tcW w:w="1315" w:type="dxa"/>
            <w:shd w:val="clear" w:color="auto" w:fill="auto"/>
            <w:vAlign w:val="center"/>
          </w:tcPr>
          <w:p w14:paraId="572C0A0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4F89749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"345°51'3"" "</w:t>
            </w:r>
          </w:p>
        </w:tc>
      </w:tr>
      <w:tr w:rsidR="008942DA" w:rsidRPr="008942DA" w14:paraId="1876D966" w14:textId="77777777" w:rsidTr="008942DA">
        <w:tc>
          <w:tcPr>
            <w:tcW w:w="1176" w:type="dxa"/>
            <w:shd w:val="clear" w:color="auto" w:fill="auto"/>
            <w:vAlign w:val="center"/>
          </w:tcPr>
          <w:p w14:paraId="4501C8A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w:t>
            </w:r>
          </w:p>
        </w:tc>
        <w:tc>
          <w:tcPr>
            <w:tcW w:w="1241" w:type="dxa"/>
            <w:shd w:val="clear" w:color="auto" w:fill="auto"/>
            <w:vAlign w:val="center"/>
          </w:tcPr>
          <w:p w14:paraId="707CBFF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108</w:t>
            </w:r>
          </w:p>
        </w:tc>
        <w:tc>
          <w:tcPr>
            <w:tcW w:w="1289" w:type="dxa"/>
            <w:shd w:val="clear" w:color="auto" w:fill="auto"/>
            <w:vAlign w:val="center"/>
          </w:tcPr>
          <w:p w14:paraId="7CDDFB4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486948,25</w:t>
            </w:r>
          </w:p>
        </w:tc>
        <w:tc>
          <w:tcPr>
            <w:tcW w:w="1312" w:type="dxa"/>
            <w:shd w:val="clear" w:color="auto" w:fill="auto"/>
            <w:vAlign w:val="center"/>
          </w:tcPr>
          <w:p w14:paraId="6AFE308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2238051,79</w:t>
            </w:r>
          </w:p>
        </w:tc>
        <w:tc>
          <w:tcPr>
            <w:tcW w:w="1315" w:type="dxa"/>
            <w:shd w:val="clear" w:color="auto" w:fill="auto"/>
            <w:vAlign w:val="center"/>
          </w:tcPr>
          <w:p w14:paraId="3497B0FC" w14:textId="1C141AA5" w:rsidR="008942DA" w:rsidRPr="008942DA" w:rsidRDefault="008942DA" w:rsidP="008942DA">
            <w:pPr>
              <w:pStyle w:val="afa"/>
              <w:jc w:val="center"/>
              <w:rPr>
                <w:rFonts w:ascii="Times New Roman" w:hAnsi="Times New Roman" w:cs="Times New Roman"/>
                <w:sz w:val="12"/>
                <w:szCs w:val="12"/>
              </w:rPr>
            </w:pPr>
          </w:p>
        </w:tc>
        <w:tc>
          <w:tcPr>
            <w:tcW w:w="1396" w:type="dxa"/>
            <w:shd w:val="clear" w:color="auto" w:fill="auto"/>
            <w:vAlign w:val="center"/>
          </w:tcPr>
          <w:p w14:paraId="3A6D9195" w14:textId="4A4EF9CB" w:rsidR="008942DA" w:rsidRPr="008942DA" w:rsidRDefault="008942DA" w:rsidP="008942DA">
            <w:pPr>
              <w:pStyle w:val="afa"/>
              <w:jc w:val="center"/>
              <w:rPr>
                <w:rFonts w:ascii="Times New Roman" w:hAnsi="Times New Roman" w:cs="Times New Roman"/>
                <w:sz w:val="12"/>
                <w:szCs w:val="12"/>
              </w:rPr>
            </w:pPr>
          </w:p>
        </w:tc>
      </w:tr>
      <w:tr w:rsidR="008942DA" w:rsidRPr="008942DA" w14:paraId="1A0078A7" w14:textId="77777777" w:rsidTr="008942DA">
        <w:tc>
          <w:tcPr>
            <w:tcW w:w="1176" w:type="dxa"/>
            <w:shd w:val="clear" w:color="auto" w:fill="auto"/>
            <w:vAlign w:val="center"/>
          </w:tcPr>
          <w:p w14:paraId="227ED07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w:t>
            </w:r>
          </w:p>
        </w:tc>
        <w:tc>
          <w:tcPr>
            <w:tcW w:w="1241" w:type="dxa"/>
            <w:shd w:val="clear" w:color="auto" w:fill="auto"/>
            <w:vAlign w:val="center"/>
          </w:tcPr>
          <w:p w14:paraId="7610E1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109</w:t>
            </w:r>
          </w:p>
        </w:tc>
        <w:tc>
          <w:tcPr>
            <w:tcW w:w="1289" w:type="dxa"/>
            <w:shd w:val="clear" w:color="auto" w:fill="auto"/>
            <w:vAlign w:val="center"/>
          </w:tcPr>
          <w:p w14:paraId="00B6AE3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486948,72</w:t>
            </w:r>
          </w:p>
        </w:tc>
        <w:tc>
          <w:tcPr>
            <w:tcW w:w="1312" w:type="dxa"/>
            <w:shd w:val="clear" w:color="auto" w:fill="auto"/>
            <w:vAlign w:val="center"/>
          </w:tcPr>
          <w:p w14:paraId="7B45307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2238053,84</w:t>
            </w:r>
          </w:p>
        </w:tc>
        <w:tc>
          <w:tcPr>
            <w:tcW w:w="1315" w:type="dxa"/>
            <w:shd w:val="clear" w:color="auto" w:fill="auto"/>
            <w:vAlign w:val="center"/>
          </w:tcPr>
          <w:p w14:paraId="28622F7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96" w:type="dxa"/>
            <w:shd w:val="clear" w:color="auto" w:fill="auto"/>
            <w:vAlign w:val="center"/>
          </w:tcPr>
          <w:p w14:paraId="59C29CA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"77°10'36"" "</w:t>
            </w:r>
          </w:p>
        </w:tc>
      </w:tr>
      <w:tr w:rsidR="008942DA" w:rsidRPr="008942DA" w14:paraId="071DD174" w14:textId="77777777" w:rsidTr="008942DA">
        <w:tc>
          <w:tcPr>
            <w:tcW w:w="1176" w:type="dxa"/>
            <w:shd w:val="clear" w:color="auto" w:fill="auto"/>
            <w:vAlign w:val="center"/>
          </w:tcPr>
          <w:p w14:paraId="1F216B2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w:t>
            </w:r>
          </w:p>
        </w:tc>
        <w:tc>
          <w:tcPr>
            <w:tcW w:w="1241" w:type="dxa"/>
            <w:shd w:val="clear" w:color="auto" w:fill="auto"/>
            <w:vAlign w:val="center"/>
          </w:tcPr>
          <w:p w14:paraId="60193BE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110</w:t>
            </w:r>
          </w:p>
        </w:tc>
        <w:tc>
          <w:tcPr>
            <w:tcW w:w="1289" w:type="dxa"/>
            <w:shd w:val="clear" w:color="auto" w:fill="auto"/>
            <w:vAlign w:val="center"/>
          </w:tcPr>
          <w:p w14:paraId="431C846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486942,38</w:t>
            </w:r>
          </w:p>
        </w:tc>
        <w:tc>
          <w:tcPr>
            <w:tcW w:w="1312" w:type="dxa"/>
            <w:shd w:val="clear" w:color="auto" w:fill="auto"/>
            <w:vAlign w:val="center"/>
          </w:tcPr>
          <w:p w14:paraId="3810620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2238055,28</w:t>
            </w:r>
          </w:p>
        </w:tc>
        <w:tc>
          <w:tcPr>
            <w:tcW w:w="1315" w:type="dxa"/>
            <w:shd w:val="clear" w:color="auto" w:fill="auto"/>
            <w:vAlign w:val="center"/>
          </w:tcPr>
          <w:p w14:paraId="678E3F2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6" w:type="dxa"/>
            <w:shd w:val="clear" w:color="auto" w:fill="auto"/>
            <w:vAlign w:val="center"/>
          </w:tcPr>
          <w:p w14:paraId="5719780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"167°10'36"""</w:t>
            </w:r>
          </w:p>
        </w:tc>
      </w:tr>
      <w:tr w:rsidR="008942DA" w:rsidRPr="008942DA" w14:paraId="021DC6ED" w14:textId="77777777" w:rsidTr="008942DA">
        <w:tc>
          <w:tcPr>
            <w:tcW w:w="1176" w:type="dxa"/>
            <w:shd w:val="clear" w:color="auto" w:fill="auto"/>
            <w:vAlign w:val="center"/>
          </w:tcPr>
          <w:p w14:paraId="1DF8F1C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w:t>
            </w:r>
          </w:p>
        </w:tc>
        <w:tc>
          <w:tcPr>
            <w:tcW w:w="1241" w:type="dxa"/>
            <w:shd w:val="clear" w:color="auto" w:fill="auto"/>
            <w:vAlign w:val="center"/>
          </w:tcPr>
          <w:p w14:paraId="725F762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111</w:t>
            </w:r>
          </w:p>
        </w:tc>
        <w:tc>
          <w:tcPr>
            <w:tcW w:w="1289" w:type="dxa"/>
            <w:shd w:val="clear" w:color="auto" w:fill="auto"/>
            <w:vAlign w:val="center"/>
          </w:tcPr>
          <w:p w14:paraId="53452F8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486941,91</w:t>
            </w:r>
          </w:p>
        </w:tc>
        <w:tc>
          <w:tcPr>
            <w:tcW w:w="1312" w:type="dxa"/>
            <w:shd w:val="clear" w:color="auto" w:fill="auto"/>
            <w:vAlign w:val="center"/>
          </w:tcPr>
          <w:p w14:paraId="203D3B1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2238053,23</w:t>
            </w:r>
          </w:p>
        </w:tc>
        <w:tc>
          <w:tcPr>
            <w:tcW w:w="1315" w:type="dxa"/>
            <w:shd w:val="clear" w:color="auto" w:fill="auto"/>
            <w:vAlign w:val="center"/>
          </w:tcPr>
          <w:p w14:paraId="680FB9A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96" w:type="dxa"/>
            <w:shd w:val="clear" w:color="auto" w:fill="auto"/>
            <w:vAlign w:val="center"/>
          </w:tcPr>
          <w:p w14:paraId="3E529B5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"257°10'36"""</w:t>
            </w:r>
          </w:p>
        </w:tc>
      </w:tr>
      <w:tr w:rsidR="008942DA" w:rsidRPr="008942DA" w14:paraId="437070D2" w14:textId="77777777" w:rsidTr="008942DA">
        <w:tc>
          <w:tcPr>
            <w:tcW w:w="1176" w:type="dxa"/>
            <w:shd w:val="clear" w:color="auto" w:fill="auto"/>
            <w:vAlign w:val="center"/>
          </w:tcPr>
          <w:p w14:paraId="4B652AA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20</w:t>
            </w:r>
          </w:p>
        </w:tc>
        <w:tc>
          <w:tcPr>
            <w:tcW w:w="1241" w:type="dxa"/>
            <w:shd w:val="clear" w:color="auto" w:fill="auto"/>
            <w:vAlign w:val="center"/>
          </w:tcPr>
          <w:p w14:paraId="0322C14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108</w:t>
            </w:r>
          </w:p>
        </w:tc>
        <w:tc>
          <w:tcPr>
            <w:tcW w:w="1289" w:type="dxa"/>
            <w:shd w:val="clear" w:color="auto" w:fill="auto"/>
            <w:vAlign w:val="center"/>
          </w:tcPr>
          <w:p w14:paraId="675DCBD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486948,25</w:t>
            </w:r>
          </w:p>
        </w:tc>
        <w:tc>
          <w:tcPr>
            <w:tcW w:w="1312" w:type="dxa"/>
            <w:shd w:val="clear" w:color="auto" w:fill="auto"/>
            <w:vAlign w:val="center"/>
          </w:tcPr>
          <w:p w14:paraId="1462959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2238051,79</w:t>
            </w:r>
          </w:p>
        </w:tc>
        <w:tc>
          <w:tcPr>
            <w:tcW w:w="1315" w:type="dxa"/>
            <w:shd w:val="clear" w:color="auto" w:fill="auto"/>
            <w:vAlign w:val="center"/>
          </w:tcPr>
          <w:p w14:paraId="2510693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6,50</w:t>
            </w:r>
          </w:p>
        </w:tc>
        <w:tc>
          <w:tcPr>
            <w:tcW w:w="1396" w:type="dxa"/>
            <w:shd w:val="clear" w:color="auto" w:fill="auto"/>
            <w:vAlign w:val="center"/>
          </w:tcPr>
          <w:p w14:paraId="01A21E4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"347°10'36"""</w:t>
            </w:r>
          </w:p>
        </w:tc>
      </w:tr>
      <w:tr w:rsidR="008942DA" w:rsidRPr="008942DA" w14:paraId="33CC36D9" w14:textId="77777777" w:rsidTr="008942DA">
        <w:tc>
          <w:tcPr>
            <w:tcW w:w="1176" w:type="dxa"/>
            <w:shd w:val="clear" w:color="auto" w:fill="auto"/>
            <w:vAlign w:val="center"/>
          </w:tcPr>
          <w:p w14:paraId="4BA4F8C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w:t>
            </w:r>
          </w:p>
        </w:tc>
        <w:tc>
          <w:tcPr>
            <w:tcW w:w="1241" w:type="dxa"/>
            <w:shd w:val="clear" w:color="auto" w:fill="auto"/>
            <w:vAlign w:val="center"/>
          </w:tcPr>
          <w:p w14:paraId="12E8394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112</w:t>
            </w:r>
          </w:p>
        </w:tc>
        <w:tc>
          <w:tcPr>
            <w:tcW w:w="1289" w:type="dxa"/>
            <w:shd w:val="clear" w:color="auto" w:fill="auto"/>
            <w:vAlign w:val="center"/>
          </w:tcPr>
          <w:p w14:paraId="71EAADA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486983,54</w:t>
            </w:r>
          </w:p>
        </w:tc>
        <w:tc>
          <w:tcPr>
            <w:tcW w:w="1312" w:type="dxa"/>
            <w:shd w:val="clear" w:color="auto" w:fill="auto"/>
            <w:vAlign w:val="center"/>
          </w:tcPr>
          <w:p w14:paraId="53152E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2238044,11</w:t>
            </w:r>
          </w:p>
        </w:tc>
        <w:tc>
          <w:tcPr>
            <w:tcW w:w="1315" w:type="dxa"/>
            <w:shd w:val="clear" w:color="auto" w:fill="auto"/>
            <w:vAlign w:val="center"/>
          </w:tcPr>
          <w:p w14:paraId="6E991889" w14:textId="52D1B005" w:rsidR="008942DA" w:rsidRPr="008942DA" w:rsidRDefault="008942DA" w:rsidP="008942DA">
            <w:pPr>
              <w:pStyle w:val="afa"/>
              <w:jc w:val="center"/>
              <w:rPr>
                <w:rFonts w:ascii="Times New Roman" w:hAnsi="Times New Roman" w:cs="Times New Roman"/>
                <w:sz w:val="12"/>
                <w:szCs w:val="12"/>
              </w:rPr>
            </w:pPr>
          </w:p>
        </w:tc>
        <w:tc>
          <w:tcPr>
            <w:tcW w:w="1396" w:type="dxa"/>
            <w:shd w:val="clear" w:color="auto" w:fill="auto"/>
            <w:vAlign w:val="center"/>
          </w:tcPr>
          <w:p w14:paraId="024F35B6" w14:textId="515A9066" w:rsidR="008942DA" w:rsidRPr="008942DA" w:rsidRDefault="008942DA" w:rsidP="008942DA">
            <w:pPr>
              <w:pStyle w:val="afa"/>
              <w:jc w:val="center"/>
              <w:rPr>
                <w:rFonts w:ascii="Times New Roman" w:hAnsi="Times New Roman" w:cs="Times New Roman"/>
                <w:sz w:val="12"/>
                <w:szCs w:val="12"/>
              </w:rPr>
            </w:pPr>
          </w:p>
        </w:tc>
      </w:tr>
      <w:tr w:rsidR="008942DA" w:rsidRPr="008942DA" w14:paraId="70A4AA32" w14:textId="77777777" w:rsidTr="008942DA">
        <w:tc>
          <w:tcPr>
            <w:tcW w:w="1176" w:type="dxa"/>
            <w:shd w:val="clear" w:color="auto" w:fill="auto"/>
            <w:vAlign w:val="center"/>
          </w:tcPr>
          <w:p w14:paraId="3C60F15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w:t>
            </w:r>
          </w:p>
        </w:tc>
        <w:tc>
          <w:tcPr>
            <w:tcW w:w="1241" w:type="dxa"/>
            <w:shd w:val="clear" w:color="auto" w:fill="auto"/>
            <w:vAlign w:val="center"/>
          </w:tcPr>
          <w:p w14:paraId="6E182EA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113</w:t>
            </w:r>
          </w:p>
        </w:tc>
        <w:tc>
          <w:tcPr>
            <w:tcW w:w="1289" w:type="dxa"/>
            <w:shd w:val="clear" w:color="auto" w:fill="auto"/>
            <w:vAlign w:val="center"/>
          </w:tcPr>
          <w:p w14:paraId="30C3EEB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486983,94</w:t>
            </w:r>
          </w:p>
        </w:tc>
        <w:tc>
          <w:tcPr>
            <w:tcW w:w="1312" w:type="dxa"/>
            <w:shd w:val="clear" w:color="auto" w:fill="auto"/>
            <w:vAlign w:val="center"/>
          </w:tcPr>
          <w:p w14:paraId="67AA38D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2238046,27</w:t>
            </w:r>
          </w:p>
        </w:tc>
        <w:tc>
          <w:tcPr>
            <w:tcW w:w="1315" w:type="dxa"/>
            <w:shd w:val="clear" w:color="auto" w:fill="auto"/>
            <w:vAlign w:val="center"/>
          </w:tcPr>
          <w:p w14:paraId="0853D08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1273698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"79°21'37"" "</w:t>
            </w:r>
          </w:p>
        </w:tc>
      </w:tr>
      <w:tr w:rsidR="008942DA" w:rsidRPr="008942DA" w14:paraId="3C1650F4" w14:textId="77777777" w:rsidTr="008942DA">
        <w:tc>
          <w:tcPr>
            <w:tcW w:w="1176" w:type="dxa"/>
            <w:shd w:val="clear" w:color="auto" w:fill="auto"/>
            <w:vAlign w:val="center"/>
          </w:tcPr>
          <w:p w14:paraId="782242E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23</w:t>
            </w:r>
          </w:p>
        </w:tc>
        <w:tc>
          <w:tcPr>
            <w:tcW w:w="1241" w:type="dxa"/>
            <w:shd w:val="clear" w:color="auto" w:fill="auto"/>
            <w:vAlign w:val="center"/>
          </w:tcPr>
          <w:p w14:paraId="556DE37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114</w:t>
            </w:r>
          </w:p>
        </w:tc>
        <w:tc>
          <w:tcPr>
            <w:tcW w:w="1289" w:type="dxa"/>
            <w:shd w:val="clear" w:color="auto" w:fill="auto"/>
            <w:vAlign w:val="center"/>
          </w:tcPr>
          <w:p w14:paraId="73BD6CE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486981,78</w:t>
            </w:r>
          </w:p>
        </w:tc>
        <w:tc>
          <w:tcPr>
            <w:tcW w:w="1312" w:type="dxa"/>
            <w:shd w:val="clear" w:color="auto" w:fill="auto"/>
            <w:vAlign w:val="center"/>
          </w:tcPr>
          <w:p w14:paraId="4507DE1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2238046,68</w:t>
            </w:r>
          </w:p>
        </w:tc>
        <w:tc>
          <w:tcPr>
            <w:tcW w:w="1315" w:type="dxa"/>
            <w:shd w:val="clear" w:color="auto" w:fill="auto"/>
            <w:vAlign w:val="center"/>
          </w:tcPr>
          <w:p w14:paraId="59E0021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01BC9E6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"169°21'37"""</w:t>
            </w:r>
          </w:p>
        </w:tc>
      </w:tr>
      <w:tr w:rsidR="008942DA" w:rsidRPr="008942DA" w14:paraId="3C92D828" w14:textId="77777777" w:rsidTr="008942DA">
        <w:tc>
          <w:tcPr>
            <w:tcW w:w="1176" w:type="dxa"/>
            <w:shd w:val="clear" w:color="auto" w:fill="auto"/>
            <w:vAlign w:val="center"/>
          </w:tcPr>
          <w:p w14:paraId="3F2C719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24</w:t>
            </w:r>
          </w:p>
        </w:tc>
        <w:tc>
          <w:tcPr>
            <w:tcW w:w="1241" w:type="dxa"/>
            <w:shd w:val="clear" w:color="auto" w:fill="auto"/>
            <w:vAlign w:val="center"/>
          </w:tcPr>
          <w:p w14:paraId="270D98C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115</w:t>
            </w:r>
          </w:p>
        </w:tc>
        <w:tc>
          <w:tcPr>
            <w:tcW w:w="1289" w:type="dxa"/>
            <w:shd w:val="clear" w:color="auto" w:fill="auto"/>
            <w:vAlign w:val="center"/>
          </w:tcPr>
          <w:p w14:paraId="4FA9C5C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486981,37</w:t>
            </w:r>
          </w:p>
        </w:tc>
        <w:tc>
          <w:tcPr>
            <w:tcW w:w="1312" w:type="dxa"/>
            <w:shd w:val="clear" w:color="auto" w:fill="auto"/>
            <w:vAlign w:val="center"/>
          </w:tcPr>
          <w:p w14:paraId="3F146C4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2238044,52</w:t>
            </w:r>
          </w:p>
        </w:tc>
        <w:tc>
          <w:tcPr>
            <w:tcW w:w="1315" w:type="dxa"/>
            <w:shd w:val="clear" w:color="auto" w:fill="auto"/>
            <w:vAlign w:val="center"/>
          </w:tcPr>
          <w:p w14:paraId="0D8BDB7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496ED94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"259°21'37"""</w:t>
            </w:r>
          </w:p>
        </w:tc>
      </w:tr>
      <w:tr w:rsidR="008942DA" w:rsidRPr="008942DA" w14:paraId="29D7F16E" w14:textId="77777777" w:rsidTr="008942DA">
        <w:tc>
          <w:tcPr>
            <w:tcW w:w="1176" w:type="dxa"/>
            <w:shd w:val="clear" w:color="auto" w:fill="auto"/>
            <w:vAlign w:val="center"/>
          </w:tcPr>
          <w:p w14:paraId="687B3C1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lastRenderedPageBreak/>
              <w:t>25</w:t>
            </w:r>
          </w:p>
        </w:tc>
        <w:tc>
          <w:tcPr>
            <w:tcW w:w="1241" w:type="dxa"/>
            <w:shd w:val="clear" w:color="auto" w:fill="auto"/>
            <w:vAlign w:val="center"/>
          </w:tcPr>
          <w:p w14:paraId="5ABC213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112</w:t>
            </w:r>
          </w:p>
        </w:tc>
        <w:tc>
          <w:tcPr>
            <w:tcW w:w="1289" w:type="dxa"/>
            <w:shd w:val="clear" w:color="auto" w:fill="auto"/>
            <w:vAlign w:val="center"/>
          </w:tcPr>
          <w:p w14:paraId="7E53B21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486983,54</w:t>
            </w:r>
          </w:p>
        </w:tc>
        <w:tc>
          <w:tcPr>
            <w:tcW w:w="1312" w:type="dxa"/>
            <w:shd w:val="clear" w:color="auto" w:fill="auto"/>
            <w:vAlign w:val="center"/>
          </w:tcPr>
          <w:p w14:paraId="6BE41E8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2238044,11</w:t>
            </w:r>
          </w:p>
        </w:tc>
        <w:tc>
          <w:tcPr>
            <w:tcW w:w="1315" w:type="dxa"/>
            <w:shd w:val="clear" w:color="auto" w:fill="auto"/>
            <w:vAlign w:val="center"/>
          </w:tcPr>
          <w:p w14:paraId="2973285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41DF2D4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"349°21'37"""</w:t>
            </w:r>
          </w:p>
        </w:tc>
      </w:tr>
      <w:tr w:rsidR="008942DA" w:rsidRPr="008942DA" w14:paraId="09A67AED" w14:textId="77777777" w:rsidTr="008942DA">
        <w:tc>
          <w:tcPr>
            <w:tcW w:w="1176" w:type="dxa"/>
            <w:shd w:val="clear" w:color="auto" w:fill="auto"/>
            <w:vAlign w:val="center"/>
          </w:tcPr>
          <w:p w14:paraId="5C55C22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26</w:t>
            </w:r>
          </w:p>
        </w:tc>
        <w:tc>
          <w:tcPr>
            <w:tcW w:w="1241" w:type="dxa"/>
            <w:shd w:val="clear" w:color="auto" w:fill="auto"/>
            <w:vAlign w:val="center"/>
          </w:tcPr>
          <w:p w14:paraId="61055C8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116</w:t>
            </w:r>
          </w:p>
        </w:tc>
        <w:tc>
          <w:tcPr>
            <w:tcW w:w="1289" w:type="dxa"/>
            <w:shd w:val="clear" w:color="auto" w:fill="auto"/>
            <w:vAlign w:val="center"/>
          </w:tcPr>
          <w:p w14:paraId="25BBA08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487091,70</w:t>
            </w:r>
          </w:p>
        </w:tc>
        <w:tc>
          <w:tcPr>
            <w:tcW w:w="1312" w:type="dxa"/>
            <w:shd w:val="clear" w:color="auto" w:fill="auto"/>
            <w:vAlign w:val="center"/>
          </w:tcPr>
          <w:p w14:paraId="2A09393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2238020,51</w:t>
            </w:r>
          </w:p>
        </w:tc>
        <w:tc>
          <w:tcPr>
            <w:tcW w:w="1315" w:type="dxa"/>
            <w:shd w:val="clear" w:color="auto" w:fill="auto"/>
            <w:vAlign w:val="center"/>
          </w:tcPr>
          <w:p w14:paraId="3EE4262E" w14:textId="1A627811" w:rsidR="008942DA" w:rsidRPr="008942DA" w:rsidRDefault="008942DA" w:rsidP="008942DA">
            <w:pPr>
              <w:pStyle w:val="afa"/>
              <w:jc w:val="center"/>
              <w:rPr>
                <w:rFonts w:ascii="Times New Roman" w:hAnsi="Times New Roman" w:cs="Times New Roman"/>
                <w:sz w:val="12"/>
                <w:szCs w:val="12"/>
              </w:rPr>
            </w:pPr>
          </w:p>
        </w:tc>
        <w:tc>
          <w:tcPr>
            <w:tcW w:w="1396" w:type="dxa"/>
            <w:shd w:val="clear" w:color="auto" w:fill="auto"/>
            <w:vAlign w:val="center"/>
          </w:tcPr>
          <w:p w14:paraId="51998595" w14:textId="4EA4E3F0" w:rsidR="008942DA" w:rsidRPr="008942DA" w:rsidRDefault="008942DA" w:rsidP="008942DA">
            <w:pPr>
              <w:pStyle w:val="afa"/>
              <w:jc w:val="center"/>
              <w:rPr>
                <w:rFonts w:ascii="Times New Roman" w:hAnsi="Times New Roman" w:cs="Times New Roman"/>
                <w:sz w:val="12"/>
                <w:szCs w:val="12"/>
              </w:rPr>
            </w:pPr>
          </w:p>
        </w:tc>
      </w:tr>
      <w:tr w:rsidR="008942DA" w:rsidRPr="008942DA" w14:paraId="6478A5E6" w14:textId="77777777" w:rsidTr="008942DA">
        <w:tc>
          <w:tcPr>
            <w:tcW w:w="1176" w:type="dxa"/>
            <w:shd w:val="clear" w:color="auto" w:fill="auto"/>
            <w:vAlign w:val="center"/>
          </w:tcPr>
          <w:p w14:paraId="52C688C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27</w:t>
            </w:r>
          </w:p>
        </w:tc>
        <w:tc>
          <w:tcPr>
            <w:tcW w:w="1241" w:type="dxa"/>
            <w:shd w:val="clear" w:color="auto" w:fill="auto"/>
            <w:vAlign w:val="center"/>
          </w:tcPr>
          <w:p w14:paraId="2578FF8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117</w:t>
            </w:r>
          </w:p>
        </w:tc>
        <w:tc>
          <w:tcPr>
            <w:tcW w:w="1289" w:type="dxa"/>
            <w:shd w:val="clear" w:color="auto" w:fill="auto"/>
            <w:vAlign w:val="center"/>
          </w:tcPr>
          <w:p w14:paraId="2DEE8B7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487092,12</w:t>
            </w:r>
          </w:p>
        </w:tc>
        <w:tc>
          <w:tcPr>
            <w:tcW w:w="1312" w:type="dxa"/>
            <w:shd w:val="clear" w:color="auto" w:fill="auto"/>
            <w:vAlign w:val="center"/>
          </w:tcPr>
          <w:p w14:paraId="336A513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2238022,67</w:t>
            </w:r>
          </w:p>
        </w:tc>
        <w:tc>
          <w:tcPr>
            <w:tcW w:w="1315" w:type="dxa"/>
            <w:shd w:val="clear" w:color="auto" w:fill="auto"/>
            <w:vAlign w:val="center"/>
          </w:tcPr>
          <w:p w14:paraId="10BB83A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04B6662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"78°51'33"" "</w:t>
            </w:r>
          </w:p>
        </w:tc>
      </w:tr>
      <w:tr w:rsidR="008942DA" w:rsidRPr="008942DA" w14:paraId="0FA35C17" w14:textId="77777777" w:rsidTr="008942DA">
        <w:tc>
          <w:tcPr>
            <w:tcW w:w="1176" w:type="dxa"/>
            <w:shd w:val="clear" w:color="auto" w:fill="auto"/>
            <w:vAlign w:val="center"/>
          </w:tcPr>
          <w:p w14:paraId="0381655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28</w:t>
            </w:r>
          </w:p>
        </w:tc>
        <w:tc>
          <w:tcPr>
            <w:tcW w:w="1241" w:type="dxa"/>
            <w:shd w:val="clear" w:color="auto" w:fill="auto"/>
            <w:vAlign w:val="center"/>
          </w:tcPr>
          <w:p w14:paraId="1618721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118</w:t>
            </w:r>
          </w:p>
        </w:tc>
        <w:tc>
          <w:tcPr>
            <w:tcW w:w="1289" w:type="dxa"/>
            <w:shd w:val="clear" w:color="auto" w:fill="auto"/>
            <w:vAlign w:val="center"/>
          </w:tcPr>
          <w:p w14:paraId="42DE003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487089,96</w:t>
            </w:r>
          </w:p>
        </w:tc>
        <w:tc>
          <w:tcPr>
            <w:tcW w:w="1312" w:type="dxa"/>
            <w:shd w:val="clear" w:color="auto" w:fill="auto"/>
            <w:vAlign w:val="center"/>
          </w:tcPr>
          <w:p w14:paraId="59BB6E1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2238023,10</w:t>
            </w:r>
          </w:p>
        </w:tc>
        <w:tc>
          <w:tcPr>
            <w:tcW w:w="1315" w:type="dxa"/>
            <w:shd w:val="clear" w:color="auto" w:fill="auto"/>
            <w:vAlign w:val="center"/>
          </w:tcPr>
          <w:p w14:paraId="067A301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189462E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"168°51'33"""</w:t>
            </w:r>
          </w:p>
        </w:tc>
      </w:tr>
      <w:tr w:rsidR="008942DA" w:rsidRPr="008942DA" w14:paraId="4489941D" w14:textId="77777777" w:rsidTr="008942DA">
        <w:tc>
          <w:tcPr>
            <w:tcW w:w="1176" w:type="dxa"/>
            <w:shd w:val="clear" w:color="auto" w:fill="auto"/>
            <w:vAlign w:val="center"/>
          </w:tcPr>
          <w:p w14:paraId="091090D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29</w:t>
            </w:r>
          </w:p>
        </w:tc>
        <w:tc>
          <w:tcPr>
            <w:tcW w:w="1241" w:type="dxa"/>
            <w:shd w:val="clear" w:color="auto" w:fill="auto"/>
            <w:vAlign w:val="center"/>
          </w:tcPr>
          <w:p w14:paraId="5B920BB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119</w:t>
            </w:r>
          </w:p>
        </w:tc>
        <w:tc>
          <w:tcPr>
            <w:tcW w:w="1289" w:type="dxa"/>
            <w:shd w:val="clear" w:color="auto" w:fill="auto"/>
            <w:vAlign w:val="center"/>
          </w:tcPr>
          <w:p w14:paraId="0CD8ED8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487089,54</w:t>
            </w:r>
          </w:p>
        </w:tc>
        <w:tc>
          <w:tcPr>
            <w:tcW w:w="1312" w:type="dxa"/>
            <w:shd w:val="clear" w:color="auto" w:fill="auto"/>
            <w:vAlign w:val="center"/>
          </w:tcPr>
          <w:p w14:paraId="791D6A1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2238020,94</w:t>
            </w:r>
          </w:p>
        </w:tc>
        <w:tc>
          <w:tcPr>
            <w:tcW w:w="1315" w:type="dxa"/>
            <w:shd w:val="clear" w:color="auto" w:fill="auto"/>
            <w:vAlign w:val="center"/>
          </w:tcPr>
          <w:p w14:paraId="787D20C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735FFD6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"258°51'33"""</w:t>
            </w:r>
          </w:p>
        </w:tc>
      </w:tr>
      <w:tr w:rsidR="008942DA" w:rsidRPr="008942DA" w14:paraId="6BC0988C" w14:textId="77777777" w:rsidTr="008942DA">
        <w:tc>
          <w:tcPr>
            <w:tcW w:w="1176" w:type="dxa"/>
            <w:shd w:val="clear" w:color="auto" w:fill="auto"/>
            <w:vAlign w:val="center"/>
          </w:tcPr>
          <w:p w14:paraId="6D03F6D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30</w:t>
            </w:r>
          </w:p>
        </w:tc>
        <w:tc>
          <w:tcPr>
            <w:tcW w:w="1241" w:type="dxa"/>
            <w:shd w:val="clear" w:color="auto" w:fill="auto"/>
            <w:vAlign w:val="center"/>
          </w:tcPr>
          <w:p w14:paraId="4C20D1C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116</w:t>
            </w:r>
          </w:p>
        </w:tc>
        <w:tc>
          <w:tcPr>
            <w:tcW w:w="1289" w:type="dxa"/>
            <w:shd w:val="clear" w:color="auto" w:fill="auto"/>
            <w:vAlign w:val="center"/>
          </w:tcPr>
          <w:p w14:paraId="221C599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487091,70</w:t>
            </w:r>
          </w:p>
        </w:tc>
        <w:tc>
          <w:tcPr>
            <w:tcW w:w="1312" w:type="dxa"/>
            <w:shd w:val="clear" w:color="auto" w:fill="auto"/>
            <w:vAlign w:val="center"/>
          </w:tcPr>
          <w:p w14:paraId="34A5ECB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2238020,51</w:t>
            </w:r>
          </w:p>
        </w:tc>
        <w:tc>
          <w:tcPr>
            <w:tcW w:w="1315" w:type="dxa"/>
            <w:shd w:val="clear" w:color="auto" w:fill="auto"/>
            <w:vAlign w:val="center"/>
          </w:tcPr>
          <w:p w14:paraId="5C761F4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6" w:type="dxa"/>
            <w:shd w:val="clear" w:color="auto" w:fill="auto"/>
            <w:vAlign w:val="center"/>
          </w:tcPr>
          <w:p w14:paraId="3A9B1D5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"348°51'33"""</w:t>
            </w:r>
          </w:p>
        </w:tc>
      </w:tr>
    </w:tbl>
    <w:p w14:paraId="71778B70" w14:textId="77777777" w:rsidR="008942DA" w:rsidRPr="008942DA" w:rsidRDefault="008942DA" w:rsidP="008942DA">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81"/>
        <w:gridCol w:w="1280"/>
        <w:gridCol w:w="1305"/>
        <w:gridCol w:w="1307"/>
        <w:gridCol w:w="1390"/>
      </w:tblGrid>
      <w:tr w:rsidR="008942DA" w:rsidRPr="008942DA" w14:paraId="4DF80DE2" w14:textId="77777777" w:rsidTr="008942DA">
        <w:tc>
          <w:tcPr>
            <w:tcW w:w="1166" w:type="dxa"/>
            <w:shd w:val="clear" w:color="auto" w:fill="auto"/>
            <w:vAlign w:val="center"/>
          </w:tcPr>
          <w:p w14:paraId="122D366F" w14:textId="77777777" w:rsidR="008942DA" w:rsidRPr="008942DA" w:rsidRDefault="008942DA" w:rsidP="008942DA">
            <w:pPr>
              <w:pStyle w:val="afa"/>
              <w:jc w:val="center"/>
              <w:rPr>
                <w:rFonts w:ascii="Times New Roman" w:hAnsi="Times New Roman" w:cs="Times New Roman"/>
                <w:sz w:val="12"/>
                <w:szCs w:val="12"/>
              </w:rPr>
            </w:pPr>
          </w:p>
        </w:tc>
        <w:tc>
          <w:tcPr>
            <w:tcW w:w="1281" w:type="dxa"/>
            <w:shd w:val="clear" w:color="auto" w:fill="auto"/>
            <w:vAlign w:val="center"/>
          </w:tcPr>
          <w:p w14:paraId="6B8E05A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:4847:ЗУ</w:t>
            </w:r>
            <w:proofErr w:type="gramStart"/>
            <w:r w:rsidRPr="008942DA">
              <w:rPr>
                <w:rFonts w:ascii="Times New Roman" w:hAnsi="Times New Roman" w:cs="Times New Roman"/>
                <w:sz w:val="12"/>
                <w:szCs w:val="12"/>
              </w:rPr>
              <w:t>1</w:t>
            </w:r>
            <w:proofErr w:type="gramEnd"/>
          </w:p>
        </w:tc>
        <w:tc>
          <w:tcPr>
            <w:tcW w:w="2585" w:type="dxa"/>
            <w:gridSpan w:val="2"/>
            <w:shd w:val="clear" w:color="auto" w:fill="auto"/>
            <w:vAlign w:val="center"/>
          </w:tcPr>
          <w:p w14:paraId="427AF25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 кв.м.</w:t>
            </w:r>
          </w:p>
        </w:tc>
        <w:tc>
          <w:tcPr>
            <w:tcW w:w="1307" w:type="dxa"/>
            <w:shd w:val="clear" w:color="auto" w:fill="auto"/>
            <w:vAlign w:val="center"/>
          </w:tcPr>
          <w:p w14:paraId="01B0C3D0" w14:textId="77777777" w:rsidR="008942DA" w:rsidRPr="008942DA" w:rsidRDefault="008942DA" w:rsidP="008942DA">
            <w:pPr>
              <w:pStyle w:val="afa"/>
              <w:jc w:val="center"/>
              <w:rPr>
                <w:rFonts w:ascii="Times New Roman" w:hAnsi="Times New Roman" w:cs="Times New Roman"/>
                <w:sz w:val="12"/>
                <w:szCs w:val="12"/>
              </w:rPr>
            </w:pPr>
          </w:p>
        </w:tc>
        <w:tc>
          <w:tcPr>
            <w:tcW w:w="1390" w:type="dxa"/>
            <w:shd w:val="clear" w:color="auto" w:fill="auto"/>
            <w:vAlign w:val="center"/>
          </w:tcPr>
          <w:p w14:paraId="7554B6DC"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6D5E278C" w14:textId="77777777" w:rsidTr="008942DA">
        <w:tc>
          <w:tcPr>
            <w:tcW w:w="1166" w:type="dxa"/>
            <w:vMerge w:val="restart"/>
            <w:shd w:val="clear" w:color="auto" w:fill="auto"/>
            <w:vAlign w:val="center"/>
          </w:tcPr>
          <w:p w14:paraId="4039808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w:t>
            </w:r>
          </w:p>
        </w:tc>
        <w:tc>
          <w:tcPr>
            <w:tcW w:w="1281" w:type="dxa"/>
            <w:vMerge w:val="restart"/>
            <w:shd w:val="clear" w:color="auto" w:fill="auto"/>
            <w:vAlign w:val="center"/>
          </w:tcPr>
          <w:p w14:paraId="7904845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Назв.</w:t>
            </w:r>
          </w:p>
          <w:p w14:paraId="3D55305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точки</w:t>
            </w:r>
          </w:p>
        </w:tc>
        <w:tc>
          <w:tcPr>
            <w:tcW w:w="2585" w:type="dxa"/>
            <w:gridSpan w:val="2"/>
            <w:shd w:val="clear" w:color="auto" w:fill="auto"/>
            <w:vAlign w:val="center"/>
          </w:tcPr>
          <w:p w14:paraId="082CE29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Координаты</w:t>
            </w:r>
          </w:p>
        </w:tc>
        <w:tc>
          <w:tcPr>
            <w:tcW w:w="1307" w:type="dxa"/>
            <w:vMerge w:val="restart"/>
            <w:shd w:val="clear" w:color="auto" w:fill="auto"/>
            <w:vAlign w:val="center"/>
          </w:tcPr>
          <w:p w14:paraId="3CFC571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Расстояние</w:t>
            </w:r>
          </w:p>
        </w:tc>
        <w:tc>
          <w:tcPr>
            <w:tcW w:w="1390" w:type="dxa"/>
            <w:vMerge w:val="restart"/>
            <w:shd w:val="clear" w:color="auto" w:fill="auto"/>
            <w:vAlign w:val="center"/>
          </w:tcPr>
          <w:p w14:paraId="5A90501C" w14:textId="651789C1" w:rsidR="008942DA" w:rsidRPr="008942DA" w:rsidRDefault="008942DA" w:rsidP="008942DA">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8942DA">
              <w:rPr>
                <w:rFonts w:ascii="Times New Roman" w:hAnsi="Times New Roman" w:cs="Times New Roman"/>
                <w:sz w:val="12"/>
                <w:szCs w:val="12"/>
              </w:rPr>
              <w:t>ный угол</w:t>
            </w:r>
          </w:p>
        </w:tc>
      </w:tr>
      <w:tr w:rsidR="008942DA" w:rsidRPr="008942DA" w14:paraId="013B6CD0" w14:textId="77777777" w:rsidTr="008942DA">
        <w:tc>
          <w:tcPr>
            <w:tcW w:w="1166" w:type="dxa"/>
            <w:vMerge/>
            <w:shd w:val="clear" w:color="auto" w:fill="auto"/>
            <w:vAlign w:val="center"/>
          </w:tcPr>
          <w:p w14:paraId="50201CD8" w14:textId="77777777" w:rsidR="008942DA" w:rsidRPr="008942DA" w:rsidRDefault="008942DA" w:rsidP="008942DA">
            <w:pPr>
              <w:pStyle w:val="afa"/>
              <w:jc w:val="center"/>
              <w:rPr>
                <w:rFonts w:ascii="Times New Roman" w:hAnsi="Times New Roman" w:cs="Times New Roman"/>
                <w:sz w:val="12"/>
                <w:szCs w:val="12"/>
              </w:rPr>
            </w:pPr>
          </w:p>
        </w:tc>
        <w:tc>
          <w:tcPr>
            <w:tcW w:w="1281" w:type="dxa"/>
            <w:vMerge/>
            <w:shd w:val="clear" w:color="auto" w:fill="auto"/>
            <w:vAlign w:val="center"/>
          </w:tcPr>
          <w:p w14:paraId="7AFF7563" w14:textId="77777777" w:rsidR="008942DA" w:rsidRPr="008942DA" w:rsidRDefault="008942DA" w:rsidP="008942DA">
            <w:pPr>
              <w:pStyle w:val="afa"/>
              <w:jc w:val="center"/>
              <w:rPr>
                <w:rFonts w:ascii="Times New Roman" w:hAnsi="Times New Roman" w:cs="Times New Roman"/>
                <w:sz w:val="12"/>
                <w:szCs w:val="12"/>
              </w:rPr>
            </w:pPr>
          </w:p>
        </w:tc>
        <w:tc>
          <w:tcPr>
            <w:tcW w:w="1280" w:type="dxa"/>
            <w:shd w:val="clear" w:color="auto" w:fill="auto"/>
            <w:vAlign w:val="center"/>
          </w:tcPr>
          <w:p w14:paraId="35475E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X</w:t>
            </w:r>
          </w:p>
        </w:tc>
        <w:tc>
          <w:tcPr>
            <w:tcW w:w="1305" w:type="dxa"/>
            <w:shd w:val="clear" w:color="auto" w:fill="auto"/>
            <w:vAlign w:val="center"/>
          </w:tcPr>
          <w:p w14:paraId="0E0FF0F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Y</w:t>
            </w:r>
          </w:p>
        </w:tc>
        <w:tc>
          <w:tcPr>
            <w:tcW w:w="1307" w:type="dxa"/>
            <w:vMerge/>
            <w:shd w:val="clear" w:color="auto" w:fill="auto"/>
            <w:vAlign w:val="center"/>
          </w:tcPr>
          <w:p w14:paraId="149C5760" w14:textId="77777777" w:rsidR="008942DA" w:rsidRPr="008942DA" w:rsidRDefault="008942DA" w:rsidP="008942DA">
            <w:pPr>
              <w:pStyle w:val="afa"/>
              <w:jc w:val="center"/>
              <w:rPr>
                <w:rFonts w:ascii="Times New Roman" w:hAnsi="Times New Roman" w:cs="Times New Roman"/>
                <w:sz w:val="12"/>
                <w:szCs w:val="12"/>
              </w:rPr>
            </w:pPr>
          </w:p>
        </w:tc>
        <w:tc>
          <w:tcPr>
            <w:tcW w:w="1390" w:type="dxa"/>
            <w:vMerge/>
            <w:shd w:val="clear" w:color="auto" w:fill="auto"/>
            <w:vAlign w:val="center"/>
          </w:tcPr>
          <w:p w14:paraId="4CD0CC53"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19FC1CB4" w14:textId="77777777" w:rsidTr="008942DA">
        <w:tc>
          <w:tcPr>
            <w:tcW w:w="1166" w:type="dxa"/>
            <w:shd w:val="clear" w:color="auto" w:fill="auto"/>
            <w:vAlign w:val="center"/>
          </w:tcPr>
          <w:p w14:paraId="5FCA272D" w14:textId="29F6C133"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w:t>
            </w:r>
          </w:p>
        </w:tc>
        <w:tc>
          <w:tcPr>
            <w:tcW w:w="1281" w:type="dxa"/>
            <w:shd w:val="clear" w:color="auto" w:fill="auto"/>
            <w:vAlign w:val="center"/>
          </w:tcPr>
          <w:p w14:paraId="694DCB5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75</w:t>
            </w:r>
          </w:p>
        </w:tc>
        <w:tc>
          <w:tcPr>
            <w:tcW w:w="1280" w:type="dxa"/>
            <w:shd w:val="clear" w:color="auto" w:fill="auto"/>
            <w:vAlign w:val="center"/>
          </w:tcPr>
          <w:p w14:paraId="687F377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486363,28</w:t>
            </w:r>
          </w:p>
        </w:tc>
        <w:tc>
          <w:tcPr>
            <w:tcW w:w="1305" w:type="dxa"/>
            <w:shd w:val="clear" w:color="auto" w:fill="auto"/>
            <w:vAlign w:val="center"/>
          </w:tcPr>
          <w:p w14:paraId="73801FD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2238091,22</w:t>
            </w:r>
          </w:p>
        </w:tc>
        <w:tc>
          <w:tcPr>
            <w:tcW w:w="1307" w:type="dxa"/>
            <w:shd w:val="clear" w:color="auto" w:fill="auto"/>
            <w:vAlign w:val="center"/>
          </w:tcPr>
          <w:p w14:paraId="1552FAEA" w14:textId="7A5E89D4" w:rsidR="008942DA" w:rsidRPr="008942DA" w:rsidRDefault="008942DA" w:rsidP="008942DA">
            <w:pPr>
              <w:pStyle w:val="afa"/>
              <w:jc w:val="center"/>
              <w:rPr>
                <w:rFonts w:ascii="Times New Roman" w:hAnsi="Times New Roman" w:cs="Times New Roman"/>
                <w:sz w:val="12"/>
                <w:szCs w:val="12"/>
              </w:rPr>
            </w:pPr>
          </w:p>
        </w:tc>
        <w:tc>
          <w:tcPr>
            <w:tcW w:w="1390" w:type="dxa"/>
            <w:shd w:val="clear" w:color="auto" w:fill="auto"/>
            <w:vAlign w:val="center"/>
          </w:tcPr>
          <w:p w14:paraId="2B709B21" w14:textId="17DA9516" w:rsidR="008942DA" w:rsidRPr="008942DA" w:rsidRDefault="008942DA" w:rsidP="008942DA">
            <w:pPr>
              <w:pStyle w:val="afa"/>
              <w:jc w:val="center"/>
              <w:rPr>
                <w:rFonts w:ascii="Times New Roman" w:hAnsi="Times New Roman" w:cs="Times New Roman"/>
                <w:sz w:val="12"/>
                <w:szCs w:val="12"/>
              </w:rPr>
            </w:pPr>
          </w:p>
        </w:tc>
      </w:tr>
      <w:tr w:rsidR="008942DA" w:rsidRPr="008942DA" w14:paraId="7A6DAFDF" w14:textId="77777777" w:rsidTr="008942DA">
        <w:tc>
          <w:tcPr>
            <w:tcW w:w="1166" w:type="dxa"/>
            <w:shd w:val="clear" w:color="auto" w:fill="auto"/>
            <w:vAlign w:val="center"/>
          </w:tcPr>
          <w:p w14:paraId="77E5E574" w14:textId="37962544"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w:t>
            </w:r>
          </w:p>
        </w:tc>
        <w:tc>
          <w:tcPr>
            <w:tcW w:w="1281" w:type="dxa"/>
            <w:shd w:val="clear" w:color="auto" w:fill="auto"/>
            <w:vAlign w:val="center"/>
          </w:tcPr>
          <w:p w14:paraId="49A0789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76</w:t>
            </w:r>
          </w:p>
        </w:tc>
        <w:tc>
          <w:tcPr>
            <w:tcW w:w="1280" w:type="dxa"/>
            <w:shd w:val="clear" w:color="auto" w:fill="auto"/>
            <w:vAlign w:val="center"/>
          </w:tcPr>
          <w:p w14:paraId="2C3F36D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486362,46</w:t>
            </w:r>
          </w:p>
        </w:tc>
        <w:tc>
          <w:tcPr>
            <w:tcW w:w="1305" w:type="dxa"/>
            <w:shd w:val="clear" w:color="auto" w:fill="auto"/>
            <w:vAlign w:val="center"/>
          </w:tcPr>
          <w:p w14:paraId="10268A0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2238092,05</w:t>
            </w:r>
          </w:p>
        </w:tc>
        <w:tc>
          <w:tcPr>
            <w:tcW w:w="1307" w:type="dxa"/>
            <w:shd w:val="clear" w:color="auto" w:fill="auto"/>
            <w:vAlign w:val="center"/>
          </w:tcPr>
          <w:p w14:paraId="318903E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1,17</w:t>
            </w:r>
          </w:p>
        </w:tc>
        <w:tc>
          <w:tcPr>
            <w:tcW w:w="1390" w:type="dxa"/>
            <w:shd w:val="clear" w:color="auto" w:fill="auto"/>
            <w:vAlign w:val="center"/>
          </w:tcPr>
          <w:p w14:paraId="7068AAC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"134°43'2"" "</w:t>
            </w:r>
          </w:p>
        </w:tc>
      </w:tr>
      <w:tr w:rsidR="008942DA" w:rsidRPr="008942DA" w14:paraId="2A3B3B10" w14:textId="77777777" w:rsidTr="008942DA">
        <w:tc>
          <w:tcPr>
            <w:tcW w:w="1166" w:type="dxa"/>
            <w:shd w:val="clear" w:color="auto" w:fill="auto"/>
            <w:vAlign w:val="center"/>
          </w:tcPr>
          <w:p w14:paraId="5D00F4C6" w14:textId="162064FE"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81" w:type="dxa"/>
            <w:shd w:val="clear" w:color="auto" w:fill="auto"/>
            <w:vAlign w:val="center"/>
          </w:tcPr>
          <w:p w14:paraId="08BB260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73</w:t>
            </w:r>
          </w:p>
        </w:tc>
        <w:tc>
          <w:tcPr>
            <w:tcW w:w="1280" w:type="dxa"/>
            <w:shd w:val="clear" w:color="auto" w:fill="auto"/>
            <w:vAlign w:val="center"/>
          </w:tcPr>
          <w:p w14:paraId="0EAE82B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486360,96</w:t>
            </w:r>
          </w:p>
        </w:tc>
        <w:tc>
          <w:tcPr>
            <w:tcW w:w="1305" w:type="dxa"/>
            <w:shd w:val="clear" w:color="auto" w:fill="auto"/>
            <w:vAlign w:val="center"/>
          </w:tcPr>
          <w:p w14:paraId="57D91B0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2238090,44</w:t>
            </w:r>
          </w:p>
        </w:tc>
        <w:tc>
          <w:tcPr>
            <w:tcW w:w="1307" w:type="dxa"/>
            <w:shd w:val="clear" w:color="auto" w:fill="auto"/>
            <w:vAlign w:val="center"/>
          </w:tcPr>
          <w:p w14:paraId="3EEE4A4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0" w:type="dxa"/>
            <w:shd w:val="clear" w:color="auto" w:fill="auto"/>
            <w:vAlign w:val="center"/>
          </w:tcPr>
          <w:p w14:paraId="56A59B1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"226°58'42"""</w:t>
            </w:r>
          </w:p>
        </w:tc>
      </w:tr>
      <w:tr w:rsidR="008942DA" w:rsidRPr="008942DA" w14:paraId="2128B22B" w14:textId="77777777" w:rsidTr="008942DA">
        <w:tc>
          <w:tcPr>
            <w:tcW w:w="1166" w:type="dxa"/>
            <w:shd w:val="clear" w:color="auto" w:fill="auto"/>
            <w:vAlign w:val="center"/>
          </w:tcPr>
          <w:p w14:paraId="3D55A4C3" w14:textId="73CF1C1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81" w:type="dxa"/>
            <w:shd w:val="clear" w:color="auto" w:fill="auto"/>
            <w:vAlign w:val="center"/>
          </w:tcPr>
          <w:p w14:paraId="199E9F6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74</w:t>
            </w:r>
          </w:p>
        </w:tc>
        <w:tc>
          <w:tcPr>
            <w:tcW w:w="1280" w:type="dxa"/>
            <w:shd w:val="clear" w:color="auto" w:fill="auto"/>
            <w:vAlign w:val="center"/>
          </w:tcPr>
          <w:p w14:paraId="75565F6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486361,72</w:t>
            </w:r>
          </w:p>
        </w:tc>
        <w:tc>
          <w:tcPr>
            <w:tcW w:w="1305" w:type="dxa"/>
            <w:shd w:val="clear" w:color="auto" w:fill="auto"/>
            <w:vAlign w:val="center"/>
          </w:tcPr>
          <w:p w14:paraId="0D97C21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2238089,67</w:t>
            </w:r>
          </w:p>
        </w:tc>
        <w:tc>
          <w:tcPr>
            <w:tcW w:w="1307" w:type="dxa"/>
            <w:shd w:val="clear" w:color="auto" w:fill="auto"/>
            <w:vAlign w:val="center"/>
          </w:tcPr>
          <w:p w14:paraId="11FE095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1,08</w:t>
            </w:r>
          </w:p>
        </w:tc>
        <w:tc>
          <w:tcPr>
            <w:tcW w:w="1390" w:type="dxa"/>
            <w:shd w:val="clear" w:color="auto" w:fill="auto"/>
            <w:vAlign w:val="center"/>
          </w:tcPr>
          <w:p w14:paraId="59B8C9F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"314°43'2"" "</w:t>
            </w:r>
          </w:p>
        </w:tc>
      </w:tr>
      <w:tr w:rsidR="008942DA" w:rsidRPr="008942DA" w14:paraId="71A77521" w14:textId="77777777" w:rsidTr="008942DA">
        <w:tc>
          <w:tcPr>
            <w:tcW w:w="1166" w:type="dxa"/>
            <w:shd w:val="clear" w:color="auto" w:fill="auto"/>
            <w:vAlign w:val="center"/>
          </w:tcPr>
          <w:p w14:paraId="3147E042" w14:textId="6B75AAEB"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81" w:type="dxa"/>
            <w:shd w:val="clear" w:color="auto" w:fill="auto"/>
            <w:vAlign w:val="center"/>
          </w:tcPr>
          <w:p w14:paraId="2D73062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75</w:t>
            </w:r>
          </w:p>
        </w:tc>
        <w:tc>
          <w:tcPr>
            <w:tcW w:w="1280" w:type="dxa"/>
            <w:shd w:val="clear" w:color="auto" w:fill="auto"/>
            <w:vAlign w:val="center"/>
          </w:tcPr>
          <w:p w14:paraId="30BF557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486363,28</w:t>
            </w:r>
          </w:p>
        </w:tc>
        <w:tc>
          <w:tcPr>
            <w:tcW w:w="1305" w:type="dxa"/>
            <w:shd w:val="clear" w:color="auto" w:fill="auto"/>
            <w:vAlign w:val="center"/>
          </w:tcPr>
          <w:p w14:paraId="373E8D8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2238091,22</w:t>
            </w:r>
          </w:p>
        </w:tc>
        <w:tc>
          <w:tcPr>
            <w:tcW w:w="1307" w:type="dxa"/>
            <w:shd w:val="clear" w:color="auto" w:fill="auto"/>
            <w:vAlign w:val="center"/>
          </w:tcPr>
          <w:p w14:paraId="75C8189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0" w:type="dxa"/>
            <w:shd w:val="clear" w:color="auto" w:fill="auto"/>
            <w:vAlign w:val="center"/>
          </w:tcPr>
          <w:p w14:paraId="1864E4B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"44°43'2""  "</w:t>
            </w:r>
          </w:p>
        </w:tc>
      </w:tr>
      <w:tr w:rsidR="008942DA" w:rsidRPr="008942DA" w14:paraId="66FB52EE" w14:textId="77777777" w:rsidTr="008942DA">
        <w:tc>
          <w:tcPr>
            <w:tcW w:w="1166" w:type="dxa"/>
            <w:shd w:val="clear" w:color="auto" w:fill="auto"/>
            <w:vAlign w:val="center"/>
          </w:tcPr>
          <w:p w14:paraId="404570B8" w14:textId="1C2AF049"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w:t>
            </w:r>
          </w:p>
        </w:tc>
        <w:tc>
          <w:tcPr>
            <w:tcW w:w="1281" w:type="dxa"/>
            <w:shd w:val="clear" w:color="auto" w:fill="auto"/>
            <w:vAlign w:val="center"/>
          </w:tcPr>
          <w:p w14:paraId="430214B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86</w:t>
            </w:r>
          </w:p>
        </w:tc>
        <w:tc>
          <w:tcPr>
            <w:tcW w:w="1280" w:type="dxa"/>
            <w:shd w:val="clear" w:color="auto" w:fill="auto"/>
            <w:vAlign w:val="center"/>
          </w:tcPr>
          <w:p w14:paraId="41E284F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487037,48</w:t>
            </w:r>
          </w:p>
        </w:tc>
        <w:tc>
          <w:tcPr>
            <w:tcW w:w="1305" w:type="dxa"/>
            <w:shd w:val="clear" w:color="auto" w:fill="auto"/>
            <w:vAlign w:val="center"/>
          </w:tcPr>
          <w:p w14:paraId="2A136CD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2238032,65</w:t>
            </w:r>
          </w:p>
        </w:tc>
        <w:tc>
          <w:tcPr>
            <w:tcW w:w="1307" w:type="dxa"/>
            <w:shd w:val="clear" w:color="auto" w:fill="auto"/>
            <w:vAlign w:val="center"/>
          </w:tcPr>
          <w:p w14:paraId="46444D86" w14:textId="3650DE30" w:rsidR="008942DA" w:rsidRPr="008942DA" w:rsidRDefault="008942DA" w:rsidP="008942DA">
            <w:pPr>
              <w:pStyle w:val="afa"/>
              <w:jc w:val="center"/>
              <w:rPr>
                <w:rFonts w:ascii="Times New Roman" w:hAnsi="Times New Roman" w:cs="Times New Roman"/>
                <w:sz w:val="12"/>
                <w:szCs w:val="12"/>
              </w:rPr>
            </w:pPr>
          </w:p>
        </w:tc>
        <w:tc>
          <w:tcPr>
            <w:tcW w:w="1390" w:type="dxa"/>
            <w:shd w:val="clear" w:color="auto" w:fill="auto"/>
            <w:vAlign w:val="center"/>
          </w:tcPr>
          <w:p w14:paraId="455EF575" w14:textId="57689DB8" w:rsidR="008942DA" w:rsidRPr="008942DA" w:rsidRDefault="008942DA" w:rsidP="008942DA">
            <w:pPr>
              <w:pStyle w:val="afa"/>
              <w:jc w:val="center"/>
              <w:rPr>
                <w:rFonts w:ascii="Times New Roman" w:hAnsi="Times New Roman" w:cs="Times New Roman"/>
                <w:sz w:val="12"/>
                <w:szCs w:val="12"/>
              </w:rPr>
            </w:pPr>
          </w:p>
        </w:tc>
      </w:tr>
      <w:tr w:rsidR="008942DA" w:rsidRPr="008942DA" w14:paraId="6DCE8D76" w14:textId="77777777" w:rsidTr="008942DA">
        <w:tc>
          <w:tcPr>
            <w:tcW w:w="1166" w:type="dxa"/>
            <w:shd w:val="clear" w:color="auto" w:fill="auto"/>
            <w:vAlign w:val="center"/>
          </w:tcPr>
          <w:p w14:paraId="52A974F6" w14:textId="6377843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w:t>
            </w:r>
          </w:p>
        </w:tc>
        <w:tc>
          <w:tcPr>
            <w:tcW w:w="1281" w:type="dxa"/>
            <w:shd w:val="clear" w:color="auto" w:fill="auto"/>
            <w:vAlign w:val="center"/>
          </w:tcPr>
          <w:p w14:paraId="49F8EEE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87</w:t>
            </w:r>
          </w:p>
        </w:tc>
        <w:tc>
          <w:tcPr>
            <w:tcW w:w="1280" w:type="dxa"/>
            <w:shd w:val="clear" w:color="auto" w:fill="auto"/>
            <w:vAlign w:val="center"/>
          </w:tcPr>
          <w:p w14:paraId="6DF24FE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487037,93</w:t>
            </w:r>
          </w:p>
        </w:tc>
        <w:tc>
          <w:tcPr>
            <w:tcW w:w="1305" w:type="dxa"/>
            <w:shd w:val="clear" w:color="auto" w:fill="auto"/>
            <w:vAlign w:val="center"/>
          </w:tcPr>
          <w:p w14:paraId="03F093B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2238034,81</w:t>
            </w:r>
          </w:p>
        </w:tc>
        <w:tc>
          <w:tcPr>
            <w:tcW w:w="1307" w:type="dxa"/>
            <w:shd w:val="clear" w:color="auto" w:fill="auto"/>
            <w:vAlign w:val="center"/>
          </w:tcPr>
          <w:p w14:paraId="3F6050F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0" w:type="dxa"/>
            <w:shd w:val="clear" w:color="auto" w:fill="auto"/>
            <w:vAlign w:val="center"/>
          </w:tcPr>
          <w:p w14:paraId="6D0EDA0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"78°9'17""  "</w:t>
            </w:r>
          </w:p>
        </w:tc>
      </w:tr>
      <w:tr w:rsidR="008942DA" w:rsidRPr="008942DA" w14:paraId="52D7AF7F" w14:textId="77777777" w:rsidTr="008942DA">
        <w:tc>
          <w:tcPr>
            <w:tcW w:w="1166" w:type="dxa"/>
            <w:shd w:val="clear" w:color="auto" w:fill="auto"/>
            <w:vAlign w:val="center"/>
          </w:tcPr>
          <w:p w14:paraId="2815E91F" w14:textId="7B18332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w:t>
            </w:r>
          </w:p>
        </w:tc>
        <w:tc>
          <w:tcPr>
            <w:tcW w:w="1281" w:type="dxa"/>
            <w:shd w:val="clear" w:color="auto" w:fill="auto"/>
            <w:vAlign w:val="center"/>
          </w:tcPr>
          <w:p w14:paraId="6B9D0A7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88</w:t>
            </w:r>
          </w:p>
        </w:tc>
        <w:tc>
          <w:tcPr>
            <w:tcW w:w="1280" w:type="dxa"/>
            <w:shd w:val="clear" w:color="auto" w:fill="auto"/>
            <w:vAlign w:val="center"/>
          </w:tcPr>
          <w:p w14:paraId="02A7B75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487035,78</w:t>
            </w:r>
          </w:p>
        </w:tc>
        <w:tc>
          <w:tcPr>
            <w:tcW w:w="1305" w:type="dxa"/>
            <w:shd w:val="clear" w:color="auto" w:fill="auto"/>
            <w:vAlign w:val="center"/>
          </w:tcPr>
          <w:p w14:paraId="7731A0A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2238035,26</w:t>
            </w:r>
          </w:p>
        </w:tc>
        <w:tc>
          <w:tcPr>
            <w:tcW w:w="1307" w:type="dxa"/>
            <w:shd w:val="clear" w:color="auto" w:fill="auto"/>
            <w:vAlign w:val="center"/>
          </w:tcPr>
          <w:p w14:paraId="45EE1AC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0" w:type="dxa"/>
            <w:shd w:val="clear" w:color="auto" w:fill="auto"/>
            <w:vAlign w:val="center"/>
          </w:tcPr>
          <w:p w14:paraId="5A859CA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"168°9'17"" "</w:t>
            </w:r>
          </w:p>
        </w:tc>
      </w:tr>
      <w:tr w:rsidR="008942DA" w:rsidRPr="008942DA" w14:paraId="2A934529" w14:textId="77777777" w:rsidTr="008942DA">
        <w:tc>
          <w:tcPr>
            <w:tcW w:w="1166" w:type="dxa"/>
            <w:shd w:val="clear" w:color="auto" w:fill="auto"/>
            <w:vAlign w:val="center"/>
          </w:tcPr>
          <w:p w14:paraId="37748C81" w14:textId="6A6F6510"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w:t>
            </w:r>
          </w:p>
        </w:tc>
        <w:tc>
          <w:tcPr>
            <w:tcW w:w="1281" w:type="dxa"/>
            <w:shd w:val="clear" w:color="auto" w:fill="auto"/>
            <w:vAlign w:val="center"/>
          </w:tcPr>
          <w:p w14:paraId="0D3F03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89</w:t>
            </w:r>
          </w:p>
        </w:tc>
        <w:tc>
          <w:tcPr>
            <w:tcW w:w="1280" w:type="dxa"/>
            <w:shd w:val="clear" w:color="auto" w:fill="auto"/>
            <w:vAlign w:val="center"/>
          </w:tcPr>
          <w:p w14:paraId="4584D8D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487035,32</w:t>
            </w:r>
          </w:p>
        </w:tc>
        <w:tc>
          <w:tcPr>
            <w:tcW w:w="1305" w:type="dxa"/>
            <w:shd w:val="clear" w:color="auto" w:fill="auto"/>
            <w:vAlign w:val="center"/>
          </w:tcPr>
          <w:p w14:paraId="147F342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2238033,11</w:t>
            </w:r>
          </w:p>
        </w:tc>
        <w:tc>
          <w:tcPr>
            <w:tcW w:w="1307" w:type="dxa"/>
            <w:shd w:val="clear" w:color="auto" w:fill="auto"/>
            <w:vAlign w:val="center"/>
          </w:tcPr>
          <w:p w14:paraId="6F008EA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0" w:type="dxa"/>
            <w:shd w:val="clear" w:color="auto" w:fill="auto"/>
            <w:vAlign w:val="center"/>
          </w:tcPr>
          <w:p w14:paraId="036DE91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"258°9'17"" "</w:t>
            </w:r>
          </w:p>
        </w:tc>
      </w:tr>
      <w:tr w:rsidR="008942DA" w:rsidRPr="008942DA" w14:paraId="6C8B546E" w14:textId="77777777" w:rsidTr="008942DA">
        <w:tc>
          <w:tcPr>
            <w:tcW w:w="1166" w:type="dxa"/>
            <w:shd w:val="clear" w:color="auto" w:fill="auto"/>
            <w:vAlign w:val="center"/>
          </w:tcPr>
          <w:p w14:paraId="6ED105C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w:t>
            </w:r>
          </w:p>
        </w:tc>
        <w:tc>
          <w:tcPr>
            <w:tcW w:w="1281" w:type="dxa"/>
            <w:shd w:val="clear" w:color="auto" w:fill="auto"/>
            <w:vAlign w:val="center"/>
          </w:tcPr>
          <w:p w14:paraId="63D722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86</w:t>
            </w:r>
          </w:p>
        </w:tc>
        <w:tc>
          <w:tcPr>
            <w:tcW w:w="1280" w:type="dxa"/>
            <w:shd w:val="clear" w:color="auto" w:fill="auto"/>
            <w:vAlign w:val="center"/>
          </w:tcPr>
          <w:p w14:paraId="4F46B01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487037,48</w:t>
            </w:r>
          </w:p>
        </w:tc>
        <w:tc>
          <w:tcPr>
            <w:tcW w:w="1305" w:type="dxa"/>
            <w:shd w:val="clear" w:color="auto" w:fill="auto"/>
            <w:vAlign w:val="center"/>
          </w:tcPr>
          <w:p w14:paraId="65DE9F2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2238032,65</w:t>
            </w:r>
          </w:p>
        </w:tc>
        <w:tc>
          <w:tcPr>
            <w:tcW w:w="1307" w:type="dxa"/>
            <w:shd w:val="clear" w:color="auto" w:fill="auto"/>
            <w:vAlign w:val="center"/>
          </w:tcPr>
          <w:p w14:paraId="288D510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90" w:type="dxa"/>
            <w:shd w:val="clear" w:color="auto" w:fill="auto"/>
            <w:vAlign w:val="center"/>
          </w:tcPr>
          <w:p w14:paraId="506923B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"348°9'17"" "</w:t>
            </w:r>
          </w:p>
        </w:tc>
      </w:tr>
    </w:tbl>
    <w:p w14:paraId="13F9A6B4" w14:textId="77777777" w:rsidR="008942DA" w:rsidRPr="008942DA" w:rsidRDefault="008942DA" w:rsidP="008942DA">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8"/>
        <w:gridCol w:w="1295"/>
        <w:gridCol w:w="1318"/>
        <w:gridCol w:w="1321"/>
        <w:gridCol w:w="1364"/>
      </w:tblGrid>
      <w:tr w:rsidR="008942DA" w:rsidRPr="008942DA" w14:paraId="50B148E4" w14:textId="77777777" w:rsidTr="008942DA">
        <w:tc>
          <w:tcPr>
            <w:tcW w:w="1183" w:type="dxa"/>
            <w:shd w:val="clear" w:color="auto" w:fill="auto"/>
            <w:vAlign w:val="center"/>
          </w:tcPr>
          <w:p w14:paraId="6B7D152A" w14:textId="77777777" w:rsidR="008942DA" w:rsidRPr="008942DA" w:rsidRDefault="008942DA" w:rsidP="008942DA">
            <w:pPr>
              <w:pStyle w:val="afa"/>
              <w:jc w:val="center"/>
              <w:rPr>
                <w:rFonts w:ascii="Times New Roman" w:hAnsi="Times New Roman" w:cs="Times New Roman"/>
                <w:sz w:val="12"/>
                <w:szCs w:val="12"/>
              </w:rPr>
            </w:pPr>
          </w:p>
        </w:tc>
        <w:tc>
          <w:tcPr>
            <w:tcW w:w="1248" w:type="dxa"/>
            <w:shd w:val="clear" w:color="auto" w:fill="auto"/>
            <w:vAlign w:val="center"/>
          </w:tcPr>
          <w:p w14:paraId="38A1DAE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:17:ЗУ</w:t>
            </w:r>
            <w:proofErr w:type="gramStart"/>
            <w:r w:rsidRPr="008942DA">
              <w:rPr>
                <w:rFonts w:ascii="Times New Roman" w:hAnsi="Times New Roman" w:cs="Times New Roman"/>
                <w:sz w:val="12"/>
                <w:szCs w:val="12"/>
              </w:rPr>
              <w:t>1</w:t>
            </w:r>
            <w:proofErr w:type="gramEnd"/>
          </w:p>
        </w:tc>
        <w:tc>
          <w:tcPr>
            <w:tcW w:w="2613" w:type="dxa"/>
            <w:gridSpan w:val="2"/>
            <w:shd w:val="clear" w:color="auto" w:fill="auto"/>
            <w:vAlign w:val="center"/>
          </w:tcPr>
          <w:p w14:paraId="34589AE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61 кв.м.</w:t>
            </w:r>
          </w:p>
        </w:tc>
        <w:tc>
          <w:tcPr>
            <w:tcW w:w="1321" w:type="dxa"/>
            <w:shd w:val="clear" w:color="auto" w:fill="auto"/>
            <w:vAlign w:val="center"/>
          </w:tcPr>
          <w:p w14:paraId="463A68FA" w14:textId="77777777"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49DA2459"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4F2178EE" w14:textId="77777777" w:rsidTr="008942DA">
        <w:tc>
          <w:tcPr>
            <w:tcW w:w="1183" w:type="dxa"/>
            <w:vMerge w:val="restart"/>
            <w:shd w:val="clear" w:color="auto" w:fill="auto"/>
            <w:vAlign w:val="center"/>
          </w:tcPr>
          <w:p w14:paraId="3C46358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w:t>
            </w:r>
          </w:p>
        </w:tc>
        <w:tc>
          <w:tcPr>
            <w:tcW w:w="1248" w:type="dxa"/>
            <w:vMerge w:val="restart"/>
            <w:shd w:val="clear" w:color="auto" w:fill="auto"/>
            <w:vAlign w:val="center"/>
          </w:tcPr>
          <w:p w14:paraId="6C7F9E8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Назв.</w:t>
            </w:r>
          </w:p>
          <w:p w14:paraId="76F1AD3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точки</w:t>
            </w:r>
          </w:p>
        </w:tc>
        <w:tc>
          <w:tcPr>
            <w:tcW w:w="2613" w:type="dxa"/>
            <w:gridSpan w:val="2"/>
            <w:shd w:val="clear" w:color="auto" w:fill="auto"/>
            <w:vAlign w:val="center"/>
          </w:tcPr>
          <w:p w14:paraId="308FAAF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Координаты</w:t>
            </w:r>
          </w:p>
        </w:tc>
        <w:tc>
          <w:tcPr>
            <w:tcW w:w="1321" w:type="dxa"/>
            <w:vMerge w:val="restart"/>
            <w:shd w:val="clear" w:color="auto" w:fill="auto"/>
            <w:vAlign w:val="center"/>
          </w:tcPr>
          <w:p w14:paraId="129DB8C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Расстояние</w:t>
            </w:r>
          </w:p>
        </w:tc>
        <w:tc>
          <w:tcPr>
            <w:tcW w:w="1364" w:type="dxa"/>
            <w:vMerge w:val="restart"/>
            <w:shd w:val="clear" w:color="auto" w:fill="auto"/>
            <w:vAlign w:val="center"/>
          </w:tcPr>
          <w:p w14:paraId="38F2A144" w14:textId="67AB1CEB" w:rsidR="008942DA" w:rsidRPr="008942DA" w:rsidRDefault="008942DA" w:rsidP="008942DA">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8942DA">
              <w:rPr>
                <w:rFonts w:ascii="Times New Roman" w:hAnsi="Times New Roman" w:cs="Times New Roman"/>
                <w:sz w:val="12"/>
                <w:szCs w:val="12"/>
              </w:rPr>
              <w:t>ный угол</w:t>
            </w:r>
          </w:p>
        </w:tc>
      </w:tr>
      <w:tr w:rsidR="008942DA" w:rsidRPr="008942DA" w14:paraId="0C1378CE" w14:textId="77777777" w:rsidTr="008942DA">
        <w:tc>
          <w:tcPr>
            <w:tcW w:w="1183" w:type="dxa"/>
            <w:vMerge/>
            <w:shd w:val="clear" w:color="auto" w:fill="auto"/>
            <w:vAlign w:val="center"/>
          </w:tcPr>
          <w:p w14:paraId="52292A63" w14:textId="77777777" w:rsidR="008942DA" w:rsidRPr="008942DA" w:rsidRDefault="008942DA" w:rsidP="008942DA">
            <w:pPr>
              <w:pStyle w:val="afa"/>
              <w:jc w:val="center"/>
              <w:rPr>
                <w:rFonts w:ascii="Times New Roman" w:hAnsi="Times New Roman" w:cs="Times New Roman"/>
                <w:sz w:val="12"/>
                <w:szCs w:val="12"/>
              </w:rPr>
            </w:pPr>
          </w:p>
        </w:tc>
        <w:tc>
          <w:tcPr>
            <w:tcW w:w="1248" w:type="dxa"/>
            <w:vMerge/>
            <w:shd w:val="clear" w:color="auto" w:fill="auto"/>
            <w:vAlign w:val="center"/>
          </w:tcPr>
          <w:p w14:paraId="104BEF56" w14:textId="77777777" w:rsidR="008942DA" w:rsidRPr="008942DA" w:rsidRDefault="008942DA" w:rsidP="008942DA">
            <w:pPr>
              <w:pStyle w:val="afa"/>
              <w:jc w:val="center"/>
              <w:rPr>
                <w:rFonts w:ascii="Times New Roman" w:hAnsi="Times New Roman" w:cs="Times New Roman"/>
                <w:sz w:val="12"/>
                <w:szCs w:val="12"/>
              </w:rPr>
            </w:pPr>
          </w:p>
        </w:tc>
        <w:tc>
          <w:tcPr>
            <w:tcW w:w="1295" w:type="dxa"/>
            <w:shd w:val="clear" w:color="auto" w:fill="auto"/>
            <w:vAlign w:val="center"/>
          </w:tcPr>
          <w:p w14:paraId="4C2961C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X</w:t>
            </w:r>
          </w:p>
        </w:tc>
        <w:tc>
          <w:tcPr>
            <w:tcW w:w="1318" w:type="dxa"/>
            <w:shd w:val="clear" w:color="auto" w:fill="auto"/>
            <w:vAlign w:val="center"/>
          </w:tcPr>
          <w:p w14:paraId="6A98D73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Y</w:t>
            </w:r>
          </w:p>
        </w:tc>
        <w:tc>
          <w:tcPr>
            <w:tcW w:w="1321" w:type="dxa"/>
            <w:vMerge/>
            <w:shd w:val="clear" w:color="auto" w:fill="auto"/>
            <w:vAlign w:val="center"/>
          </w:tcPr>
          <w:p w14:paraId="04858DF0" w14:textId="77777777" w:rsidR="008942DA" w:rsidRPr="008942DA" w:rsidRDefault="008942DA" w:rsidP="008942DA">
            <w:pPr>
              <w:pStyle w:val="afa"/>
              <w:jc w:val="center"/>
              <w:rPr>
                <w:rFonts w:ascii="Times New Roman" w:hAnsi="Times New Roman" w:cs="Times New Roman"/>
                <w:sz w:val="12"/>
                <w:szCs w:val="12"/>
              </w:rPr>
            </w:pPr>
          </w:p>
        </w:tc>
        <w:tc>
          <w:tcPr>
            <w:tcW w:w="1364" w:type="dxa"/>
            <w:vMerge/>
            <w:shd w:val="clear" w:color="auto" w:fill="auto"/>
            <w:vAlign w:val="center"/>
          </w:tcPr>
          <w:p w14:paraId="12A2D6B4"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5BE61750" w14:textId="77777777" w:rsidTr="008942DA">
        <w:tc>
          <w:tcPr>
            <w:tcW w:w="1183" w:type="dxa"/>
            <w:shd w:val="clear" w:color="auto" w:fill="auto"/>
            <w:vAlign w:val="center"/>
          </w:tcPr>
          <w:p w14:paraId="620E4044" w14:textId="2A81543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w:t>
            </w:r>
          </w:p>
        </w:tc>
        <w:tc>
          <w:tcPr>
            <w:tcW w:w="1248" w:type="dxa"/>
            <w:shd w:val="clear" w:color="auto" w:fill="auto"/>
            <w:vAlign w:val="center"/>
          </w:tcPr>
          <w:p w14:paraId="57C44AD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128</w:t>
            </w:r>
          </w:p>
        </w:tc>
        <w:tc>
          <w:tcPr>
            <w:tcW w:w="1295" w:type="dxa"/>
            <w:shd w:val="clear" w:color="auto" w:fill="auto"/>
            <w:vAlign w:val="center"/>
          </w:tcPr>
          <w:p w14:paraId="207807A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486404,32</w:t>
            </w:r>
          </w:p>
        </w:tc>
        <w:tc>
          <w:tcPr>
            <w:tcW w:w="1318" w:type="dxa"/>
            <w:shd w:val="clear" w:color="auto" w:fill="auto"/>
            <w:vAlign w:val="center"/>
          </w:tcPr>
          <w:p w14:paraId="37CA5A9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2238132,91</w:t>
            </w:r>
          </w:p>
        </w:tc>
        <w:tc>
          <w:tcPr>
            <w:tcW w:w="1321" w:type="dxa"/>
            <w:shd w:val="clear" w:color="auto" w:fill="auto"/>
            <w:vAlign w:val="center"/>
          </w:tcPr>
          <w:p w14:paraId="69018920" w14:textId="3E888A96"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7AF674A7" w14:textId="173976B5" w:rsidR="008942DA" w:rsidRPr="008942DA" w:rsidRDefault="008942DA" w:rsidP="008942DA">
            <w:pPr>
              <w:pStyle w:val="afa"/>
              <w:jc w:val="center"/>
              <w:rPr>
                <w:rFonts w:ascii="Times New Roman" w:hAnsi="Times New Roman" w:cs="Times New Roman"/>
                <w:sz w:val="12"/>
                <w:szCs w:val="12"/>
              </w:rPr>
            </w:pPr>
          </w:p>
        </w:tc>
      </w:tr>
      <w:tr w:rsidR="008942DA" w:rsidRPr="008942DA" w14:paraId="0A9135C6" w14:textId="77777777" w:rsidTr="008942DA">
        <w:tc>
          <w:tcPr>
            <w:tcW w:w="1183" w:type="dxa"/>
            <w:shd w:val="clear" w:color="auto" w:fill="auto"/>
            <w:vAlign w:val="center"/>
          </w:tcPr>
          <w:p w14:paraId="25194071" w14:textId="128BCBE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w:t>
            </w:r>
          </w:p>
        </w:tc>
        <w:tc>
          <w:tcPr>
            <w:tcW w:w="1248" w:type="dxa"/>
            <w:shd w:val="clear" w:color="auto" w:fill="auto"/>
            <w:vAlign w:val="center"/>
          </w:tcPr>
          <w:p w14:paraId="54C9E38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129</w:t>
            </w:r>
          </w:p>
        </w:tc>
        <w:tc>
          <w:tcPr>
            <w:tcW w:w="1295" w:type="dxa"/>
            <w:shd w:val="clear" w:color="auto" w:fill="auto"/>
            <w:vAlign w:val="center"/>
          </w:tcPr>
          <w:p w14:paraId="6029850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486402,80</w:t>
            </w:r>
          </w:p>
        </w:tc>
        <w:tc>
          <w:tcPr>
            <w:tcW w:w="1318" w:type="dxa"/>
            <w:shd w:val="clear" w:color="auto" w:fill="auto"/>
            <w:vAlign w:val="center"/>
          </w:tcPr>
          <w:p w14:paraId="33E1747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2238134,51</w:t>
            </w:r>
          </w:p>
        </w:tc>
        <w:tc>
          <w:tcPr>
            <w:tcW w:w="1321" w:type="dxa"/>
            <w:shd w:val="clear" w:color="auto" w:fill="auto"/>
            <w:vAlign w:val="center"/>
          </w:tcPr>
          <w:p w14:paraId="6B3D32D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25D57FB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"133°29'55"""</w:t>
            </w:r>
          </w:p>
        </w:tc>
      </w:tr>
      <w:tr w:rsidR="008942DA" w:rsidRPr="008942DA" w14:paraId="2EE11B47" w14:textId="77777777" w:rsidTr="008942DA">
        <w:tc>
          <w:tcPr>
            <w:tcW w:w="1183" w:type="dxa"/>
            <w:shd w:val="clear" w:color="auto" w:fill="auto"/>
            <w:vAlign w:val="center"/>
          </w:tcPr>
          <w:p w14:paraId="7FC8996F" w14:textId="181A4811"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48" w:type="dxa"/>
            <w:shd w:val="clear" w:color="auto" w:fill="auto"/>
            <w:vAlign w:val="center"/>
          </w:tcPr>
          <w:p w14:paraId="4DB3337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130</w:t>
            </w:r>
          </w:p>
        </w:tc>
        <w:tc>
          <w:tcPr>
            <w:tcW w:w="1295" w:type="dxa"/>
            <w:shd w:val="clear" w:color="auto" w:fill="auto"/>
            <w:vAlign w:val="center"/>
          </w:tcPr>
          <w:p w14:paraId="6ECACEC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486401,17</w:t>
            </w:r>
          </w:p>
        </w:tc>
        <w:tc>
          <w:tcPr>
            <w:tcW w:w="1318" w:type="dxa"/>
            <w:shd w:val="clear" w:color="auto" w:fill="auto"/>
            <w:vAlign w:val="center"/>
          </w:tcPr>
          <w:p w14:paraId="756B5AA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2238133,03</w:t>
            </w:r>
          </w:p>
        </w:tc>
        <w:tc>
          <w:tcPr>
            <w:tcW w:w="1321" w:type="dxa"/>
            <w:shd w:val="clear" w:color="auto" w:fill="auto"/>
            <w:vAlign w:val="center"/>
          </w:tcPr>
          <w:p w14:paraId="3281482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24BAD74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"222°11'48"""</w:t>
            </w:r>
          </w:p>
        </w:tc>
      </w:tr>
      <w:tr w:rsidR="008942DA" w:rsidRPr="008942DA" w14:paraId="0A1D7C38" w14:textId="77777777" w:rsidTr="008942DA">
        <w:tc>
          <w:tcPr>
            <w:tcW w:w="1183" w:type="dxa"/>
            <w:shd w:val="clear" w:color="auto" w:fill="auto"/>
            <w:vAlign w:val="center"/>
          </w:tcPr>
          <w:p w14:paraId="0CE048E4" w14:textId="434B8446"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48" w:type="dxa"/>
            <w:shd w:val="clear" w:color="auto" w:fill="auto"/>
            <w:vAlign w:val="center"/>
          </w:tcPr>
          <w:p w14:paraId="1358FAF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131</w:t>
            </w:r>
          </w:p>
        </w:tc>
        <w:tc>
          <w:tcPr>
            <w:tcW w:w="1295" w:type="dxa"/>
            <w:shd w:val="clear" w:color="auto" w:fill="auto"/>
            <w:vAlign w:val="center"/>
          </w:tcPr>
          <w:p w14:paraId="57A1A38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486402,69</w:t>
            </w:r>
          </w:p>
        </w:tc>
        <w:tc>
          <w:tcPr>
            <w:tcW w:w="1318" w:type="dxa"/>
            <w:shd w:val="clear" w:color="auto" w:fill="auto"/>
            <w:vAlign w:val="center"/>
          </w:tcPr>
          <w:p w14:paraId="6F0BA0A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2238131,43</w:t>
            </w:r>
          </w:p>
        </w:tc>
        <w:tc>
          <w:tcPr>
            <w:tcW w:w="1321" w:type="dxa"/>
            <w:shd w:val="clear" w:color="auto" w:fill="auto"/>
            <w:vAlign w:val="center"/>
          </w:tcPr>
          <w:p w14:paraId="2C1DFC8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156CCDB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"313°29'55"""</w:t>
            </w:r>
          </w:p>
        </w:tc>
      </w:tr>
      <w:tr w:rsidR="008942DA" w:rsidRPr="008942DA" w14:paraId="076BDC7E" w14:textId="77777777" w:rsidTr="008942DA">
        <w:tc>
          <w:tcPr>
            <w:tcW w:w="1183" w:type="dxa"/>
            <w:shd w:val="clear" w:color="auto" w:fill="auto"/>
            <w:vAlign w:val="center"/>
          </w:tcPr>
          <w:p w14:paraId="2833186F" w14:textId="431E51F0"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48" w:type="dxa"/>
            <w:shd w:val="clear" w:color="auto" w:fill="auto"/>
            <w:vAlign w:val="center"/>
          </w:tcPr>
          <w:p w14:paraId="4B3D149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128</w:t>
            </w:r>
          </w:p>
        </w:tc>
        <w:tc>
          <w:tcPr>
            <w:tcW w:w="1295" w:type="dxa"/>
            <w:shd w:val="clear" w:color="auto" w:fill="auto"/>
            <w:vAlign w:val="center"/>
          </w:tcPr>
          <w:p w14:paraId="014CD76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486404,32</w:t>
            </w:r>
          </w:p>
        </w:tc>
        <w:tc>
          <w:tcPr>
            <w:tcW w:w="1318" w:type="dxa"/>
            <w:shd w:val="clear" w:color="auto" w:fill="auto"/>
            <w:vAlign w:val="center"/>
          </w:tcPr>
          <w:p w14:paraId="7BEF5FE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2238132,91</w:t>
            </w:r>
          </w:p>
        </w:tc>
        <w:tc>
          <w:tcPr>
            <w:tcW w:w="1321" w:type="dxa"/>
            <w:shd w:val="clear" w:color="auto" w:fill="auto"/>
            <w:vAlign w:val="center"/>
          </w:tcPr>
          <w:p w14:paraId="293E2B0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5106A81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"42°11'48"" "</w:t>
            </w:r>
          </w:p>
        </w:tc>
      </w:tr>
      <w:tr w:rsidR="008942DA" w:rsidRPr="008942DA" w14:paraId="09D302D9" w14:textId="77777777" w:rsidTr="008942DA">
        <w:tc>
          <w:tcPr>
            <w:tcW w:w="1183" w:type="dxa"/>
            <w:shd w:val="clear" w:color="auto" w:fill="auto"/>
            <w:vAlign w:val="center"/>
          </w:tcPr>
          <w:p w14:paraId="4FF68897" w14:textId="7D3A3C3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w:t>
            </w:r>
          </w:p>
        </w:tc>
        <w:tc>
          <w:tcPr>
            <w:tcW w:w="1248" w:type="dxa"/>
            <w:shd w:val="clear" w:color="auto" w:fill="auto"/>
            <w:vAlign w:val="center"/>
          </w:tcPr>
          <w:p w14:paraId="3FE2F94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132</w:t>
            </w:r>
          </w:p>
        </w:tc>
        <w:tc>
          <w:tcPr>
            <w:tcW w:w="1295" w:type="dxa"/>
            <w:shd w:val="clear" w:color="auto" w:fill="auto"/>
            <w:vAlign w:val="center"/>
          </w:tcPr>
          <w:p w14:paraId="0180D16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486441,91</w:t>
            </w:r>
          </w:p>
        </w:tc>
        <w:tc>
          <w:tcPr>
            <w:tcW w:w="1318" w:type="dxa"/>
            <w:shd w:val="clear" w:color="auto" w:fill="auto"/>
            <w:vAlign w:val="center"/>
          </w:tcPr>
          <w:p w14:paraId="45EE75B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2238166,62</w:t>
            </w:r>
          </w:p>
        </w:tc>
        <w:tc>
          <w:tcPr>
            <w:tcW w:w="1321" w:type="dxa"/>
            <w:shd w:val="clear" w:color="auto" w:fill="auto"/>
            <w:vAlign w:val="center"/>
          </w:tcPr>
          <w:p w14:paraId="6827061C" w14:textId="3E256752"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3C22458D" w14:textId="3BF97DFF" w:rsidR="008942DA" w:rsidRPr="008942DA" w:rsidRDefault="008942DA" w:rsidP="008942DA">
            <w:pPr>
              <w:pStyle w:val="afa"/>
              <w:jc w:val="center"/>
              <w:rPr>
                <w:rFonts w:ascii="Times New Roman" w:hAnsi="Times New Roman" w:cs="Times New Roman"/>
                <w:sz w:val="12"/>
                <w:szCs w:val="12"/>
              </w:rPr>
            </w:pPr>
          </w:p>
        </w:tc>
      </w:tr>
      <w:tr w:rsidR="008942DA" w:rsidRPr="008942DA" w14:paraId="5071052D" w14:textId="77777777" w:rsidTr="008942DA">
        <w:tc>
          <w:tcPr>
            <w:tcW w:w="1183" w:type="dxa"/>
            <w:shd w:val="clear" w:color="auto" w:fill="auto"/>
            <w:vAlign w:val="center"/>
          </w:tcPr>
          <w:p w14:paraId="7F210363" w14:textId="6D6364DE"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w:t>
            </w:r>
          </w:p>
        </w:tc>
        <w:tc>
          <w:tcPr>
            <w:tcW w:w="1248" w:type="dxa"/>
            <w:shd w:val="clear" w:color="auto" w:fill="auto"/>
            <w:vAlign w:val="center"/>
          </w:tcPr>
          <w:p w14:paraId="308BF4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133</w:t>
            </w:r>
          </w:p>
        </w:tc>
        <w:tc>
          <w:tcPr>
            <w:tcW w:w="1295" w:type="dxa"/>
            <w:shd w:val="clear" w:color="auto" w:fill="auto"/>
            <w:vAlign w:val="center"/>
          </w:tcPr>
          <w:p w14:paraId="043E6EF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486441,70</w:t>
            </w:r>
          </w:p>
        </w:tc>
        <w:tc>
          <w:tcPr>
            <w:tcW w:w="1318" w:type="dxa"/>
            <w:shd w:val="clear" w:color="auto" w:fill="auto"/>
            <w:vAlign w:val="center"/>
          </w:tcPr>
          <w:p w14:paraId="6A341D5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2238172,34</w:t>
            </w:r>
          </w:p>
        </w:tc>
        <w:tc>
          <w:tcPr>
            <w:tcW w:w="1321" w:type="dxa"/>
            <w:shd w:val="clear" w:color="auto" w:fill="auto"/>
            <w:vAlign w:val="center"/>
          </w:tcPr>
          <w:p w14:paraId="6C57BA5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5,73</w:t>
            </w:r>
          </w:p>
        </w:tc>
        <w:tc>
          <w:tcPr>
            <w:tcW w:w="1364" w:type="dxa"/>
            <w:shd w:val="clear" w:color="auto" w:fill="auto"/>
            <w:vAlign w:val="center"/>
          </w:tcPr>
          <w:p w14:paraId="7C93E2C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"92°4'33""  "</w:t>
            </w:r>
          </w:p>
        </w:tc>
      </w:tr>
      <w:tr w:rsidR="008942DA" w:rsidRPr="008942DA" w14:paraId="6A0EDEEC" w14:textId="77777777" w:rsidTr="008942DA">
        <w:tc>
          <w:tcPr>
            <w:tcW w:w="1183" w:type="dxa"/>
            <w:shd w:val="clear" w:color="auto" w:fill="auto"/>
            <w:vAlign w:val="center"/>
          </w:tcPr>
          <w:p w14:paraId="1AE0716E" w14:textId="1921928F"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w:t>
            </w:r>
          </w:p>
        </w:tc>
        <w:tc>
          <w:tcPr>
            <w:tcW w:w="1248" w:type="dxa"/>
            <w:shd w:val="clear" w:color="auto" w:fill="auto"/>
            <w:vAlign w:val="center"/>
          </w:tcPr>
          <w:p w14:paraId="2F6C59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134</w:t>
            </w:r>
          </w:p>
        </w:tc>
        <w:tc>
          <w:tcPr>
            <w:tcW w:w="1295" w:type="dxa"/>
            <w:shd w:val="clear" w:color="auto" w:fill="auto"/>
            <w:vAlign w:val="center"/>
          </w:tcPr>
          <w:p w14:paraId="6AC1138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486436,09</w:t>
            </w:r>
          </w:p>
        </w:tc>
        <w:tc>
          <w:tcPr>
            <w:tcW w:w="1318" w:type="dxa"/>
            <w:shd w:val="clear" w:color="auto" w:fill="auto"/>
            <w:vAlign w:val="center"/>
          </w:tcPr>
          <w:p w14:paraId="0C173FD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2238171,35</w:t>
            </w:r>
          </w:p>
        </w:tc>
        <w:tc>
          <w:tcPr>
            <w:tcW w:w="1321" w:type="dxa"/>
            <w:shd w:val="clear" w:color="auto" w:fill="auto"/>
            <w:vAlign w:val="center"/>
          </w:tcPr>
          <w:p w14:paraId="72F9097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5,70</w:t>
            </w:r>
          </w:p>
        </w:tc>
        <w:tc>
          <w:tcPr>
            <w:tcW w:w="1364" w:type="dxa"/>
            <w:shd w:val="clear" w:color="auto" w:fill="auto"/>
            <w:vAlign w:val="center"/>
          </w:tcPr>
          <w:p w14:paraId="56ED562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"190°3'30"" "</w:t>
            </w:r>
          </w:p>
        </w:tc>
      </w:tr>
      <w:tr w:rsidR="008942DA" w:rsidRPr="008942DA" w14:paraId="2244901C" w14:textId="77777777" w:rsidTr="008942DA">
        <w:tc>
          <w:tcPr>
            <w:tcW w:w="1183" w:type="dxa"/>
            <w:shd w:val="clear" w:color="auto" w:fill="auto"/>
            <w:vAlign w:val="center"/>
          </w:tcPr>
          <w:p w14:paraId="578AEBE2" w14:textId="38003FCE"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w:t>
            </w:r>
          </w:p>
        </w:tc>
        <w:tc>
          <w:tcPr>
            <w:tcW w:w="1248" w:type="dxa"/>
            <w:shd w:val="clear" w:color="auto" w:fill="auto"/>
            <w:vAlign w:val="center"/>
          </w:tcPr>
          <w:p w14:paraId="0788296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135</w:t>
            </w:r>
          </w:p>
        </w:tc>
        <w:tc>
          <w:tcPr>
            <w:tcW w:w="1295" w:type="dxa"/>
            <w:shd w:val="clear" w:color="auto" w:fill="auto"/>
            <w:vAlign w:val="center"/>
          </w:tcPr>
          <w:p w14:paraId="0DA80D6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486435,21</w:t>
            </w:r>
          </w:p>
        </w:tc>
        <w:tc>
          <w:tcPr>
            <w:tcW w:w="1318" w:type="dxa"/>
            <w:shd w:val="clear" w:color="auto" w:fill="auto"/>
            <w:vAlign w:val="center"/>
          </w:tcPr>
          <w:p w14:paraId="03173E3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2238170,26</w:t>
            </w:r>
          </w:p>
        </w:tc>
        <w:tc>
          <w:tcPr>
            <w:tcW w:w="1321" w:type="dxa"/>
            <w:shd w:val="clear" w:color="auto" w:fill="auto"/>
            <w:vAlign w:val="center"/>
          </w:tcPr>
          <w:p w14:paraId="2DBA083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1,40</w:t>
            </w:r>
          </w:p>
        </w:tc>
        <w:tc>
          <w:tcPr>
            <w:tcW w:w="1364" w:type="dxa"/>
            <w:shd w:val="clear" w:color="auto" w:fill="auto"/>
            <w:vAlign w:val="center"/>
          </w:tcPr>
          <w:p w14:paraId="54D8F53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"230°53'44"""</w:t>
            </w:r>
          </w:p>
        </w:tc>
      </w:tr>
      <w:tr w:rsidR="008942DA" w:rsidRPr="008942DA" w14:paraId="01AA6238" w14:textId="77777777" w:rsidTr="008942DA">
        <w:tc>
          <w:tcPr>
            <w:tcW w:w="1183" w:type="dxa"/>
            <w:shd w:val="clear" w:color="auto" w:fill="auto"/>
            <w:vAlign w:val="center"/>
          </w:tcPr>
          <w:p w14:paraId="3B59341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w:t>
            </w:r>
          </w:p>
        </w:tc>
        <w:tc>
          <w:tcPr>
            <w:tcW w:w="1248" w:type="dxa"/>
            <w:shd w:val="clear" w:color="auto" w:fill="auto"/>
            <w:vAlign w:val="center"/>
          </w:tcPr>
          <w:p w14:paraId="682F95B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136</w:t>
            </w:r>
          </w:p>
        </w:tc>
        <w:tc>
          <w:tcPr>
            <w:tcW w:w="1295" w:type="dxa"/>
            <w:shd w:val="clear" w:color="auto" w:fill="auto"/>
            <w:vAlign w:val="center"/>
          </w:tcPr>
          <w:p w14:paraId="048E8A8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486441,03</w:t>
            </w:r>
          </w:p>
        </w:tc>
        <w:tc>
          <w:tcPr>
            <w:tcW w:w="1318" w:type="dxa"/>
            <w:shd w:val="clear" w:color="auto" w:fill="auto"/>
            <w:vAlign w:val="center"/>
          </w:tcPr>
          <w:p w14:paraId="6B64639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2238165,53</w:t>
            </w:r>
          </w:p>
        </w:tc>
        <w:tc>
          <w:tcPr>
            <w:tcW w:w="1321" w:type="dxa"/>
            <w:shd w:val="clear" w:color="auto" w:fill="auto"/>
            <w:vAlign w:val="center"/>
          </w:tcPr>
          <w:p w14:paraId="054D3A7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7,50</w:t>
            </w:r>
          </w:p>
        </w:tc>
        <w:tc>
          <w:tcPr>
            <w:tcW w:w="1364" w:type="dxa"/>
            <w:shd w:val="clear" w:color="auto" w:fill="auto"/>
            <w:vAlign w:val="center"/>
          </w:tcPr>
          <w:p w14:paraId="7EC90AA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"320°53'44"""</w:t>
            </w:r>
          </w:p>
        </w:tc>
      </w:tr>
      <w:tr w:rsidR="008942DA" w:rsidRPr="008942DA" w14:paraId="600CD8F8" w14:textId="77777777" w:rsidTr="008942DA">
        <w:tc>
          <w:tcPr>
            <w:tcW w:w="1183" w:type="dxa"/>
            <w:shd w:val="clear" w:color="auto" w:fill="auto"/>
            <w:vAlign w:val="center"/>
          </w:tcPr>
          <w:p w14:paraId="00869EA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w:t>
            </w:r>
          </w:p>
        </w:tc>
        <w:tc>
          <w:tcPr>
            <w:tcW w:w="1248" w:type="dxa"/>
            <w:shd w:val="clear" w:color="auto" w:fill="auto"/>
            <w:vAlign w:val="center"/>
          </w:tcPr>
          <w:p w14:paraId="4780B81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132</w:t>
            </w:r>
          </w:p>
        </w:tc>
        <w:tc>
          <w:tcPr>
            <w:tcW w:w="1295" w:type="dxa"/>
            <w:shd w:val="clear" w:color="auto" w:fill="auto"/>
            <w:vAlign w:val="center"/>
          </w:tcPr>
          <w:p w14:paraId="302267B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486441,91</w:t>
            </w:r>
          </w:p>
        </w:tc>
        <w:tc>
          <w:tcPr>
            <w:tcW w:w="1318" w:type="dxa"/>
            <w:shd w:val="clear" w:color="auto" w:fill="auto"/>
            <w:vAlign w:val="center"/>
          </w:tcPr>
          <w:p w14:paraId="32F2CF9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2238166,62</w:t>
            </w:r>
          </w:p>
        </w:tc>
        <w:tc>
          <w:tcPr>
            <w:tcW w:w="1321" w:type="dxa"/>
            <w:shd w:val="clear" w:color="auto" w:fill="auto"/>
            <w:vAlign w:val="center"/>
          </w:tcPr>
          <w:p w14:paraId="2813DA4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1,40</w:t>
            </w:r>
          </w:p>
        </w:tc>
        <w:tc>
          <w:tcPr>
            <w:tcW w:w="1364" w:type="dxa"/>
            <w:shd w:val="clear" w:color="auto" w:fill="auto"/>
            <w:vAlign w:val="center"/>
          </w:tcPr>
          <w:p w14:paraId="1CAAD07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"50°53'44"" "</w:t>
            </w:r>
          </w:p>
        </w:tc>
      </w:tr>
      <w:tr w:rsidR="008942DA" w:rsidRPr="008942DA" w14:paraId="2D2D57F0" w14:textId="77777777" w:rsidTr="008942DA">
        <w:tc>
          <w:tcPr>
            <w:tcW w:w="1183" w:type="dxa"/>
            <w:shd w:val="clear" w:color="auto" w:fill="auto"/>
            <w:vAlign w:val="center"/>
          </w:tcPr>
          <w:p w14:paraId="67EC9D9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w:t>
            </w:r>
          </w:p>
        </w:tc>
        <w:tc>
          <w:tcPr>
            <w:tcW w:w="1248" w:type="dxa"/>
            <w:shd w:val="clear" w:color="auto" w:fill="auto"/>
            <w:vAlign w:val="center"/>
          </w:tcPr>
          <w:p w14:paraId="7B65F76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137</w:t>
            </w:r>
          </w:p>
        </w:tc>
        <w:tc>
          <w:tcPr>
            <w:tcW w:w="1295" w:type="dxa"/>
            <w:shd w:val="clear" w:color="auto" w:fill="auto"/>
            <w:vAlign w:val="center"/>
          </w:tcPr>
          <w:p w14:paraId="11D2077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486481,79</w:t>
            </w:r>
          </w:p>
        </w:tc>
        <w:tc>
          <w:tcPr>
            <w:tcW w:w="1318" w:type="dxa"/>
            <w:shd w:val="clear" w:color="auto" w:fill="auto"/>
            <w:vAlign w:val="center"/>
          </w:tcPr>
          <w:p w14:paraId="41740A4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2238161,47</w:t>
            </w:r>
          </w:p>
        </w:tc>
        <w:tc>
          <w:tcPr>
            <w:tcW w:w="1321" w:type="dxa"/>
            <w:shd w:val="clear" w:color="auto" w:fill="auto"/>
            <w:vAlign w:val="center"/>
          </w:tcPr>
          <w:p w14:paraId="1BBC6280" w14:textId="7C9CA317"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251B8E43" w14:textId="2029A0B8" w:rsidR="008942DA" w:rsidRPr="008942DA" w:rsidRDefault="008942DA" w:rsidP="008942DA">
            <w:pPr>
              <w:pStyle w:val="afa"/>
              <w:jc w:val="center"/>
              <w:rPr>
                <w:rFonts w:ascii="Times New Roman" w:hAnsi="Times New Roman" w:cs="Times New Roman"/>
                <w:sz w:val="12"/>
                <w:szCs w:val="12"/>
              </w:rPr>
            </w:pPr>
          </w:p>
        </w:tc>
      </w:tr>
      <w:tr w:rsidR="008942DA" w:rsidRPr="008942DA" w14:paraId="0D63B353" w14:textId="77777777" w:rsidTr="008942DA">
        <w:tc>
          <w:tcPr>
            <w:tcW w:w="1183" w:type="dxa"/>
            <w:shd w:val="clear" w:color="auto" w:fill="auto"/>
            <w:vAlign w:val="center"/>
          </w:tcPr>
          <w:p w14:paraId="3F93637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w:t>
            </w:r>
          </w:p>
        </w:tc>
        <w:tc>
          <w:tcPr>
            <w:tcW w:w="1248" w:type="dxa"/>
            <w:shd w:val="clear" w:color="auto" w:fill="auto"/>
            <w:vAlign w:val="center"/>
          </w:tcPr>
          <w:p w14:paraId="145C68F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138</w:t>
            </w:r>
          </w:p>
        </w:tc>
        <w:tc>
          <w:tcPr>
            <w:tcW w:w="1295" w:type="dxa"/>
            <w:shd w:val="clear" w:color="auto" w:fill="auto"/>
            <w:vAlign w:val="center"/>
          </w:tcPr>
          <w:p w14:paraId="383361D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486479,66</w:t>
            </w:r>
          </w:p>
        </w:tc>
        <w:tc>
          <w:tcPr>
            <w:tcW w:w="1318" w:type="dxa"/>
            <w:shd w:val="clear" w:color="auto" w:fill="auto"/>
            <w:vAlign w:val="center"/>
          </w:tcPr>
          <w:p w14:paraId="263D18A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2238162,02</w:t>
            </w:r>
          </w:p>
        </w:tc>
        <w:tc>
          <w:tcPr>
            <w:tcW w:w="1321" w:type="dxa"/>
            <w:shd w:val="clear" w:color="auto" w:fill="auto"/>
            <w:vAlign w:val="center"/>
          </w:tcPr>
          <w:p w14:paraId="10E6695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7264502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"165°39'45"""</w:t>
            </w:r>
          </w:p>
        </w:tc>
      </w:tr>
      <w:tr w:rsidR="008942DA" w:rsidRPr="008942DA" w14:paraId="121210CD" w14:textId="77777777" w:rsidTr="008942DA">
        <w:tc>
          <w:tcPr>
            <w:tcW w:w="1183" w:type="dxa"/>
            <w:shd w:val="clear" w:color="auto" w:fill="auto"/>
            <w:vAlign w:val="center"/>
          </w:tcPr>
          <w:p w14:paraId="44E331D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w:t>
            </w:r>
          </w:p>
        </w:tc>
        <w:tc>
          <w:tcPr>
            <w:tcW w:w="1248" w:type="dxa"/>
            <w:shd w:val="clear" w:color="auto" w:fill="auto"/>
            <w:vAlign w:val="center"/>
          </w:tcPr>
          <w:p w14:paraId="5AFB27B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139</w:t>
            </w:r>
          </w:p>
        </w:tc>
        <w:tc>
          <w:tcPr>
            <w:tcW w:w="1295" w:type="dxa"/>
            <w:shd w:val="clear" w:color="auto" w:fill="auto"/>
            <w:vAlign w:val="center"/>
          </w:tcPr>
          <w:p w14:paraId="703097C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486479,11</w:t>
            </w:r>
          </w:p>
        </w:tc>
        <w:tc>
          <w:tcPr>
            <w:tcW w:w="1318" w:type="dxa"/>
            <w:shd w:val="clear" w:color="auto" w:fill="auto"/>
            <w:vAlign w:val="center"/>
          </w:tcPr>
          <w:p w14:paraId="133BEC3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2238159,88</w:t>
            </w:r>
          </w:p>
        </w:tc>
        <w:tc>
          <w:tcPr>
            <w:tcW w:w="1321" w:type="dxa"/>
            <w:shd w:val="clear" w:color="auto" w:fill="auto"/>
            <w:vAlign w:val="center"/>
          </w:tcPr>
          <w:p w14:paraId="7CE1A68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77BFBF1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"255°39'45"""</w:t>
            </w:r>
          </w:p>
        </w:tc>
      </w:tr>
      <w:tr w:rsidR="008942DA" w:rsidRPr="008942DA" w14:paraId="582BC338" w14:textId="77777777" w:rsidTr="008942DA">
        <w:tc>
          <w:tcPr>
            <w:tcW w:w="1183" w:type="dxa"/>
            <w:shd w:val="clear" w:color="auto" w:fill="auto"/>
            <w:vAlign w:val="center"/>
          </w:tcPr>
          <w:p w14:paraId="5A1B344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w:t>
            </w:r>
          </w:p>
        </w:tc>
        <w:tc>
          <w:tcPr>
            <w:tcW w:w="1248" w:type="dxa"/>
            <w:shd w:val="clear" w:color="auto" w:fill="auto"/>
            <w:vAlign w:val="center"/>
          </w:tcPr>
          <w:p w14:paraId="60B2782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140</w:t>
            </w:r>
          </w:p>
        </w:tc>
        <w:tc>
          <w:tcPr>
            <w:tcW w:w="1295" w:type="dxa"/>
            <w:shd w:val="clear" w:color="auto" w:fill="auto"/>
            <w:vAlign w:val="center"/>
          </w:tcPr>
          <w:p w14:paraId="39B7D4D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486481,25</w:t>
            </w:r>
          </w:p>
        </w:tc>
        <w:tc>
          <w:tcPr>
            <w:tcW w:w="1318" w:type="dxa"/>
            <w:shd w:val="clear" w:color="auto" w:fill="auto"/>
            <w:vAlign w:val="center"/>
          </w:tcPr>
          <w:p w14:paraId="5C6C4AA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2238159,34</w:t>
            </w:r>
          </w:p>
        </w:tc>
        <w:tc>
          <w:tcPr>
            <w:tcW w:w="1321" w:type="dxa"/>
            <w:shd w:val="clear" w:color="auto" w:fill="auto"/>
            <w:vAlign w:val="center"/>
          </w:tcPr>
          <w:p w14:paraId="4179357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6204408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"345°39'45"""</w:t>
            </w:r>
          </w:p>
        </w:tc>
      </w:tr>
      <w:tr w:rsidR="008942DA" w:rsidRPr="008942DA" w14:paraId="67BBBF6E" w14:textId="77777777" w:rsidTr="008942DA">
        <w:tc>
          <w:tcPr>
            <w:tcW w:w="1183" w:type="dxa"/>
            <w:shd w:val="clear" w:color="auto" w:fill="auto"/>
            <w:vAlign w:val="center"/>
          </w:tcPr>
          <w:p w14:paraId="21ED2F2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w:t>
            </w:r>
          </w:p>
        </w:tc>
        <w:tc>
          <w:tcPr>
            <w:tcW w:w="1248" w:type="dxa"/>
            <w:shd w:val="clear" w:color="auto" w:fill="auto"/>
            <w:vAlign w:val="center"/>
          </w:tcPr>
          <w:p w14:paraId="2337F0D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137</w:t>
            </w:r>
          </w:p>
        </w:tc>
        <w:tc>
          <w:tcPr>
            <w:tcW w:w="1295" w:type="dxa"/>
            <w:shd w:val="clear" w:color="auto" w:fill="auto"/>
            <w:vAlign w:val="center"/>
          </w:tcPr>
          <w:p w14:paraId="342069D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486481,79</w:t>
            </w:r>
          </w:p>
        </w:tc>
        <w:tc>
          <w:tcPr>
            <w:tcW w:w="1318" w:type="dxa"/>
            <w:shd w:val="clear" w:color="auto" w:fill="auto"/>
            <w:vAlign w:val="center"/>
          </w:tcPr>
          <w:p w14:paraId="5A8913E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2238161,47</w:t>
            </w:r>
          </w:p>
        </w:tc>
        <w:tc>
          <w:tcPr>
            <w:tcW w:w="1321" w:type="dxa"/>
            <w:shd w:val="clear" w:color="auto" w:fill="auto"/>
            <w:vAlign w:val="center"/>
          </w:tcPr>
          <w:p w14:paraId="57CC701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58F5C60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"75°39'45"" "</w:t>
            </w:r>
          </w:p>
        </w:tc>
      </w:tr>
      <w:tr w:rsidR="008942DA" w:rsidRPr="008942DA" w14:paraId="31E3D339" w14:textId="77777777" w:rsidTr="008942DA">
        <w:tc>
          <w:tcPr>
            <w:tcW w:w="1183" w:type="dxa"/>
            <w:shd w:val="clear" w:color="auto" w:fill="auto"/>
            <w:vAlign w:val="center"/>
          </w:tcPr>
          <w:p w14:paraId="28ABCF9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w:t>
            </w:r>
          </w:p>
        </w:tc>
        <w:tc>
          <w:tcPr>
            <w:tcW w:w="1248" w:type="dxa"/>
            <w:shd w:val="clear" w:color="auto" w:fill="auto"/>
            <w:vAlign w:val="center"/>
          </w:tcPr>
          <w:p w14:paraId="62473AD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141</w:t>
            </w:r>
          </w:p>
        </w:tc>
        <w:tc>
          <w:tcPr>
            <w:tcW w:w="1295" w:type="dxa"/>
            <w:shd w:val="clear" w:color="auto" w:fill="auto"/>
            <w:vAlign w:val="center"/>
          </w:tcPr>
          <w:p w14:paraId="61A8BD9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486534,35</w:t>
            </w:r>
          </w:p>
        </w:tc>
        <w:tc>
          <w:tcPr>
            <w:tcW w:w="1318" w:type="dxa"/>
            <w:shd w:val="clear" w:color="auto" w:fill="auto"/>
            <w:vAlign w:val="center"/>
          </w:tcPr>
          <w:p w14:paraId="217E3D3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2238147,41</w:t>
            </w:r>
          </w:p>
        </w:tc>
        <w:tc>
          <w:tcPr>
            <w:tcW w:w="1321" w:type="dxa"/>
            <w:shd w:val="clear" w:color="auto" w:fill="auto"/>
            <w:vAlign w:val="center"/>
          </w:tcPr>
          <w:p w14:paraId="0300693D" w14:textId="780773F4"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41D20A59" w14:textId="50F851EC" w:rsidR="008942DA" w:rsidRPr="008942DA" w:rsidRDefault="008942DA" w:rsidP="008942DA">
            <w:pPr>
              <w:pStyle w:val="afa"/>
              <w:jc w:val="center"/>
              <w:rPr>
                <w:rFonts w:ascii="Times New Roman" w:hAnsi="Times New Roman" w:cs="Times New Roman"/>
                <w:sz w:val="12"/>
                <w:szCs w:val="12"/>
              </w:rPr>
            </w:pPr>
          </w:p>
        </w:tc>
      </w:tr>
      <w:tr w:rsidR="008942DA" w:rsidRPr="008942DA" w14:paraId="19AC5BA8" w14:textId="77777777" w:rsidTr="008942DA">
        <w:tc>
          <w:tcPr>
            <w:tcW w:w="1183" w:type="dxa"/>
            <w:shd w:val="clear" w:color="auto" w:fill="auto"/>
            <w:vAlign w:val="center"/>
          </w:tcPr>
          <w:p w14:paraId="0C2B08D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w:t>
            </w:r>
          </w:p>
        </w:tc>
        <w:tc>
          <w:tcPr>
            <w:tcW w:w="1248" w:type="dxa"/>
            <w:shd w:val="clear" w:color="auto" w:fill="auto"/>
            <w:vAlign w:val="center"/>
          </w:tcPr>
          <w:p w14:paraId="69FF502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142</w:t>
            </w:r>
          </w:p>
        </w:tc>
        <w:tc>
          <w:tcPr>
            <w:tcW w:w="1295" w:type="dxa"/>
            <w:shd w:val="clear" w:color="auto" w:fill="auto"/>
            <w:vAlign w:val="center"/>
          </w:tcPr>
          <w:p w14:paraId="02B415B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486534,79</w:t>
            </w:r>
          </w:p>
        </w:tc>
        <w:tc>
          <w:tcPr>
            <w:tcW w:w="1318" w:type="dxa"/>
            <w:shd w:val="clear" w:color="auto" w:fill="auto"/>
            <w:vAlign w:val="center"/>
          </w:tcPr>
          <w:p w14:paraId="51B28E0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2238149,56</w:t>
            </w:r>
          </w:p>
        </w:tc>
        <w:tc>
          <w:tcPr>
            <w:tcW w:w="1321" w:type="dxa"/>
            <w:shd w:val="clear" w:color="auto" w:fill="auto"/>
            <w:vAlign w:val="center"/>
          </w:tcPr>
          <w:p w14:paraId="49FFC6B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747723F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"78°27'26"" "</w:t>
            </w:r>
          </w:p>
        </w:tc>
      </w:tr>
      <w:tr w:rsidR="008942DA" w:rsidRPr="008942DA" w14:paraId="20910BF1" w14:textId="77777777" w:rsidTr="008942DA">
        <w:tc>
          <w:tcPr>
            <w:tcW w:w="1183" w:type="dxa"/>
            <w:shd w:val="clear" w:color="auto" w:fill="auto"/>
            <w:vAlign w:val="center"/>
          </w:tcPr>
          <w:p w14:paraId="0444FF1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19</w:t>
            </w:r>
          </w:p>
        </w:tc>
        <w:tc>
          <w:tcPr>
            <w:tcW w:w="1248" w:type="dxa"/>
            <w:shd w:val="clear" w:color="auto" w:fill="auto"/>
            <w:vAlign w:val="center"/>
          </w:tcPr>
          <w:p w14:paraId="65FB04F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143</w:t>
            </w:r>
          </w:p>
        </w:tc>
        <w:tc>
          <w:tcPr>
            <w:tcW w:w="1295" w:type="dxa"/>
            <w:shd w:val="clear" w:color="auto" w:fill="auto"/>
            <w:vAlign w:val="center"/>
          </w:tcPr>
          <w:p w14:paraId="69FB9D3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486532,63</w:t>
            </w:r>
          </w:p>
        </w:tc>
        <w:tc>
          <w:tcPr>
            <w:tcW w:w="1318" w:type="dxa"/>
            <w:shd w:val="clear" w:color="auto" w:fill="auto"/>
            <w:vAlign w:val="center"/>
          </w:tcPr>
          <w:p w14:paraId="74CAA35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2238150,00</w:t>
            </w:r>
          </w:p>
        </w:tc>
        <w:tc>
          <w:tcPr>
            <w:tcW w:w="1321" w:type="dxa"/>
            <w:shd w:val="clear" w:color="auto" w:fill="auto"/>
            <w:vAlign w:val="center"/>
          </w:tcPr>
          <w:p w14:paraId="1CE8229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108384F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"168°27'26"""</w:t>
            </w:r>
          </w:p>
        </w:tc>
      </w:tr>
      <w:tr w:rsidR="008942DA" w:rsidRPr="008942DA" w14:paraId="4A309F7B" w14:textId="77777777" w:rsidTr="008942DA">
        <w:tc>
          <w:tcPr>
            <w:tcW w:w="1183" w:type="dxa"/>
            <w:shd w:val="clear" w:color="auto" w:fill="auto"/>
            <w:vAlign w:val="center"/>
          </w:tcPr>
          <w:p w14:paraId="7783DAF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20</w:t>
            </w:r>
          </w:p>
        </w:tc>
        <w:tc>
          <w:tcPr>
            <w:tcW w:w="1248" w:type="dxa"/>
            <w:shd w:val="clear" w:color="auto" w:fill="auto"/>
            <w:vAlign w:val="center"/>
          </w:tcPr>
          <w:p w14:paraId="18741B5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144</w:t>
            </w:r>
          </w:p>
        </w:tc>
        <w:tc>
          <w:tcPr>
            <w:tcW w:w="1295" w:type="dxa"/>
            <w:shd w:val="clear" w:color="auto" w:fill="auto"/>
            <w:vAlign w:val="center"/>
          </w:tcPr>
          <w:p w14:paraId="3949716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486532,19</w:t>
            </w:r>
          </w:p>
        </w:tc>
        <w:tc>
          <w:tcPr>
            <w:tcW w:w="1318" w:type="dxa"/>
            <w:shd w:val="clear" w:color="auto" w:fill="auto"/>
            <w:vAlign w:val="center"/>
          </w:tcPr>
          <w:p w14:paraId="5190815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2238147,85</w:t>
            </w:r>
          </w:p>
        </w:tc>
        <w:tc>
          <w:tcPr>
            <w:tcW w:w="1321" w:type="dxa"/>
            <w:shd w:val="clear" w:color="auto" w:fill="auto"/>
            <w:vAlign w:val="center"/>
          </w:tcPr>
          <w:p w14:paraId="2FBEC94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453CD7D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"258°27'26"""</w:t>
            </w:r>
          </w:p>
        </w:tc>
      </w:tr>
      <w:tr w:rsidR="008942DA" w:rsidRPr="008942DA" w14:paraId="443C3C70" w14:textId="77777777" w:rsidTr="008942DA">
        <w:tc>
          <w:tcPr>
            <w:tcW w:w="1183" w:type="dxa"/>
            <w:shd w:val="clear" w:color="auto" w:fill="auto"/>
            <w:vAlign w:val="center"/>
          </w:tcPr>
          <w:p w14:paraId="466305C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w:t>
            </w:r>
          </w:p>
        </w:tc>
        <w:tc>
          <w:tcPr>
            <w:tcW w:w="1248" w:type="dxa"/>
            <w:shd w:val="clear" w:color="auto" w:fill="auto"/>
            <w:vAlign w:val="center"/>
          </w:tcPr>
          <w:p w14:paraId="5FE08F4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141</w:t>
            </w:r>
          </w:p>
        </w:tc>
        <w:tc>
          <w:tcPr>
            <w:tcW w:w="1295" w:type="dxa"/>
            <w:shd w:val="clear" w:color="auto" w:fill="auto"/>
            <w:vAlign w:val="center"/>
          </w:tcPr>
          <w:p w14:paraId="44E6AD8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486534,35</w:t>
            </w:r>
          </w:p>
        </w:tc>
        <w:tc>
          <w:tcPr>
            <w:tcW w:w="1318" w:type="dxa"/>
            <w:shd w:val="clear" w:color="auto" w:fill="auto"/>
            <w:vAlign w:val="center"/>
          </w:tcPr>
          <w:p w14:paraId="609B059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2238147,41</w:t>
            </w:r>
          </w:p>
        </w:tc>
        <w:tc>
          <w:tcPr>
            <w:tcW w:w="1321" w:type="dxa"/>
            <w:shd w:val="clear" w:color="auto" w:fill="auto"/>
            <w:vAlign w:val="center"/>
          </w:tcPr>
          <w:p w14:paraId="3632D9A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57D5E84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"348°27'26"""</w:t>
            </w:r>
          </w:p>
        </w:tc>
      </w:tr>
      <w:tr w:rsidR="008942DA" w:rsidRPr="008942DA" w14:paraId="19CB937F" w14:textId="77777777" w:rsidTr="008942DA">
        <w:tc>
          <w:tcPr>
            <w:tcW w:w="1183" w:type="dxa"/>
            <w:shd w:val="clear" w:color="auto" w:fill="auto"/>
            <w:vAlign w:val="center"/>
          </w:tcPr>
          <w:p w14:paraId="55E7765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w:t>
            </w:r>
          </w:p>
        </w:tc>
        <w:tc>
          <w:tcPr>
            <w:tcW w:w="1248" w:type="dxa"/>
            <w:shd w:val="clear" w:color="auto" w:fill="auto"/>
            <w:vAlign w:val="center"/>
          </w:tcPr>
          <w:p w14:paraId="2BB2F54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146</w:t>
            </w:r>
          </w:p>
        </w:tc>
        <w:tc>
          <w:tcPr>
            <w:tcW w:w="1295" w:type="dxa"/>
            <w:shd w:val="clear" w:color="auto" w:fill="auto"/>
            <w:vAlign w:val="center"/>
          </w:tcPr>
          <w:p w14:paraId="0B78048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486588,69</w:t>
            </w:r>
          </w:p>
        </w:tc>
        <w:tc>
          <w:tcPr>
            <w:tcW w:w="1318" w:type="dxa"/>
            <w:shd w:val="clear" w:color="auto" w:fill="auto"/>
            <w:vAlign w:val="center"/>
          </w:tcPr>
          <w:p w14:paraId="1651715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2238137,41</w:t>
            </w:r>
          </w:p>
        </w:tc>
        <w:tc>
          <w:tcPr>
            <w:tcW w:w="1321" w:type="dxa"/>
            <w:shd w:val="clear" w:color="auto" w:fill="auto"/>
            <w:vAlign w:val="center"/>
          </w:tcPr>
          <w:p w14:paraId="4D755A4A" w14:textId="616BB55B"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2A159A42" w14:textId="7C19501A" w:rsidR="008942DA" w:rsidRPr="008942DA" w:rsidRDefault="008942DA" w:rsidP="008942DA">
            <w:pPr>
              <w:pStyle w:val="afa"/>
              <w:jc w:val="center"/>
              <w:rPr>
                <w:rFonts w:ascii="Times New Roman" w:hAnsi="Times New Roman" w:cs="Times New Roman"/>
                <w:sz w:val="12"/>
                <w:szCs w:val="12"/>
              </w:rPr>
            </w:pPr>
          </w:p>
        </w:tc>
      </w:tr>
      <w:tr w:rsidR="008942DA" w:rsidRPr="008942DA" w14:paraId="5F41C3B1" w14:textId="77777777" w:rsidTr="008942DA">
        <w:tc>
          <w:tcPr>
            <w:tcW w:w="1183" w:type="dxa"/>
            <w:shd w:val="clear" w:color="auto" w:fill="auto"/>
            <w:vAlign w:val="center"/>
          </w:tcPr>
          <w:p w14:paraId="31E6277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23</w:t>
            </w:r>
          </w:p>
        </w:tc>
        <w:tc>
          <w:tcPr>
            <w:tcW w:w="1248" w:type="dxa"/>
            <w:shd w:val="clear" w:color="auto" w:fill="auto"/>
            <w:vAlign w:val="center"/>
          </w:tcPr>
          <w:p w14:paraId="65858A4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147</w:t>
            </w:r>
          </w:p>
        </w:tc>
        <w:tc>
          <w:tcPr>
            <w:tcW w:w="1295" w:type="dxa"/>
            <w:shd w:val="clear" w:color="auto" w:fill="auto"/>
            <w:vAlign w:val="center"/>
          </w:tcPr>
          <w:p w14:paraId="4F17860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486586,56</w:t>
            </w:r>
          </w:p>
        </w:tc>
        <w:tc>
          <w:tcPr>
            <w:tcW w:w="1318" w:type="dxa"/>
            <w:shd w:val="clear" w:color="auto" w:fill="auto"/>
            <w:vAlign w:val="center"/>
          </w:tcPr>
          <w:p w14:paraId="547DEDD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2238137,95</w:t>
            </w:r>
          </w:p>
        </w:tc>
        <w:tc>
          <w:tcPr>
            <w:tcW w:w="1321" w:type="dxa"/>
            <w:shd w:val="clear" w:color="auto" w:fill="auto"/>
            <w:vAlign w:val="center"/>
          </w:tcPr>
          <w:p w14:paraId="7E1A6AD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5682494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"165°50'25"""</w:t>
            </w:r>
          </w:p>
        </w:tc>
      </w:tr>
      <w:tr w:rsidR="008942DA" w:rsidRPr="008942DA" w14:paraId="075BD2A9" w14:textId="77777777" w:rsidTr="008942DA">
        <w:tc>
          <w:tcPr>
            <w:tcW w:w="1183" w:type="dxa"/>
            <w:shd w:val="clear" w:color="auto" w:fill="auto"/>
            <w:vAlign w:val="center"/>
          </w:tcPr>
          <w:p w14:paraId="78FD3F2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24</w:t>
            </w:r>
          </w:p>
        </w:tc>
        <w:tc>
          <w:tcPr>
            <w:tcW w:w="1248" w:type="dxa"/>
            <w:shd w:val="clear" w:color="auto" w:fill="auto"/>
            <w:vAlign w:val="center"/>
          </w:tcPr>
          <w:p w14:paraId="266CC3E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148</w:t>
            </w:r>
          </w:p>
        </w:tc>
        <w:tc>
          <w:tcPr>
            <w:tcW w:w="1295" w:type="dxa"/>
            <w:shd w:val="clear" w:color="auto" w:fill="auto"/>
            <w:vAlign w:val="center"/>
          </w:tcPr>
          <w:p w14:paraId="35A4AE8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486586,02</w:t>
            </w:r>
          </w:p>
        </w:tc>
        <w:tc>
          <w:tcPr>
            <w:tcW w:w="1318" w:type="dxa"/>
            <w:shd w:val="clear" w:color="auto" w:fill="auto"/>
            <w:vAlign w:val="center"/>
          </w:tcPr>
          <w:p w14:paraId="09C7D4E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2238135,82</w:t>
            </w:r>
          </w:p>
        </w:tc>
        <w:tc>
          <w:tcPr>
            <w:tcW w:w="1321" w:type="dxa"/>
            <w:shd w:val="clear" w:color="auto" w:fill="auto"/>
            <w:vAlign w:val="center"/>
          </w:tcPr>
          <w:p w14:paraId="523E3D7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38C8B88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"255°50'25"""</w:t>
            </w:r>
          </w:p>
        </w:tc>
      </w:tr>
      <w:tr w:rsidR="008942DA" w:rsidRPr="008942DA" w14:paraId="5625EEDC" w14:textId="77777777" w:rsidTr="008942DA">
        <w:tc>
          <w:tcPr>
            <w:tcW w:w="1183" w:type="dxa"/>
            <w:shd w:val="clear" w:color="auto" w:fill="auto"/>
            <w:vAlign w:val="center"/>
          </w:tcPr>
          <w:p w14:paraId="68AD590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w:t>
            </w:r>
          </w:p>
        </w:tc>
        <w:tc>
          <w:tcPr>
            <w:tcW w:w="1248" w:type="dxa"/>
            <w:shd w:val="clear" w:color="auto" w:fill="auto"/>
            <w:vAlign w:val="center"/>
          </w:tcPr>
          <w:p w14:paraId="5D3D9E9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145</w:t>
            </w:r>
          </w:p>
        </w:tc>
        <w:tc>
          <w:tcPr>
            <w:tcW w:w="1295" w:type="dxa"/>
            <w:shd w:val="clear" w:color="auto" w:fill="auto"/>
            <w:vAlign w:val="center"/>
          </w:tcPr>
          <w:p w14:paraId="1FF9C50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486588,15</w:t>
            </w:r>
          </w:p>
        </w:tc>
        <w:tc>
          <w:tcPr>
            <w:tcW w:w="1318" w:type="dxa"/>
            <w:shd w:val="clear" w:color="auto" w:fill="auto"/>
            <w:vAlign w:val="center"/>
          </w:tcPr>
          <w:p w14:paraId="4C092E0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2238135,28</w:t>
            </w:r>
          </w:p>
        </w:tc>
        <w:tc>
          <w:tcPr>
            <w:tcW w:w="1321" w:type="dxa"/>
            <w:shd w:val="clear" w:color="auto" w:fill="auto"/>
            <w:vAlign w:val="center"/>
          </w:tcPr>
          <w:p w14:paraId="1738C0F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7750144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"345°50'25"""</w:t>
            </w:r>
          </w:p>
        </w:tc>
      </w:tr>
      <w:tr w:rsidR="008942DA" w:rsidRPr="008942DA" w14:paraId="5BEC3D35" w14:textId="77777777" w:rsidTr="008942DA">
        <w:tc>
          <w:tcPr>
            <w:tcW w:w="1183" w:type="dxa"/>
            <w:shd w:val="clear" w:color="auto" w:fill="auto"/>
            <w:vAlign w:val="center"/>
          </w:tcPr>
          <w:p w14:paraId="0849415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26</w:t>
            </w:r>
          </w:p>
        </w:tc>
        <w:tc>
          <w:tcPr>
            <w:tcW w:w="1248" w:type="dxa"/>
            <w:shd w:val="clear" w:color="auto" w:fill="auto"/>
            <w:vAlign w:val="center"/>
          </w:tcPr>
          <w:p w14:paraId="7D5BA0A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146</w:t>
            </w:r>
          </w:p>
        </w:tc>
        <w:tc>
          <w:tcPr>
            <w:tcW w:w="1295" w:type="dxa"/>
            <w:shd w:val="clear" w:color="auto" w:fill="auto"/>
            <w:vAlign w:val="center"/>
          </w:tcPr>
          <w:p w14:paraId="3F2E496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486588,69</w:t>
            </w:r>
          </w:p>
        </w:tc>
        <w:tc>
          <w:tcPr>
            <w:tcW w:w="1318" w:type="dxa"/>
            <w:shd w:val="clear" w:color="auto" w:fill="auto"/>
            <w:vAlign w:val="center"/>
          </w:tcPr>
          <w:p w14:paraId="6DC2090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2238137,41</w:t>
            </w:r>
          </w:p>
        </w:tc>
        <w:tc>
          <w:tcPr>
            <w:tcW w:w="1321" w:type="dxa"/>
            <w:shd w:val="clear" w:color="auto" w:fill="auto"/>
            <w:vAlign w:val="center"/>
          </w:tcPr>
          <w:p w14:paraId="47E1E00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3F5C887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"75°50'25"" "</w:t>
            </w:r>
          </w:p>
        </w:tc>
      </w:tr>
      <w:tr w:rsidR="008942DA" w:rsidRPr="008942DA" w14:paraId="689A519C" w14:textId="77777777" w:rsidTr="008942DA">
        <w:tc>
          <w:tcPr>
            <w:tcW w:w="1183" w:type="dxa"/>
            <w:shd w:val="clear" w:color="auto" w:fill="auto"/>
            <w:vAlign w:val="center"/>
          </w:tcPr>
          <w:p w14:paraId="10F4FD6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27</w:t>
            </w:r>
          </w:p>
        </w:tc>
        <w:tc>
          <w:tcPr>
            <w:tcW w:w="1248" w:type="dxa"/>
            <w:shd w:val="clear" w:color="auto" w:fill="auto"/>
            <w:vAlign w:val="center"/>
          </w:tcPr>
          <w:p w14:paraId="21A97E5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149</w:t>
            </w:r>
          </w:p>
        </w:tc>
        <w:tc>
          <w:tcPr>
            <w:tcW w:w="1295" w:type="dxa"/>
            <w:shd w:val="clear" w:color="auto" w:fill="auto"/>
            <w:vAlign w:val="center"/>
          </w:tcPr>
          <w:p w14:paraId="7E61362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486642,43</w:t>
            </w:r>
          </w:p>
        </w:tc>
        <w:tc>
          <w:tcPr>
            <w:tcW w:w="1318" w:type="dxa"/>
            <w:shd w:val="clear" w:color="auto" w:fill="auto"/>
            <w:vAlign w:val="center"/>
          </w:tcPr>
          <w:p w14:paraId="7267993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2238122,61</w:t>
            </w:r>
          </w:p>
        </w:tc>
        <w:tc>
          <w:tcPr>
            <w:tcW w:w="1321" w:type="dxa"/>
            <w:shd w:val="clear" w:color="auto" w:fill="auto"/>
            <w:vAlign w:val="center"/>
          </w:tcPr>
          <w:p w14:paraId="0B6D900D" w14:textId="7222F2CC"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053BF7B3" w14:textId="41C977F7" w:rsidR="008942DA" w:rsidRPr="008942DA" w:rsidRDefault="008942DA" w:rsidP="008942DA">
            <w:pPr>
              <w:pStyle w:val="afa"/>
              <w:jc w:val="center"/>
              <w:rPr>
                <w:rFonts w:ascii="Times New Roman" w:hAnsi="Times New Roman" w:cs="Times New Roman"/>
                <w:sz w:val="12"/>
                <w:szCs w:val="12"/>
              </w:rPr>
            </w:pPr>
          </w:p>
        </w:tc>
      </w:tr>
      <w:tr w:rsidR="008942DA" w:rsidRPr="008942DA" w14:paraId="70FCC4B4" w14:textId="77777777" w:rsidTr="008942DA">
        <w:tc>
          <w:tcPr>
            <w:tcW w:w="1183" w:type="dxa"/>
            <w:shd w:val="clear" w:color="auto" w:fill="auto"/>
            <w:vAlign w:val="center"/>
          </w:tcPr>
          <w:p w14:paraId="0339C7B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28</w:t>
            </w:r>
          </w:p>
        </w:tc>
        <w:tc>
          <w:tcPr>
            <w:tcW w:w="1248" w:type="dxa"/>
            <w:shd w:val="clear" w:color="auto" w:fill="auto"/>
            <w:vAlign w:val="center"/>
          </w:tcPr>
          <w:p w14:paraId="5AB026A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150</w:t>
            </w:r>
          </w:p>
        </w:tc>
        <w:tc>
          <w:tcPr>
            <w:tcW w:w="1295" w:type="dxa"/>
            <w:shd w:val="clear" w:color="auto" w:fill="auto"/>
            <w:vAlign w:val="center"/>
          </w:tcPr>
          <w:p w14:paraId="32C7A6B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486642,89</w:t>
            </w:r>
          </w:p>
        </w:tc>
        <w:tc>
          <w:tcPr>
            <w:tcW w:w="1318" w:type="dxa"/>
            <w:shd w:val="clear" w:color="auto" w:fill="auto"/>
            <w:vAlign w:val="center"/>
          </w:tcPr>
          <w:p w14:paraId="3053A75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2238124,76</w:t>
            </w:r>
          </w:p>
        </w:tc>
        <w:tc>
          <w:tcPr>
            <w:tcW w:w="1321" w:type="dxa"/>
            <w:shd w:val="clear" w:color="auto" w:fill="auto"/>
            <w:vAlign w:val="center"/>
          </w:tcPr>
          <w:p w14:paraId="1447FE9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28FF9B7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"77°59'26"" "</w:t>
            </w:r>
          </w:p>
        </w:tc>
      </w:tr>
      <w:tr w:rsidR="008942DA" w:rsidRPr="008942DA" w14:paraId="60BD88EF" w14:textId="77777777" w:rsidTr="008942DA">
        <w:tc>
          <w:tcPr>
            <w:tcW w:w="1183" w:type="dxa"/>
            <w:shd w:val="clear" w:color="auto" w:fill="auto"/>
            <w:vAlign w:val="center"/>
          </w:tcPr>
          <w:p w14:paraId="2C13135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29</w:t>
            </w:r>
          </w:p>
        </w:tc>
        <w:tc>
          <w:tcPr>
            <w:tcW w:w="1248" w:type="dxa"/>
            <w:shd w:val="clear" w:color="auto" w:fill="auto"/>
            <w:vAlign w:val="center"/>
          </w:tcPr>
          <w:p w14:paraId="72DADF3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151</w:t>
            </w:r>
          </w:p>
        </w:tc>
        <w:tc>
          <w:tcPr>
            <w:tcW w:w="1295" w:type="dxa"/>
            <w:shd w:val="clear" w:color="auto" w:fill="auto"/>
            <w:vAlign w:val="center"/>
          </w:tcPr>
          <w:p w14:paraId="51B2AB5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486640,74</w:t>
            </w:r>
          </w:p>
        </w:tc>
        <w:tc>
          <w:tcPr>
            <w:tcW w:w="1318" w:type="dxa"/>
            <w:shd w:val="clear" w:color="auto" w:fill="auto"/>
            <w:vAlign w:val="center"/>
          </w:tcPr>
          <w:p w14:paraId="4E64A27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2238125,22</w:t>
            </w:r>
          </w:p>
        </w:tc>
        <w:tc>
          <w:tcPr>
            <w:tcW w:w="1321" w:type="dxa"/>
            <w:shd w:val="clear" w:color="auto" w:fill="auto"/>
            <w:vAlign w:val="center"/>
          </w:tcPr>
          <w:p w14:paraId="05BA8CD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60BA28D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"167°59'26"""</w:t>
            </w:r>
          </w:p>
        </w:tc>
      </w:tr>
      <w:tr w:rsidR="008942DA" w:rsidRPr="008942DA" w14:paraId="781926B6" w14:textId="77777777" w:rsidTr="008942DA">
        <w:tc>
          <w:tcPr>
            <w:tcW w:w="1183" w:type="dxa"/>
            <w:shd w:val="clear" w:color="auto" w:fill="auto"/>
            <w:vAlign w:val="center"/>
          </w:tcPr>
          <w:p w14:paraId="623B27F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30</w:t>
            </w:r>
          </w:p>
        </w:tc>
        <w:tc>
          <w:tcPr>
            <w:tcW w:w="1248" w:type="dxa"/>
            <w:shd w:val="clear" w:color="auto" w:fill="auto"/>
            <w:vAlign w:val="center"/>
          </w:tcPr>
          <w:p w14:paraId="127830B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152</w:t>
            </w:r>
          </w:p>
        </w:tc>
        <w:tc>
          <w:tcPr>
            <w:tcW w:w="1295" w:type="dxa"/>
            <w:shd w:val="clear" w:color="auto" w:fill="auto"/>
            <w:vAlign w:val="center"/>
          </w:tcPr>
          <w:p w14:paraId="27F12F4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486640,28</w:t>
            </w:r>
          </w:p>
        </w:tc>
        <w:tc>
          <w:tcPr>
            <w:tcW w:w="1318" w:type="dxa"/>
            <w:shd w:val="clear" w:color="auto" w:fill="auto"/>
            <w:vAlign w:val="center"/>
          </w:tcPr>
          <w:p w14:paraId="6AB0628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2238123,07</w:t>
            </w:r>
          </w:p>
        </w:tc>
        <w:tc>
          <w:tcPr>
            <w:tcW w:w="1321" w:type="dxa"/>
            <w:shd w:val="clear" w:color="auto" w:fill="auto"/>
            <w:vAlign w:val="center"/>
          </w:tcPr>
          <w:p w14:paraId="0BBFDE4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5ABF4DD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"257°59'26"""</w:t>
            </w:r>
          </w:p>
        </w:tc>
      </w:tr>
      <w:tr w:rsidR="008942DA" w:rsidRPr="008942DA" w14:paraId="629114DA" w14:textId="77777777" w:rsidTr="008942DA">
        <w:tc>
          <w:tcPr>
            <w:tcW w:w="1183" w:type="dxa"/>
            <w:shd w:val="clear" w:color="auto" w:fill="auto"/>
            <w:vAlign w:val="center"/>
          </w:tcPr>
          <w:p w14:paraId="77EF018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31</w:t>
            </w:r>
          </w:p>
        </w:tc>
        <w:tc>
          <w:tcPr>
            <w:tcW w:w="1248" w:type="dxa"/>
            <w:shd w:val="clear" w:color="auto" w:fill="auto"/>
            <w:vAlign w:val="center"/>
          </w:tcPr>
          <w:p w14:paraId="2719DFE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149</w:t>
            </w:r>
          </w:p>
        </w:tc>
        <w:tc>
          <w:tcPr>
            <w:tcW w:w="1295" w:type="dxa"/>
            <w:shd w:val="clear" w:color="auto" w:fill="auto"/>
            <w:vAlign w:val="center"/>
          </w:tcPr>
          <w:p w14:paraId="26B038C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486642,43</w:t>
            </w:r>
          </w:p>
        </w:tc>
        <w:tc>
          <w:tcPr>
            <w:tcW w:w="1318" w:type="dxa"/>
            <w:shd w:val="clear" w:color="auto" w:fill="auto"/>
            <w:vAlign w:val="center"/>
          </w:tcPr>
          <w:p w14:paraId="517EEE2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2238122,61</w:t>
            </w:r>
          </w:p>
        </w:tc>
        <w:tc>
          <w:tcPr>
            <w:tcW w:w="1321" w:type="dxa"/>
            <w:shd w:val="clear" w:color="auto" w:fill="auto"/>
            <w:vAlign w:val="center"/>
          </w:tcPr>
          <w:p w14:paraId="0D8423E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2162B39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"347°59'26"""</w:t>
            </w:r>
          </w:p>
        </w:tc>
      </w:tr>
      <w:tr w:rsidR="008942DA" w:rsidRPr="008942DA" w14:paraId="45B43B5A" w14:textId="77777777" w:rsidTr="008942DA">
        <w:tc>
          <w:tcPr>
            <w:tcW w:w="1183" w:type="dxa"/>
            <w:shd w:val="clear" w:color="auto" w:fill="auto"/>
            <w:vAlign w:val="center"/>
          </w:tcPr>
          <w:p w14:paraId="72D9DD5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32</w:t>
            </w:r>
          </w:p>
        </w:tc>
        <w:tc>
          <w:tcPr>
            <w:tcW w:w="1248" w:type="dxa"/>
            <w:shd w:val="clear" w:color="auto" w:fill="auto"/>
            <w:vAlign w:val="center"/>
          </w:tcPr>
          <w:p w14:paraId="2B0D2CE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153</w:t>
            </w:r>
          </w:p>
        </w:tc>
        <w:tc>
          <w:tcPr>
            <w:tcW w:w="1295" w:type="dxa"/>
            <w:shd w:val="clear" w:color="auto" w:fill="auto"/>
            <w:vAlign w:val="center"/>
          </w:tcPr>
          <w:p w14:paraId="3380226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486696,38</w:t>
            </w:r>
          </w:p>
        </w:tc>
        <w:tc>
          <w:tcPr>
            <w:tcW w:w="1318" w:type="dxa"/>
            <w:shd w:val="clear" w:color="auto" w:fill="auto"/>
            <w:vAlign w:val="center"/>
          </w:tcPr>
          <w:p w14:paraId="55B3F79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2238110,22</w:t>
            </w:r>
          </w:p>
        </w:tc>
        <w:tc>
          <w:tcPr>
            <w:tcW w:w="1321" w:type="dxa"/>
            <w:shd w:val="clear" w:color="auto" w:fill="auto"/>
            <w:vAlign w:val="center"/>
          </w:tcPr>
          <w:p w14:paraId="742E74EE" w14:textId="690C224F"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3548D230" w14:textId="118D19E7" w:rsidR="008942DA" w:rsidRPr="008942DA" w:rsidRDefault="008942DA" w:rsidP="008942DA">
            <w:pPr>
              <w:pStyle w:val="afa"/>
              <w:jc w:val="center"/>
              <w:rPr>
                <w:rFonts w:ascii="Times New Roman" w:hAnsi="Times New Roman" w:cs="Times New Roman"/>
                <w:sz w:val="12"/>
                <w:szCs w:val="12"/>
              </w:rPr>
            </w:pPr>
          </w:p>
        </w:tc>
      </w:tr>
      <w:tr w:rsidR="008942DA" w:rsidRPr="008942DA" w14:paraId="475C5DE9" w14:textId="77777777" w:rsidTr="008942DA">
        <w:tc>
          <w:tcPr>
            <w:tcW w:w="1183" w:type="dxa"/>
            <w:shd w:val="clear" w:color="auto" w:fill="auto"/>
            <w:vAlign w:val="center"/>
          </w:tcPr>
          <w:p w14:paraId="2E55C33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33</w:t>
            </w:r>
          </w:p>
        </w:tc>
        <w:tc>
          <w:tcPr>
            <w:tcW w:w="1248" w:type="dxa"/>
            <w:shd w:val="clear" w:color="auto" w:fill="auto"/>
            <w:vAlign w:val="center"/>
          </w:tcPr>
          <w:p w14:paraId="2B2ECE7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154</w:t>
            </w:r>
          </w:p>
        </w:tc>
        <w:tc>
          <w:tcPr>
            <w:tcW w:w="1295" w:type="dxa"/>
            <w:shd w:val="clear" w:color="auto" w:fill="auto"/>
            <w:vAlign w:val="center"/>
          </w:tcPr>
          <w:p w14:paraId="3DB2F7D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486696,87</w:t>
            </w:r>
          </w:p>
        </w:tc>
        <w:tc>
          <w:tcPr>
            <w:tcW w:w="1318" w:type="dxa"/>
            <w:shd w:val="clear" w:color="auto" w:fill="auto"/>
            <w:vAlign w:val="center"/>
          </w:tcPr>
          <w:p w14:paraId="15DA68F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2238112,36</w:t>
            </w:r>
          </w:p>
        </w:tc>
        <w:tc>
          <w:tcPr>
            <w:tcW w:w="1321" w:type="dxa"/>
            <w:shd w:val="clear" w:color="auto" w:fill="auto"/>
            <w:vAlign w:val="center"/>
          </w:tcPr>
          <w:p w14:paraId="76FA9E1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079056B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"77°1'19""  "</w:t>
            </w:r>
          </w:p>
        </w:tc>
      </w:tr>
      <w:tr w:rsidR="008942DA" w:rsidRPr="008942DA" w14:paraId="3718EED3" w14:textId="77777777" w:rsidTr="008942DA">
        <w:tc>
          <w:tcPr>
            <w:tcW w:w="1183" w:type="dxa"/>
            <w:shd w:val="clear" w:color="auto" w:fill="auto"/>
            <w:vAlign w:val="center"/>
          </w:tcPr>
          <w:p w14:paraId="3D8B97E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w:t>
            </w:r>
          </w:p>
        </w:tc>
        <w:tc>
          <w:tcPr>
            <w:tcW w:w="1248" w:type="dxa"/>
            <w:shd w:val="clear" w:color="auto" w:fill="auto"/>
            <w:vAlign w:val="center"/>
          </w:tcPr>
          <w:p w14:paraId="2F4F2DB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155</w:t>
            </w:r>
          </w:p>
        </w:tc>
        <w:tc>
          <w:tcPr>
            <w:tcW w:w="1295" w:type="dxa"/>
            <w:shd w:val="clear" w:color="auto" w:fill="auto"/>
            <w:vAlign w:val="center"/>
          </w:tcPr>
          <w:p w14:paraId="0B9AAE0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486694,73</w:t>
            </w:r>
          </w:p>
        </w:tc>
        <w:tc>
          <w:tcPr>
            <w:tcW w:w="1318" w:type="dxa"/>
            <w:shd w:val="clear" w:color="auto" w:fill="auto"/>
            <w:vAlign w:val="center"/>
          </w:tcPr>
          <w:p w14:paraId="48136B3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2238112,86</w:t>
            </w:r>
          </w:p>
        </w:tc>
        <w:tc>
          <w:tcPr>
            <w:tcW w:w="1321" w:type="dxa"/>
            <w:shd w:val="clear" w:color="auto" w:fill="auto"/>
            <w:vAlign w:val="center"/>
          </w:tcPr>
          <w:p w14:paraId="2C04A53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494354C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"167°1'19"" "</w:t>
            </w:r>
          </w:p>
        </w:tc>
      </w:tr>
      <w:tr w:rsidR="008942DA" w:rsidRPr="008942DA" w14:paraId="0F9CC2F6" w14:textId="77777777" w:rsidTr="008942DA">
        <w:tc>
          <w:tcPr>
            <w:tcW w:w="1183" w:type="dxa"/>
            <w:shd w:val="clear" w:color="auto" w:fill="auto"/>
            <w:vAlign w:val="center"/>
          </w:tcPr>
          <w:p w14:paraId="528EF0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35</w:t>
            </w:r>
          </w:p>
        </w:tc>
        <w:tc>
          <w:tcPr>
            <w:tcW w:w="1248" w:type="dxa"/>
            <w:shd w:val="clear" w:color="auto" w:fill="auto"/>
            <w:vAlign w:val="center"/>
          </w:tcPr>
          <w:p w14:paraId="50BC254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156</w:t>
            </w:r>
          </w:p>
        </w:tc>
        <w:tc>
          <w:tcPr>
            <w:tcW w:w="1295" w:type="dxa"/>
            <w:shd w:val="clear" w:color="auto" w:fill="auto"/>
            <w:vAlign w:val="center"/>
          </w:tcPr>
          <w:p w14:paraId="5CF0104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486694,23</w:t>
            </w:r>
          </w:p>
        </w:tc>
        <w:tc>
          <w:tcPr>
            <w:tcW w:w="1318" w:type="dxa"/>
            <w:shd w:val="clear" w:color="auto" w:fill="auto"/>
            <w:vAlign w:val="center"/>
          </w:tcPr>
          <w:p w14:paraId="00AE5A8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2238110,71</w:t>
            </w:r>
          </w:p>
        </w:tc>
        <w:tc>
          <w:tcPr>
            <w:tcW w:w="1321" w:type="dxa"/>
            <w:shd w:val="clear" w:color="auto" w:fill="auto"/>
            <w:vAlign w:val="center"/>
          </w:tcPr>
          <w:p w14:paraId="3BD4A16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673FA4A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"257°1'19"" "</w:t>
            </w:r>
          </w:p>
        </w:tc>
      </w:tr>
      <w:tr w:rsidR="008942DA" w:rsidRPr="008942DA" w14:paraId="79D8F46D" w14:textId="77777777" w:rsidTr="008942DA">
        <w:tc>
          <w:tcPr>
            <w:tcW w:w="1183" w:type="dxa"/>
            <w:shd w:val="clear" w:color="auto" w:fill="auto"/>
            <w:vAlign w:val="center"/>
          </w:tcPr>
          <w:p w14:paraId="0BF0097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36</w:t>
            </w:r>
          </w:p>
        </w:tc>
        <w:tc>
          <w:tcPr>
            <w:tcW w:w="1248" w:type="dxa"/>
            <w:shd w:val="clear" w:color="auto" w:fill="auto"/>
            <w:vAlign w:val="center"/>
          </w:tcPr>
          <w:p w14:paraId="12A9147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153</w:t>
            </w:r>
          </w:p>
        </w:tc>
        <w:tc>
          <w:tcPr>
            <w:tcW w:w="1295" w:type="dxa"/>
            <w:shd w:val="clear" w:color="auto" w:fill="auto"/>
            <w:vAlign w:val="center"/>
          </w:tcPr>
          <w:p w14:paraId="7B83166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486696,38</w:t>
            </w:r>
          </w:p>
        </w:tc>
        <w:tc>
          <w:tcPr>
            <w:tcW w:w="1318" w:type="dxa"/>
            <w:shd w:val="clear" w:color="auto" w:fill="auto"/>
            <w:vAlign w:val="center"/>
          </w:tcPr>
          <w:p w14:paraId="6F008E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2238110,22</w:t>
            </w:r>
          </w:p>
        </w:tc>
        <w:tc>
          <w:tcPr>
            <w:tcW w:w="1321" w:type="dxa"/>
            <w:shd w:val="clear" w:color="auto" w:fill="auto"/>
            <w:vAlign w:val="center"/>
          </w:tcPr>
          <w:p w14:paraId="035AEC6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522BEAB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"347°1'19"" "</w:t>
            </w:r>
          </w:p>
        </w:tc>
      </w:tr>
      <w:tr w:rsidR="008942DA" w:rsidRPr="008942DA" w14:paraId="2A0C4169" w14:textId="77777777" w:rsidTr="008942DA">
        <w:tc>
          <w:tcPr>
            <w:tcW w:w="1183" w:type="dxa"/>
            <w:shd w:val="clear" w:color="auto" w:fill="auto"/>
            <w:vAlign w:val="center"/>
          </w:tcPr>
          <w:p w14:paraId="1325FA6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37</w:t>
            </w:r>
          </w:p>
        </w:tc>
        <w:tc>
          <w:tcPr>
            <w:tcW w:w="1248" w:type="dxa"/>
            <w:shd w:val="clear" w:color="auto" w:fill="auto"/>
            <w:vAlign w:val="center"/>
          </w:tcPr>
          <w:p w14:paraId="3303FE3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157</w:t>
            </w:r>
          </w:p>
        </w:tc>
        <w:tc>
          <w:tcPr>
            <w:tcW w:w="1295" w:type="dxa"/>
            <w:shd w:val="clear" w:color="auto" w:fill="auto"/>
            <w:vAlign w:val="center"/>
          </w:tcPr>
          <w:p w14:paraId="3B3B36D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486749,54</w:t>
            </w:r>
          </w:p>
        </w:tc>
        <w:tc>
          <w:tcPr>
            <w:tcW w:w="1318" w:type="dxa"/>
            <w:shd w:val="clear" w:color="auto" w:fill="auto"/>
            <w:vAlign w:val="center"/>
          </w:tcPr>
          <w:p w14:paraId="69B3301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2238097,78</w:t>
            </w:r>
          </w:p>
        </w:tc>
        <w:tc>
          <w:tcPr>
            <w:tcW w:w="1321" w:type="dxa"/>
            <w:shd w:val="clear" w:color="auto" w:fill="auto"/>
            <w:vAlign w:val="center"/>
          </w:tcPr>
          <w:p w14:paraId="1A49C538" w14:textId="6D27674A"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1B1FB26A" w14:textId="1BB280D0" w:rsidR="008942DA" w:rsidRPr="008942DA" w:rsidRDefault="008942DA" w:rsidP="008942DA">
            <w:pPr>
              <w:pStyle w:val="afa"/>
              <w:jc w:val="center"/>
              <w:rPr>
                <w:rFonts w:ascii="Times New Roman" w:hAnsi="Times New Roman" w:cs="Times New Roman"/>
                <w:sz w:val="12"/>
                <w:szCs w:val="12"/>
              </w:rPr>
            </w:pPr>
          </w:p>
        </w:tc>
      </w:tr>
      <w:tr w:rsidR="008942DA" w:rsidRPr="008942DA" w14:paraId="00DCE67E" w14:textId="77777777" w:rsidTr="008942DA">
        <w:tc>
          <w:tcPr>
            <w:tcW w:w="1183" w:type="dxa"/>
            <w:shd w:val="clear" w:color="auto" w:fill="auto"/>
            <w:vAlign w:val="center"/>
          </w:tcPr>
          <w:p w14:paraId="333615C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38</w:t>
            </w:r>
          </w:p>
        </w:tc>
        <w:tc>
          <w:tcPr>
            <w:tcW w:w="1248" w:type="dxa"/>
            <w:shd w:val="clear" w:color="auto" w:fill="auto"/>
            <w:vAlign w:val="center"/>
          </w:tcPr>
          <w:p w14:paraId="3CEDB1A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158</w:t>
            </w:r>
          </w:p>
        </w:tc>
        <w:tc>
          <w:tcPr>
            <w:tcW w:w="1295" w:type="dxa"/>
            <w:shd w:val="clear" w:color="auto" w:fill="auto"/>
            <w:vAlign w:val="center"/>
          </w:tcPr>
          <w:p w14:paraId="05C54F6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486750,03</w:t>
            </w:r>
          </w:p>
        </w:tc>
        <w:tc>
          <w:tcPr>
            <w:tcW w:w="1318" w:type="dxa"/>
            <w:shd w:val="clear" w:color="auto" w:fill="auto"/>
            <w:vAlign w:val="center"/>
          </w:tcPr>
          <w:p w14:paraId="7D82EB7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2238099,93</w:t>
            </w:r>
          </w:p>
        </w:tc>
        <w:tc>
          <w:tcPr>
            <w:tcW w:w="1321" w:type="dxa"/>
            <w:shd w:val="clear" w:color="auto" w:fill="auto"/>
            <w:vAlign w:val="center"/>
          </w:tcPr>
          <w:p w14:paraId="228F388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6B784AD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"77°7'33""  "</w:t>
            </w:r>
          </w:p>
        </w:tc>
      </w:tr>
      <w:tr w:rsidR="008942DA" w:rsidRPr="008942DA" w14:paraId="02AE6713" w14:textId="77777777" w:rsidTr="008942DA">
        <w:tc>
          <w:tcPr>
            <w:tcW w:w="1183" w:type="dxa"/>
            <w:shd w:val="clear" w:color="auto" w:fill="auto"/>
            <w:vAlign w:val="center"/>
          </w:tcPr>
          <w:p w14:paraId="358319F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39</w:t>
            </w:r>
          </w:p>
        </w:tc>
        <w:tc>
          <w:tcPr>
            <w:tcW w:w="1248" w:type="dxa"/>
            <w:shd w:val="clear" w:color="auto" w:fill="auto"/>
            <w:vAlign w:val="center"/>
          </w:tcPr>
          <w:p w14:paraId="0187AFF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159</w:t>
            </w:r>
          </w:p>
        </w:tc>
        <w:tc>
          <w:tcPr>
            <w:tcW w:w="1295" w:type="dxa"/>
            <w:shd w:val="clear" w:color="auto" w:fill="auto"/>
            <w:vAlign w:val="center"/>
          </w:tcPr>
          <w:p w14:paraId="4D763B2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486747,88</w:t>
            </w:r>
          </w:p>
        </w:tc>
        <w:tc>
          <w:tcPr>
            <w:tcW w:w="1318" w:type="dxa"/>
            <w:shd w:val="clear" w:color="auto" w:fill="auto"/>
            <w:vAlign w:val="center"/>
          </w:tcPr>
          <w:p w14:paraId="4BC7DEE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2238100,42</w:t>
            </w:r>
          </w:p>
        </w:tc>
        <w:tc>
          <w:tcPr>
            <w:tcW w:w="1321" w:type="dxa"/>
            <w:shd w:val="clear" w:color="auto" w:fill="auto"/>
            <w:vAlign w:val="center"/>
          </w:tcPr>
          <w:p w14:paraId="4DBFD8E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53F1EA1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"167°7'33"" "</w:t>
            </w:r>
          </w:p>
        </w:tc>
      </w:tr>
      <w:tr w:rsidR="008942DA" w:rsidRPr="008942DA" w14:paraId="45E0DE76" w14:textId="77777777" w:rsidTr="008942DA">
        <w:tc>
          <w:tcPr>
            <w:tcW w:w="1183" w:type="dxa"/>
            <w:shd w:val="clear" w:color="auto" w:fill="auto"/>
            <w:vAlign w:val="center"/>
          </w:tcPr>
          <w:p w14:paraId="77B4FAE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40</w:t>
            </w:r>
          </w:p>
        </w:tc>
        <w:tc>
          <w:tcPr>
            <w:tcW w:w="1248" w:type="dxa"/>
            <w:shd w:val="clear" w:color="auto" w:fill="auto"/>
            <w:vAlign w:val="center"/>
          </w:tcPr>
          <w:p w14:paraId="750A2FD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160</w:t>
            </w:r>
          </w:p>
        </w:tc>
        <w:tc>
          <w:tcPr>
            <w:tcW w:w="1295" w:type="dxa"/>
            <w:shd w:val="clear" w:color="auto" w:fill="auto"/>
            <w:vAlign w:val="center"/>
          </w:tcPr>
          <w:p w14:paraId="22D9ECE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486747,39</w:t>
            </w:r>
          </w:p>
        </w:tc>
        <w:tc>
          <w:tcPr>
            <w:tcW w:w="1318" w:type="dxa"/>
            <w:shd w:val="clear" w:color="auto" w:fill="auto"/>
            <w:vAlign w:val="center"/>
          </w:tcPr>
          <w:p w14:paraId="1D620A6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2238098,27</w:t>
            </w:r>
          </w:p>
        </w:tc>
        <w:tc>
          <w:tcPr>
            <w:tcW w:w="1321" w:type="dxa"/>
            <w:shd w:val="clear" w:color="auto" w:fill="auto"/>
            <w:vAlign w:val="center"/>
          </w:tcPr>
          <w:p w14:paraId="5535B28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080F168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"257°7'33"" "</w:t>
            </w:r>
          </w:p>
        </w:tc>
      </w:tr>
      <w:tr w:rsidR="008942DA" w:rsidRPr="008942DA" w14:paraId="53AE528F" w14:textId="77777777" w:rsidTr="008942DA">
        <w:tc>
          <w:tcPr>
            <w:tcW w:w="1183" w:type="dxa"/>
            <w:shd w:val="clear" w:color="auto" w:fill="auto"/>
            <w:vAlign w:val="center"/>
          </w:tcPr>
          <w:p w14:paraId="5EC33A6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41</w:t>
            </w:r>
          </w:p>
        </w:tc>
        <w:tc>
          <w:tcPr>
            <w:tcW w:w="1248" w:type="dxa"/>
            <w:shd w:val="clear" w:color="auto" w:fill="auto"/>
            <w:vAlign w:val="center"/>
          </w:tcPr>
          <w:p w14:paraId="02A4134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157</w:t>
            </w:r>
          </w:p>
        </w:tc>
        <w:tc>
          <w:tcPr>
            <w:tcW w:w="1295" w:type="dxa"/>
            <w:shd w:val="clear" w:color="auto" w:fill="auto"/>
            <w:vAlign w:val="center"/>
          </w:tcPr>
          <w:p w14:paraId="6B8360E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486749,54</w:t>
            </w:r>
          </w:p>
        </w:tc>
        <w:tc>
          <w:tcPr>
            <w:tcW w:w="1318" w:type="dxa"/>
            <w:shd w:val="clear" w:color="auto" w:fill="auto"/>
            <w:vAlign w:val="center"/>
          </w:tcPr>
          <w:p w14:paraId="2A2A6CC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2238097,78</w:t>
            </w:r>
          </w:p>
        </w:tc>
        <w:tc>
          <w:tcPr>
            <w:tcW w:w="1321" w:type="dxa"/>
            <w:shd w:val="clear" w:color="auto" w:fill="auto"/>
            <w:vAlign w:val="center"/>
          </w:tcPr>
          <w:p w14:paraId="389B97F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44217C6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"347°7'33"" "</w:t>
            </w:r>
          </w:p>
        </w:tc>
      </w:tr>
    </w:tbl>
    <w:p w14:paraId="20972E4D" w14:textId="77777777" w:rsidR="008942DA" w:rsidRPr="008942DA" w:rsidRDefault="008942DA" w:rsidP="008942DA">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22"/>
        <w:gridCol w:w="1304"/>
        <w:gridCol w:w="1327"/>
        <w:gridCol w:w="1330"/>
        <w:gridCol w:w="1349"/>
      </w:tblGrid>
      <w:tr w:rsidR="008942DA" w:rsidRPr="008942DA" w14:paraId="740964AF" w14:textId="77777777" w:rsidTr="008942DA">
        <w:tc>
          <w:tcPr>
            <w:tcW w:w="1197" w:type="dxa"/>
            <w:shd w:val="clear" w:color="auto" w:fill="auto"/>
            <w:vAlign w:val="center"/>
          </w:tcPr>
          <w:p w14:paraId="62D7F279" w14:textId="77777777" w:rsidR="008942DA" w:rsidRPr="008942DA" w:rsidRDefault="008942DA" w:rsidP="008942DA">
            <w:pPr>
              <w:pStyle w:val="afa"/>
              <w:jc w:val="center"/>
              <w:rPr>
                <w:rFonts w:ascii="Times New Roman" w:hAnsi="Times New Roman" w:cs="Times New Roman"/>
                <w:sz w:val="12"/>
                <w:szCs w:val="12"/>
              </w:rPr>
            </w:pPr>
          </w:p>
        </w:tc>
        <w:tc>
          <w:tcPr>
            <w:tcW w:w="1222" w:type="dxa"/>
            <w:shd w:val="clear" w:color="auto" w:fill="auto"/>
            <w:vAlign w:val="center"/>
          </w:tcPr>
          <w:p w14:paraId="117DF62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:ЗУ</w:t>
            </w:r>
            <w:proofErr w:type="gramStart"/>
            <w:r w:rsidRPr="008942DA">
              <w:rPr>
                <w:rFonts w:ascii="Times New Roman" w:hAnsi="Times New Roman" w:cs="Times New Roman"/>
                <w:sz w:val="12"/>
                <w:szCs w:val="12"/>
              </w:rPr>
              <w:t>1</w:t>
            </w:r>
            <w:proofErr w:type="gramEnd"/>
          </w:p>
        </w:tc>
        <w:tc>
          <w:tcPr>
            <w:tcW w:w="2631" w:type="dxa"/>
            <w:gridSpan w:val="2"/>
            <w:shd w:val="clear" w:color="auto" w:fill="auto"/>
            <w:vAlign w:val="center"/>
          </w:tcPr>
          <w:p w14:paraId="2858389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 кв.м.</w:t>
            </w:r>
          </w:p>
        </w:tc>
        <w:tc>
          <w:tcPr>
            <w:tcW w:w="1330" w:type="dxa"/>
            <w:shd w:val="clear" w:color="auto" w:fill="auto"/>
            <w:vAlign w:val="center"/>
          </w:tcPr>
          <w:p w14:paraId="5B7FC235" w14:textId="77777777" w:rsidR="008942DA" w:rsidRPr="008942DA" w:rsidRDefault="008942DA" w:rsidP="008942DA">
            <w:pPr>
              <w:pStyle w:val="afa"/>
              <w:jc w:val="center"/>
              <w:rPr>
                <w:rFonts w:ascii="Times New Roman" w:hAnsi="Times New Roman" w:cs="Times New Roman"/>
                <w:sz w:val="12"/>
                <w:szCs w:val="12"/>
              </w:rPr>
            </w:pPr>
          </w:p>
        </w:tc>
        <w:tc>
          <w:tcPr>
            <w:tcW w:w="1349" w:type="dxa"/>
            <w:shd w:val="clear" w:color="auto" w:fill="auto"/>
            <w:vAlign w:val="center"/>
          </w:tcPr>
          <w:p w14:paraId="4F4A64C9"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609F2E7E" w14:textId="77777777" w:rsidTr="008942DA">
        <w:tc>
          <w:tcPr>
            <w:tcW w:w="1197" w:type="dxa"/>
            <w:vMerge w:val="restart"/>
            <w:shd w:val="clear" w:color="auto" w:fill="auto"/>
            <w:vAlign w:val="center"/>
          </w:tcPr>
          <w:p w14:paraId="27687C7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w:t>
            </w:r>
          </w:p>
        </w:tc>
        <w:tc>
          <w:tcPr>
            <w:tcW w:w="1222" w:type="dxa"/>
            <w:vMerge w:val="restart"/>
            <w:shd w:val="clear" w:color="auto" w:fill="auto"/>
            <w:vAlign w:val="center"/>
          </w:tcPr>
          <w:p w14:paraId="6E7BDAD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Назв.</w:t>
            </w:r>
          </w:p>
          <w:p w14:paraId="20873C6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точки</w:t>
            </w:r>
          </w:p>
        </w:tc>
        <w:tc>
          <w:tcPr>
            <w:tcW w:w="2631" w:type="dxa"/>
            <w:gridSpan w:val="2"/>
            <w:shd w:val="clear" w:color="auto" w:fill="auto"/>
            <w:vAlign w:val="center"/>
          </w:tcPr>
          <w:p w14:paraId="7F2419A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Координаты</w:t>
            </w:r>
          </w:p>
        </w:tc>
        <w:tc>
          <w:tcPr>
            <w:tcW w:w="1330" w:type="dxa"/>
            <w:vMerge w:val="restart"/>
            <w:shd w:val="clear" w:color="auto" w:fill="auto"/>
            <w:vAlign w:val="center"/>
          </w:tcPr>
          <w:p w14:paraId="26F8C8E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Расстояние</w:t>
            </w:r>
          </w:p>
        </w:tc>
        <w:tc>
          <w:tcPr>
            <w:tcW w:w="1349" w:type="dxa"/>
            <w:vMerge w:val="restart"/>
            <w:shd w:val="clear" w:color="auto" w:fill="auto"/>
            <w:vAlign w:val="center"/>
          </w:tcPr>
          <w:p w14:paraId="24E42D00" w14:textId="6CC97F0A" w:rsidR="008942DA" w:rsidRPr="008942DA" w:rsidRDefault="008942DA" w:rsidP="008942DA">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8942DA">
              <w:rPr>
                <w:rFonts w:ascii="Times New Roman" w:hAnsi="Times New Roman" w:cs="Times New Roman"/>
                <w:sz w:val="12"/>
                <w:szCs w:val="12"/>
              </w:rPr>
              <w:t>ный угол</w:t>
            </w:r>
          </w:p>
        </w:tc>
      </w:tr>
      <w:tr w:rsidR="008942DA" w:rsidRPr="008942DA" w14:paraId="40A28494" w14:textId="77777777" w:rsidTr="008942DA">
        <w:tc>
          <w:tcPr>
            <w:tcW w:w="1197" w:type="dxa"/>
            <w:vMerge/>
            <w:shd w:val="clear" w:color="auto" w:fill="auto"/>
            <w:vAlign w:val="center"/>
          </w:tcPr>
          <w:p w14:paraId="55C77B47" w14:textId="77777777" w:rsidR="008942DA" w:rsidRPr="008942DA" w:rsidRDefault="008942DA" w:rsidP="008942DA">
            <w:pPr>
              <w:pStyle w:val="afa"/>
              <w:jc w:val="center"/>
              <w:rPr>
                <w:rFonts w:ascii="Times New Roman" w:hAnsi="Times New Roman" w:cs="Times New Roman"/>
                <w:sz w:val="12"/>
                <w:szCs w:val="12"/>
              </w:rPr>
            </w:pPr>
          </w:p>
        </w:tc>
        <w:tc>
          <w:tcPr>
            <w:tcW w:w="1222" w:type="dxa"/>
            <w:vMerge/>
            <w:shd w:val="clear" w:color="auto" w:fill="auto"/>
            <w:vAlign w:val="center"/>
          </w:tcPr>
          <w:p w14:paraId="60D13506" w14:textId="77777777" w:rsidR="008942DA" w:rsidRPr="008942DA" w:rsidRDefault="008942DA" w:rsidP="008942DA">
            <w:pPr>
              <w:pStyle w:val="afa"/>
              <w:jc w:val="center"/>
              <w:rPr>
                <w:rFonts w:ascii="Times New Roman" w:hAnsi="Times New Roman" w:cs="Times New Roman"/>
                <w:sz w:val="12"/>
                <w:szCs w:val="12"/>
              </w:rPr>
            </w:pPr>
          </w:p>
        </w:tc>
        <w:tc>
          <w:tcPr>
            <w:tcW w:w="1304" w:type="dxa"/>
            <w:shd w:val="clear" w:color="auto" w:fill="auto"/>
            <w:vAlign w:val="center"/>
          </w:tcPr>
          <w:p w14:paraId="54EC060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X</w:t>
            </w:r>
          </w:p>
        </w:tc>
        <w:tc>
          <w:tcPr>
            <w:tcW w:w="1327" w:type="dxa"/>
            <w:shd w:val="clear" w:color="auto" w:fill="auto"/>
            <w:vAlign w:val="center"/>
          </w:tcPr>
          <w:p w14:paraId="7DB085D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Y</w:t>
            </w:r>
          </w:p>
        </w:tc>
        <w:tc>
          <w:tcPr>
            <w:tcW w:w="1330" w:type="dxa"/>
            <w:vMerge/>
            <w:shd w:val="clear" w:color="auto" w:fill="auto"/>
            <w:vAlign w:val="center"/>
          </w:tcPr>
          <w:p w14:paraId="780AC179" w14:textId="77777777" w:rsidR="008942DA" w:rsidRPr="008942DA" w:rsidRDefault="008942DA" w:rsidP="008942DA">
            <w:pPr>
              <w:pStyle w:val="afa"/>
              <w:jc w:val="center"/>
              <w:rPr>
                <w:rFonts w:ascii="Times New Roman" w:hAnsi="Times New Roman" w:cs="Times New Roman"/>
                <w:sz w:val="12"/>
                <w:szCs w:val="12"/>
              </w:rPr>
            </w:pPr>
          </w:p>
        </w:tc>
        <w:tc>
          <w:tcPr>
            <w:tcW w:w="1349" w:type="dxa"/>
            <w:vMerge/>
            <w:shd w:val="clear" w:color="auto" w:fill="auto"/>
            <w:vAlign w:val="center"/>
          </w:tcPr>
          <w:p w14:paraId="4FAD2648"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5620BD41" w14:textId="77777777" w:rsidTr="008942DA">
        <w:tc>
          <w:tcPr>
            <w:tcW w:w="1197" w:type="dxa"/>
            <w:shd w:val="clear" w:color="auto" w:fill="auto"/>
            <w:vAlign w:val="center"/>
          </w:tcPr>
          <w:p w14:paraId="35C4F53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lastRenderedPageBreak/>
              <w:t>1</w:t>
            </w:r>
          </w:p>
        </w:tc>
        <w:tc>
          <w:tcPr>
            <w:tcW w:w="1222" w:type="dxa"/>
            <w:shd w:val="clear" w:color="auto" w:fill="auto"/>
            <w:vAlign w:val="center"/>
          </w:tcPr>
          <w:p w14:paraId="6000E5F9" w14:textId="091BA589"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73</w:t>
            </w:r>
          </w:p>
        </w:tc>
        <w:tc>
          <w:tcPr>
            <w:tcW w:w="1304" w:type="dxa"/>
            <w:shd w:val="clear" w:color="auto" w:fill="auto"/>
            <w:vAlign w:val="center"/>
          </w:tcPr>
          <w:p w14:paraId="1D835FD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486360,96</w:t>
            </w:r>
          </w:p>
        </w:tc>
        <w:tc>
          <w:tcPr>
            <w:tcW w:w="1327" w:type="dxa"/>
            <w:shd w:val="clear" w:color="auto" w:fill="auto"/>
            <w:vAlign w:val="center"/>
          </w:tcPr>
          <w:p w14:paraId="54019C6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2238090,44</w:t>
            </w:r>
          </w:p>
        </w:tc>
        <w:tc>
          <w:tcPr>
            <w:tcW w:w="1330" w:type="dxa"/>
            <w:shd w:val="clear" w:color="auto" w:fill="auto"/>
            <w:vAlign w:val="center"/>
          </w:tcPr>
          <w:p w14:paraId="5CD992E0" w14:textId="04AA38D6" w:rsidR="008942DA" w:rsidRPr="008942DA" w:rsidRDefault="008942DA" w:rsidP="008942DA">
            <w:pPr>
              <w:pStyle w:val="afa"/>
              <w:jc w:val="center"/>
              <w:rPr>
                <w:rFonts w:ascii="Times New Roman" w:hAnsi="Times New Roman" w:cs="Times New Roman"/>
                <w:sz w:val="12"/>
                <w:szCs w:val="12"/>
              </w:rPr>
            </w:pPr>
          </w:p>
        </w:tc>
        <w:tc>
          <w:tcPr>
            <w:tcW w:w="1349" w:type="dxa"/>
            <w:shd w:val="clear" w:color="auto" w:fill="auto"/>
            <w:vAlign w:val="center"/>
          </w:tcPr>
          <w:p w14:paraId="21E48075" w14:textId="115328D6" w:rsidR="008942DA" w:rsidRPr="008942DA" w:rsidRDefault="008942DA" w:rsidP="008942DA">
            <w:pPr>
              <w:pStyle w:val="afa"/>
              <w:jc w:val="center"/>
              <w:rPr>
                <w:rFonts w:ascii="Times New Roman" w:hAnsi="Times New Roman" w:cs="Times New Roman"/>
                <w:sz w:val="12"/>
                <w:szCs w:val="12"/>
              </w:rPr>
            </w:pPr>
          </w:p>
        </w:tc>
      </w:tr>
      <w:tr w:rsidR="008942DA" w:rsidRPr="008942DA" w14:paraId="312C89B1" w14:textId="77777777" w:rsidTr="008942DA">
        <w:tc>
          <w:tcPr>
            <w:tcW w:w="1197" w:type="dxa"/>
            <w:shd w:val="clear" w:color="auto" w:fill="auto"/>
            <w:vAlign w:val="center"/>
          </w:tcPr>
          <w:p w14:paraId="41093BA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w:t>
            </w:r>
          </w:p>
        </w:tc>
        <w:tc>
          <w:tcPr>
            <w:tcW w:w="1222" w:type="dxa"/>
            <w:shd w:val="clear" w:color="auto" w:fill="auto"/>
            <w:vAlign w:val="center"/>
          </w:tcPr>
          <w:p w14:paraId="1A427C18" w14:textId="3E524AF8"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76</w:t>
            </w:r>
          </w:p>
        </w:tc>
        <w:tc>
          <w:tcPr>
            <w:tcW w:w="1304" w:type="dxa"/>
            <w:shd w:val="clear" w:color="auto" w:fill="auto"/>
            <w:vAlign w:val="center"/>
          </w:tcPr>
          <w:p w14:paraId="039F52F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486362,46</w:t>
            </w:r>
          </w:p>
        </w:tc>
        <w:tc>
          <w:tcPr>
            <w:tcW w:w="1327" w:type="dxa"/>
            <w:shd w:val="clear" w:color="auto" w:fill="auto"/>
            <w:vAlign w:val="center"/>
          </w:tcPr>
          <w:p w14:paraId="123E10E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2238092,05</w:t>
            </w:r>
          </w:p>
        </w:tc>
        <w:tc>
          <w:tcPr>
            <w:tcW w:w="1330" w:type="dxa"/>
            <w:shd w:val="clear" w:color="auto" w:fill="auto"/>
            <w:vAlign w:val="center"/>
          </w:tcPr>
          <w:p w14:paraId="721AC1C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49" w:type="dxa"/>
            <w:shd w:val="clear" w:color="auto" w:fill="auto"/>
            <w:vAlign w:val="center"/>
          </w:tcPr>
          <w:p w14:paraId="0789166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"46°58'42"""</w:t>
            </w:r>
          </w:p>
        </w:tc>
      </w:tr>
      <w:tr w:rsidR="008942DA" w:rsidRPr="008942DA" w14:paraId="7288D75F" w14:textId="77777777" w:rsidTr="008942DA">
        <w:tc>
          <w:tcPr>
            <w:tcW w:w="1197" w:type="dxa"/>
            <w:shd w:val="clear" w:color="auto" w:fill="auto"/>
            <w:vAlign w:val="center"/>
          </w:tcPr>
          <w:p w14:paraId="14AB07D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22" w:type="dxa"/>
            <w:shd w:val="clear" w:color="auto" w:fill="auto"/>
            <w:vAlign w:val="center"/>
          </w:tcPr>
          <w:p w14:paraId="0058BA5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169</w:t>
            </w:r>
          </w:p>
        </w:tc>
        <w:tc>
          <w:tcPr>
            <w:tcW w:w="1304" w:type="dxa"/>
            <w:shd w:val="clear" w:color="auto" w:fill="auto"/>
            <w:vAlign w:val="center"/>
          </w:tcPr>
          <w:p w14:paraId="66F08EE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486361,74</w:t>
            </w:r>
          </w:p>
        </w:tc>
        <w:tc>
          <w:tcPr>
            <w:tcW w:w="1327" w:type="dxa"/>
            <w:shd w:val="clear" w:color="auto" w:fill="auto"/>
            <w:vAlign w:val="center"/>
          </w:tcPr>
          <w:p w14:paraId="35A6960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2238092,78</w:t>
            </w:r>
          </w:p>
        </w:tc>
        <w:tc>
          <w:tcPr>
            <w:tcW w:w="1330" w:type="dxa"/>
            <w:shd w:val="clear" w:color="auto" w:fill="auto"/>
            <w:vAlign w:val="center"/>
          </w:tcPr>
          <w:p w14:paraId="52D63A3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1,03</w:t>
            </w:r>
          </w:p>
        </w:tc>
        <w:tc>
          <w:tcPr>
            <w:tcW w:w="1349" w:type="dxa"/>
            <w:shd w:val="clear" w:color="auto" w:fill="auto"/>
            <w:vAlign w:val="center"/>
          </w:tcPr>
          <w:p w14:paraId="7F837E1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"134°43'2"""</w:t>
            </w:r>
          </w:p>
        </w:tc>
      </w:tr>
      <w:tr w:rsidR="008942DA" w:rsidRPr="008942DA" w14:paraId="44211BC7" w14:textId="77777777" w:rsidTr="008942DA">
        <w:tc>
          <w:tcPr>
            <w:tcW w:w="1197" w:type="dxa"/>
            <w:shd w:val="clear" w:color="auto" w:fill="auto"/>
            <w:vAlign w:val="center"/>
          </w:tcPr>
          <w:p w14:paraId="06BB5F5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22" w:type="dxa"/>
            <w:shd w:val="clear" w:color="auto" w:fill="auto"/>
            <w:vAlign w:val="center"/>
          </w:tcPr>
          <w:p w14:paraId="5D460C0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170</w:t>
            </w:r>
          </w:p>
        </w:tc>
        <w:tc>
          <w:tcPr>
            <w:tcW w:w="1304" w:type="dxa"/>
            <w:shd w:val="clear" w:color="auto" w:fill="auto"/>
            <w:vAlign w:val="center"/>
          </w:tcPr>
          <w:p w14:paraId="6348974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486360,17</w:t>
            </w:r>
          </w:p>
        </w:tc>
        <w:tc>
          <w:tcPr>
            <w:tcW w:w="1327" w:type="dxa"/>
            <w:shd w:val="clear" w:color="auto" w:fill="auto"/>
            <w:vAlign w:val="center"/>
          </w:tcPr>
          <w:p w14:paraId="72E048B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2238091,24</w:t>
            </w:r>
          </w:p>
        </w:tc>
        <w:tc>
          <w:tcPr>
            <w:tcW w:w="1330" w:type="dxa"/>
            <w:shd w:val="clear" w:color="auto" w:fill="auto"/>
            <w:vAlign w:val="center"/>
          </w:tcPr>
          <w:p w14:paraId="2153ABF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49" w:type="dxa"/>
            <w:shd w:val="clear" w:color="auto" w:fill="auto"/>
            <w:vAlign w:val="center"/>
          </w:tcPr>
          <w:p w14:paraId="21F80D4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"224°43'2"""</w:t>
            </w:r>
          </w:p>
        </w:tc>
      </w:tr>
      <w:tr w:rsidR="008942DA" w:rsidRPr="008942DA" w14:paraId="6673B5FA" w14:textId="77777777" w:rsidTr="008942DA">
        <w:tc>
          <w:tcPr>
            <w:tcW w:w="1197" w:type="dxa"/>
            <w:shd w:val="clear" w:color="auto" w:fill="auto"/>
            <w:vAlign w:val="center"/>
          </w:tcPr>
          <w:p w14:paraId="45337EB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22" w:type="dxa"/>
            <w:shd w:val="clear" w:color="auto" w:fill="auto"/>
            <w:vAlign w:val="center"/>
          </w:tcPr>
          <w:p w14:paraId="639192D0" w14:textId="7612F2E4"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73</w:t>
            </w:r>
          </w:p>
        </w:tc>
        <w:tc>
          <w:tcPr>
            <w:tcW w:w="1304" w:type="dxa"/>
            <w:shd w:val="clear" w:color="auto" w:fill="auto"/>
            <w:vAlign w:val="center"/>
          </w:tcPr>
          <w:p w14:paraId="62BA2F5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486360,96</w:t>
            </w:r>
          </w:p>
        </w:tc>
        <w:tc>
          <w:tcPr>
            <w:tcW w:w="1327" w:type="dxa"/>
            <w:shd w:val="clear" w:color="auto" w:fill="auto"/>
            <w:vAlign w:val="center"/>
          </w:tcPr>
          <w:p w14:paraId="1BB63D0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2238090,44</w:t>
            </w:r>
          </w:p>
        </w:tc>
        <w:tc>
          <w:tcPr>
            <w:tcW w:w="1330" w:type="dxa"/>
            <w:shd w:val="clear" w:color="auto" w:fill="auto"/>
            <w:vAlign w:val="center"/>
          </w:tcPr>
          <w:p w14:paraId="394EE5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1,12</w:t>
            </w:r>
          </w:p>
        </w:tc>
        <w:tc>
          <w:tcPr>
            <w:tcW w:w="1349" w:type="dxa"/>
            <w:shd w:val="clear" w:color="auto" w:fill="auto"/>
            <w:vAlign w:val="center"/>
          </w:tcPr>
          <w:p w14:paraId="22BA76F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"314°43'2"""</w:t>
            </w:r>
          </w:p>
        </w:tc>
      </w:tr>
    </w:tbl>
    <w:p w14:paraId="00193182" w14:textId="77777777" w:rsidR="008942DA" w:rsidRPr="008942DA" w:rsidRDefault="008942DA" w:rsidP="008942DA">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8"/>
        <w:gridCol w:w="1295"/>
        <w:gridCol w:w="1318"/>
        <w:gridCol w:w="1321"/>
        <w:gridCol w:w="1364"/>
      </w:tblGrid>
      <w:tr w:rsidR="008942DA" w:rsidRPr="008942DA" w14:paraId="01668231" w14:textId="77777777" w:rsidTr="008942DA">
        <w:tc>
          <w:tcPr>
            <w:tcW w:w="1183" w:type="dxa"/>
            <w:shd w:val="clear" w:color="auto" w:fill="auto"/>
            <w:vAlign w:val="center"/>
          </w:tcPr>
          <w:p w14:paraId="618CFB1A" w14:textId="77777777" w:rsidR="008942DA" w:rsidRPr="008942DA" w:rsidRDefault="008942DA" w:rsidP="008942DA">
            <w:pPr>
              <w:pStyle w:val="afa"/>
              <w:jc w:val="center"/>
              <w:rPr>
                <w:rFonts w:ascii="Times New Roman" w:hAnsi="Times New Roman" w:cs="Times New Roman"/>
                <w:sz w:val="12"/>
                <w:szCs w:val="12"/>
              </w:rPr>
            </w:pPr>
          </w:p>
        </w:tc>
        <w:tc>
          <w:tcPr>
            <w:tcW w:w="1248" w:type="dxa"/>
            <w:shd w:val="clear" w:color="auto" w:fill="auto"/>
            <w:vAlign w:val="center"/>
          </w:tcPr>
          <w:p w14:paraId="7889FB1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:11:ЗУ</w:t>
            </w:r>
            <w:proofErr w:type="gramStart"/>
            <w:r w:rsidRPr="008942DA">
              <w:rPr>
                <w:rFonts w:ascii="Times New Roman" w:hAnsi="Times New Roman" w:cs="Times New Roman"/>
                <w:sz w:val="12"/>
                <w:szCs w:val="12"/>
              </w:rPr>
              <w:t>1</w:t>
            </w:r>
            <w:proofErr w:type="gramEnd"/>
          </w:p>
        </w:tc>
        <w:tc>
          <w:tcPr>
            <w:tcW w:w="2613" w:type="dxa"/>
            <w:gridSpan w:val="2"/>
            <w:shd w:val="clear" w:color="auto" w:fill="auto"/>
            <w:vAlign w:val="center"/>
          </w:tcPr>
          <w:p w14:paraId="6072CFB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16 кв.м.</w:t>
            </w:r>
          </w:p>
        </w:tc>
        <w:tc>
          <w:tcPr>
            <w:tcW w:w="1321" w:type="dxa"/>
            <w:shd w:val="clear" w:color="auto" w:fill="auto"/>
            <w:vAlign w:val="center"/>
          </w:tcPr>
          <w:p w14:paraId="2F976D08" w14:textId="77777777"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5F3EA5AB"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671C4509" w14:textId="77777777" w:rsidTr="008942DA">
        <w:tc>
          <w:tcPr>
            <w:tcW w:w="1183" w:type="dxa"/>
            <w:vMerge w:val="restart"/>
            <w:shd w:val="clear" w:color="auto" w:fill="auto"/>
            <w:vAlign w:val="center"/>
          </w:tcPr>
          <w:p w14:paraId="549D48F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w:t>
            </w:r>
          </w:p>
        </w:tc>
        <w:tc>
          <w:tcPr>
            <w:tcW w:w="1248" w:type="dxa"/>
            <w:vMerge w:val="restart"/>
            <w:shd w:val="clear" w:color="auto" w:fill="auto"/>
            <w:vAlign w:val="center"/>
          </w:tcPr>
          <w:p w14:paraId="3104602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Назв.</w:t>
            </w:r>
          </w:p>
          <w:p w14:paraId="0FE8ACB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точки</w:t>
            </w:r>
          </w:p>
        </w:tc>
        <w:tc>
          <w:tcPr>
            <w:tcW w:w="2613" w:type="dxa"/>
            <w:gridSpan w:val="2"/>
            <w:shd w:val="clear" w:color="auto" w:fill="auto"/>
            <w:vAlign w:val="center"/>
          </w:tcPr>
          <w:p w14:paraId="6C37342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Координаты</w:t>
            </w:r>
          </w:p>
        </w:tc>
        <w:tc>
          <w:tcPr>
            <w:tcW w:w="1321" w:type="dxa"/>
            <w:vMerge w:val="restart"/>
            <w:shd w:val="clear" w:color="auto" w:fill="auto"/>
            <w:vAlign w:val="center"/>
          </w:tcPr>
          <w:p w14:paraId="1CD7F10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Расстояние</w:t>
            </w:r>
          </w:p>
        </w:tc>
        <w:tc>
          <w:tcPr>
            <w:tcW w:w="1364" w:type="dxa"/>
            <w:vMerge w:val="restart"/>
            <w:shd w:val="clear" w:color="auto" w:fill="auto"/>
            <w:vAlign w:val="center"/>
          </w:tcPr>
          <w:p w14:paraId="4E77DB13" w14:textId="4F50937F" w:rsidR="008942DA" w:rsidRPr="008942DA" w:rsidRDefault="008942DA" w:rsidP="008942DA">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8942DA">
              <w:rPr>
                <w:rFonts w:ascii="Times New Roman" w:hAnsi="Times New Roman" w:cs="Times New Roman"/>
                <w:sz w:val="12"/>
                <w:szCs w:val="12"/>
              </w:rPr>
              <w:t>ный угол</w:t>
            </w:r>
          </w:p>
        </w:tc>
      </w:tr>
      <w:tr w:rsidR="008942DA" w:rsidRPr="008942DA" w14:paraId="3B3CECAF" w14:textId="77777777" w:rsidTr="008942DA">
        <w:tc>
          <w:tcPr>
            <w:tcW w:w="1183" w:type="dxa"/>
            <w:vMerge/>
            <w:shd w:val="clear" w:color="auto" w:fill="auto"/>
            <w:vAlign w:val="center"/>
          </w:tcPr>
          <w:p w14:paraId="42916201" w14:textId="77777777" w:rsidR="008942DA" w:rsidRPr="008942DA" w:rsidRDefault="008942DA" w:rsidP="008942DA">
            <w:pPr>
              <w:pStyle w:val="afa"/>
              <w:jc w:val="center"/>
              <w:rPr>
                <w:rFonts w:ascii="Times New Roman" w:hAnsi="Times New Roman" w:cs="Times New Roman"/>
                <w:sz w:val="12"/>
                <w:szCs w:val="12"/>
              </w:rPr>
            </w:pPr>
          </w:p>
        </w:tc>
        <w:tc>
          <w:tcPr>
            <w:tcW w:w="1248" w:type="dxa"/>
            <w:vMerge/>
            <w:shd w:val="clear" w:color="auto" w:fill="auto"/>
            <w:vAlign w:val="center"/>
          </w:tcPr>
          <w:p w14:paraId="5E69A43E" w14:textId="77777777" w:rsidR="008942DA" w:rsidRPr="008942DA" w:rsidRDefault="008942DA" w:rsidP="008942DA">
            <w:pPr>
              <w:pStyle w:val="afa"/>
              <w:jc w:val="center"/>
              <w:rPr>
                <w:rFonts w:ascii="Times New Roman" w:hAnsi="Times New Roman" w:cs="Times New Roman"/>
                <w:sz w:val="12"/>
                <w:szCs w:val="12"/>
              </w:rPr>
            </w:pPr>
          </w:p>
        </w:tc>
        <w:tc>
          <w:tcPr>
            <w:tcW w:w="1295" w:type="dxa"/>
            <w:shd w:val="clear" w:color="auto" w:fill="auto"/>
            <w:vAlign w:val="center"/>
          </w:tcPr>
          <w:p w14:paraId="15CEBD3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X</w:t>
            </w:r>
          </w:p>
        </w:tc>
        <w:tc>
          <w:tcPr>
            <w:tcW w:w="1318" w:type="dxa"/>
            <w:shd w:val="clear" w:color="auto" w:fill="auto"/>
            <w:vAlign w:val="center"/>
          </w:tcPr>
          <w:p w14:paraId="373E710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Y</w:t>
            </w:r>
          </w:p>
        </w:tc>
        <w:tc>
          <w:tcPr>
            <w:tcW w:w="1321" w:type="dxa"/>
            <w:vMerge/>
            <w:shd w:val="clear" w:color="auto" w:fill="auto"/>
            <w:vAlign w:val="center"/>
          </w:tcPr>
          <w:p w14:paraId="7183D9C9" w14:textId="77777777" w:rsidR="008942DA" w:rsidRPr="008942DA" w:rsidRDefault="008942DA" w:rsidP="008942DA">
            <w:pPr>
              <w:pStyle w:val="afa"/>
              <w:jc w:val="center"/>
              <w:rPr>
                <w:rFonts w:ascii="Times New Roman" w:hAnsi="Times New Roman" w:cs="Times New Roman"/>
                <w:sz w:val="12"/>
                <w:szCs w:val="12"/>
              </w:rPr>
            </w:pPr>
          </w:p>
        </w:tc>
        <w:tc>
          <w:tcPr>
            <w:tcW w:w="1364" w:type="dxa"/>
            <w:vMerge/>
            <w:shd w:val="clear" w:color="auto" w:fill="auto"/>
            <w:vAlign w:val="center"/>
          </w:tcPr>
          <w:p w14:paraId="6A46DA98"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30802257" w14:textId="77777777" w:rsidTr="008942DA">
        <w:tc>
          <w:tcPr>
            <w:tcW w:w="1183" w:type="dxa"/>
            <w:shd w:val="clear" w:color="auto" w:fill="auto"/>
            <w:vAlign w:val="center"/>
          </w:tcPr>
          <w:p w14:paraId="2B50CBE5" w14:textId="61374993"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w:t>
            </w:r>
          </w:p>
        </w:tc>
        <w:tc>
          <w:tcPr>
            <w:tcW w:w="1248" w:type="dxa"/>
            <w:shd w:val="clear" w:color="auto" w:fill="auto"/>
            <w:vAlign w:val="center"/>
          </w:tcPr>
          <w:p w14:paraId="55AACD4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171</w:t>
            </w:r>
          </w:p>
        </w:tc>
        <w:tc>
          <w:tcPr>
            <w:tcW w:w="1295" w:type="dxa"/>
            <w:shd w:val="clear" w:color="auto" w:fill="auto"/>
            <w:vAlign w:val="center"/>
          </w:tcPr>
          <w:p w14:paraId="1491383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486294,94</w:t>
            </w:r>
          </w:p>
        </w:tc>
        <w:tc>
          <w:tcPr>
            <w:tcW w:w="1318" w:type="dxa"/>
            <w:shd w:val="clear" w:color="auto" w:fill="auto"/>
            <w:vAlign w:val="center"/>
          </w:tcPr>
          <w:p w14:paraId="22275F2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2238022,39</w:t>
            </w:r>
          </w:p>
        </w:tc>
        <w:tc>
          <w:tcPr>
            <w:tcW w:w="1321" w:type="dxa"/>
            <w:shd w:val="clear" w:color="auto" w:fill="auto"/>
            <w:vAlign w:val="center"/>
          </w:tcPr>
          <w:p w14:paraId="5B79BFE5" w14:textId="210E6F76"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68C38988" w14:textId="41D6BA4A" w:rsidR="008942DA" w:rsidRPr="008942DA" w:rsidRDefault="008942DA" w:rsidP="008942DA">
            <w:pPr>
              <w:pStyle w:val="afa"/>
              <w:jc w:val="center"/>
              <w:rPr>
                <w:rFonts w:ascii="Times New Roman" w:hAnsi="Times New Roman" w:cs="Times New Roman"/>
                <w:sz w:val="12"/>
                <w:szCs w:val="12"/>
              </w:rPr>
            </w:pPr>
          </w:p>
        </w:tc>
      </w:tr>
      <w:tr w:rsidR="008942DA" w:rsidRPr="008942DA" w14:paraId="73DFFB95" w14:textId="77777777" w:rsidTr="008942DA">
        <w:tc>
          <w:tcPr>
            <w:tcW w:w="1183" w:type="dxa"/>
            <w:shd w:val="clear" w:color="auto" w:fill="auto"/>
            <w:vAlign w:val="center"/>
          </w:tcPr>
          <w:p w14:paraId="3EB227B7" w14:textId="65B57A1A"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w:t>
            </w:r>
          </w:p>
        </w:tc>
        <w:tc>
          <w:tcPr>
            <w:tcW w:w="1248" w:type="dxa"/>
            <w:shd w:val="clear" w:color="auto" w:fill="auto"/>
            <w:vAlign w:val="center"/>
          </w:tcPr>
          <w:p w14:paraId="53AA759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172</w:t>
            </w:r>
          </w:p>
        </w:tc>
        <w:tc>
          <w:tcPr>
            <w:tcW w:w="1295" w:type="dxa"/>
            <w:shd w:val="clear" w:color="auto" w:fill="auto"/>
            <w:vAlign w:val="center"/>
          </w:tcPr>
          <w:p w14:paraId="4D6E011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486293,43</w:t>
            </w:r>
          </w:p>
        </w:tc>
        <w:tc>
          <w:tcPr>
            <w:tcW w:w="1318" w:type="dxa"/>
            <w:shd w:val="clear" w:color="auto" w:fill="auto"/>
            <w:vAlign w:val="center"/>
          </w:tcPr>
          <w:p w14:paraId="102CA40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2238023,85</w:t>
            </w:r>
          </w:p>
        </w:tc>
        <w:tc>
          <w:tcPr>
            <w:tcW w:w="1321" w:type="dxa"/>
            <w:shd w:val="clear" w:color="auto" w:fill="auto"/>
            <w:vAlign w:val="center"/>
          </w:tcPr>
          <w:p w14:paraId="1B9D5DC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64" w:type="dxa"/>
            <w:shd w:val="clear" w:color="auto" w:fill="auto"/>
            <w:vAlign w:val="center"/>
          </w:tcPr>
          <w:p w14:paraId="7F22C4A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"135°37'10"""</w:t>
            </w:r>
          </w:p>
        </w:tc>
      </w:tr>
      <w:tr w:rsidR="008942DA" w:rsidRPr="008942DA" w14:paraId="5084035A" w14:textId="77777777" w:rsidTr="008942DA">
        <w:tc>
          <w:tcPr>
            <w:tcW w:w="1183" w:type="dxa"/>
            <w:shd w:val="clear" w:color="auto" w:fill="auto"/>
            <w:vAlign w:val="center"/>
          </w:tcPr>
          <w:p w14:paraId="72C38221" w14:textId="7E1A33BF"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48" w:type="dxa"/>
            <w:shd w:val="clear" w:color="auto" w:fill="auto"/>
            <w:vAlign w:val="center"/>
          </w:tcPr>
          <w:p w14:paraId="516427B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173</w:t>
            </w:r>
          </w:p>
        </w:tc>
        <w:tc>
          <w:tcPr>
            <w:tcW w:w="1295" w:type="dxa"/>
            <w:shd w:val="clear" w:color="auto" w:fill="auto"/>
            <w:vAlign w:val="center"/>
          </w:tcPr>
          <w:p w14:paraId="0A53AD5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486289,76</w:t>
            </w:r>
          </w:p>
        </w:tc>
        <w:tc>
          <w:tcPr>
            <w:tcW w:w="1318" w:type="dxa"/>
            <w:shd w:val="clear" w:color="auto" w:fill="auto"/>
            <w:vAlign w:val="center"/>
          </w:tcPr>
          <w:p w14:paraId="472C7AC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2238020,10</w:t>
            </w:r>
          </w:p>
        </w:tc>
        <w:tc>
          <w:tcPr>
            <w:tcW w:w="1321" w:type="dxa"/>
            <w:shd w:val="clear" w:color="auto" w:fill="auto"/>
            <w:vAlign w:val="center"/>
          </w:tcPr>
          <w:p w14:paraId="106EFE4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5,26</w:t>
            </w:r>
          </w:p>
        </w:tc>
        <w:tc>
          <w:tcPr>
            <w:tcW w:w="1364" w:type="dxa"/>
            <w:shd w:val="clear" w:color="auto" w:fill="auto"/>
            <w:vAlign w:val="center"/>
          </w:tcPr>
          <w:p w14:paraId="0D1DEFC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"225°36'58"""</w:t>
            </w:r>
          </w:p>
        </w:tc>
      </w:tr>
      <w:tr w:rsidR="008942DA" w:rsidRPr="008942DA" w14:paraId="00830B9A" w14:textId="77777777" w:rsidTr="008942DA">
        <w:tc>
          <w:tcPr>
            <w:tcW w:w="1183" w:type="dxa"/>
            <w:shd w:val="clear" w:color="auto" w:fill="auto"/>
            <w:vAlign w:val="center"/>
          </w:tcPr>
          <w:p w14:paraId="738162AB" w14:textId="4E4033B3"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48" w:type="dxa"/>
            <w:shd w:val="clear" w:color="auto" w:fill="auto"/>
            <w:vAlign w:val="center"/>
          </w:tcPr>
          <w:p w14:paraId="45B3253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176</w:t>
            </w:r>
          </w:p>
        </w:tc>
        <w:tc>
          <w:tcPr>
            <w:tcW w:w="1295" w:type="dxa"/>
            <w:shd w:val="clear" w:color="auto" w:fill="auto"/>
            <w:vAlign w:val="center"/>
          </w:tcPr>
          <w:p w14:paraId="04A6B85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486291,30</w:t>
            </w:r>
          </w:p>
        </w:tc>
        <w:tc>
          <w:tcPr>
            <w:tcW w:w="1318" w:type="dxa"/>
            <w:shd w:val="clear" w:color="auto" w:fill="auto"/>
            <w:vAlign w:val="center"/>
          </w:tcPr>
          <w:p w14:paraId="0AFBD9C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2238018,67</w:t>
            </w:r>
          </w:p>
        </w:tc>
        <w:tc>
          <w:tcPr>
            <w:tcW w:w="1321" w:type="dxa"/>
            <w:shd w:val="clear" w:color="auto" w:fill="auto"/>
            <w:vAlign w:val="center"/>
          </w:tcPr>
          <w:p w14:paraId="7ADD47E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64" w:type="dxa"/>
            <w:shd w:val="clear" w:color="auto" w:fill="auto"/>
            <w:vAlign w:val="center"/>
          </w:tcPr>
          <w:p w14:paraId="161D639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"317°14'23"""</w:t>
            </w:r>
          </w:p>
        </w:tc>
      </w:tr>
      <w:tr w:rsidR="008942DA" w:rsidRPr="008942DA" w14:paraId="36A27664" w14:textId="77777777" w:rsidTr="008942DA">
        <w:tc>
          <w:tcPr>
            <w:tcW w:w="1183" w:type="dxa"/>
            <w:shd w:val="clear" w:color="auto" w:fill="auto"/>
            <w:vAlign w:val="center"/>
          </w:tcPr>
          <w:p w14:paraId="3E60C1B3" w14:textId="100C49E6"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48" w:type="dxa"/>
            <w:shd w:val="clear" w:color="auto" w:fill="auto"/>
            <w:vAlign w:val="center"/>
          </w:tcPr>
          <w:p w14:paraId="20F3D70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171</w:t>
            </w:r>
          </w:p>
        </w:tc>
        <w:tc>
          <w:tcPr>
            <w:tcW w:w="1295" w:type="dxa"/>
            <w:shd w:val="clear" w:color="auto" w:fill="auto"/>
            <w:vAlign w:val="center"/>
          </w:tcPr>
          <w:p w14:paraId="458E100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486294,94</w:t>
            </w:r>
          </w:p>
        </w:tc>
        <w:tc>
          <w:tcPr>
            <w:tcW w:w="1318" w:type="dxa"/>
            <w:shd w:val="clear" w:color="auto" w:fill="auto"/>
            <w:vAlign w:val="center"/>
          </w:tcPr>
          <w:p w14:paraId="76098B2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2238022,39</w:t>
            </w:r>
          </w:p>
        </w:tc>
        <w:tc>
          <w:tcPr>
            <w:tcW w:w="1321" w:type="dxa"/>
            <w:shd w:val="clear" w:color="auto" w:fill="auto"/>
            <w:vAlign w:val="center"/>
          </w:tcPr>
          <w:p w14:paraId="672C09E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5,20</w:t>
            </w:r>
          </w:p>
        </w:tc>
        <w:tc>
          <w:tcPr>
            <w:tcW w:w="1364" w:type="dxa"/>
            <w:shd w:val="clear" w:color="auto" w:fill="auto"/>
            <w:vAlign w:val="center"/>
          </w:tcPr>
          <w:p w14:paraId="1F846EF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"45°36'58"" "</w:t>
            </w:r>
          </w:p>
        </w:tc>
      </w:tr>
      <w:tr w:rsidR="008942DA" w:rsidRPr="008942DA" w14:paraId="17DBB87E" w14:textId="77777777" w:rsidTr="008942DA">
        <w:tc>
          <w:tcPr>
            <w:tcW w:w="1183" w:type="dxa"/>
            <w:shd w:val="clear" w:color="auto" w:fill="auto"/>
            <w:vAlign w:val="center"/>
          </w:tcPr>
          <w:p w14:paraId="11A4A0B0" w14:textId="427BB74C"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6</w:t>
            </w:r>
          </w:p>
        </w:tc>
        <w:tc>
          <w:tcPr>
            <w:tcW w:w="1248" w:type="dxa"/>
            <w:shd w:val="clear" w:color="auto" w:fill="auto"/>
            <w:vAlign w:val="center"/>
          </w:tcPr>
          <w:p w14:paraId="73B548E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177</w:t>
            </w:r>
          </w:p>
        </w:tc>
        <w:tc>
          <w:tcPr>
            <w:tcW w:w="1295" w:type="dxa"/>
            <w:shd w:val="clear" w:color="auto" w:fill="auto"/>
            <w:vAlign w:val="center"/>
          </w:tcPr>
          <w:p w14:paraId="0CBB361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486326,17</w:t>
            </w:r>
          </w:p>
        </w:tc>
        <w:tc>
          <w:tcPr>
            <w:tcW w:w="1318" w:type="dxa"/>
            <w:shd w:val="clear" w:color="auto" w:fill="auto"/>
            <w:vAlign w:val="center"/>
          </w:tcPr>
          <w:p w14:paraId="0515E3C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2238053,95</w:t>
            </w:r>
          </w:p>
        </w:tc>
        <w:tc>
          <w:tcPr>
            <w:tcW w:w="1321" w:type="dxa"/>
            <w:shd w:val="clear" w:color="auto" w:fill="auto"/>
            <w:vAlign w:val="center"/>
          </w:tcPr>
          <w:p w14:paraId="33D0D6BC" w14:textId="1F33C809" w:rsidR="008942DA" w:rsidRPr="008942DA" w:rsidRDefault="008942DA" w:rsidP="008942DA">
            <w:pPr>
              <w:pStyle w:val="afa"/>
              <w:jc w:val="center"/>
              <w:rPr>
                <w:rFonts w:ascii="Times New Roman" w:hAnsi="Times New Roman" w:cs="Times New Roman"/>
                <w:sz w:val="12"/>
                <w:szCs w:val="12"/>
              </w:rPr>
            </w:pPr>
          </w:p>
        </w:tc>
        <w:tc>
          <w:tcPr>
            <w:tcW w:w="1364" w:type="dxa"/>
            <w:shd w:val="clear" w:color="auto" w:fill="auto"/>
            <w:vAlign w:val="center"/>
          </w:tcPr>
          <w:p w14:paraId="6DCACB07" w14:textId="208DCA8D" w:rsidR="008942DA" w:rsidRPr="008942DA" w:rsidRDefault="008942DA" w:rsidP="008942DA">
            <w:pPr>
              <w:pStyle w:val="afa"/>
              <w:jc w:val="center"/>
              <w:rPr>
                <w:rFonts w:ascii="Times New Roman" w:hAnsi="Times New Roman" w:cs="Times New Roman"/>
                <w:sz w:val="12"/>
                <w:szCs w:val="12"/>
              </w:rPr>
            </w:pPr>
          </w:p>
        </w:tc>
      </w:tr>
      <w:tr w:rsidR="008942DA" w:rsidRPr="008942DA" w14:paraId="3E9B3BD6" w14:textId="77777777" w:rsidTr="008942DA">
        <w:tc>
          <w:tcPr>
            <w:tcW w:w="1183" w:type="dxa"/>
            <w:shd w:val="clear" w:color="auto" w:fill="auto"/>
            <w:vAlign w:val="center"/>
          </w:tcPr>
          <w:p w14:paraId="6341714B" w14:textId="7AA04F6C"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7</w:t>
            </w:r>
          </w:p>
        </w:tc>
        <w:tc>
          <w:tcPr>
            <w:tcW w:w="1248" w:type="dxa"/>
            <w:shd w:val="clear" w:color="auto" w:fill="auto"/>
            <w:vAlign w:val="center"/>
          </w:tcPr>
          <w:p w14:paraId="60A43AF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178</w:t>
            </w:r>
          </w:p>
        </w:tc>
        <w:tc>
          <w:tcPr>
            <w:tcW w:w="1295" w:type="dxa"/>
            <w:shd w:val="clear" w:color="auto" w:fill="auto"/>
            <w:vAlign w:val="center"/>
          </w:tcPr>
          <w:p w14:paraId="1775EA3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486327,81</w:t>
            </w:r>
          </w:p>
        </w:tc>
        <w:tc>
          <w:tcPr>
            <w:tcW w:w="1318" w:type="dxa"/>
            <w:shd w:val="clear" w:color="auto" w:fill="auto"/>
            <w:vAlign w:val="center"/>
          </w:tcPr>
          <w:p w14:paraId="21A748C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2238055,42</w:t>
            </w:r>
          </w:p>
        </w:tc>
        <w:tc>
          <w:tcPr>
            <w:tcW w:w="1321" w:type="dxa"/>
            <w:shd w:val="clear" w:color="auto" w:fill="auto"/>
            <w:vAlign w:val="center"/>
          </w:tcPr>
          <w:p w14:paraId="29A0ADE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143B363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"41°50'58"" "</w:t>
            </w:r>
          </w:p>
        </w:tc>
      </w:tr>
      <w:tr w:rsidR="008942DA" w:rsidRPr="008942DA" w14:paraId="2B68A0B6" w14:textId="77777777" w:rsidTr="008942DA">
        <w:tc>
          <w:tcPr>
            <w:tcW w:w="1183" w:type="dxa"/>
            <w:shd w:val="clear" w:color="auto" w:fill="auto"/>
            <w:vAlign w:val="center"/>
          </w:tcPr>
          <w:p w14:paraId="64535D80" w14:textId="7313D805"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8</w:t>
            </w:r>
          </w:p>
        </w:tc>
        <w:tc>
          <w:tcPr>
            <w:tcW w:w="1248" w:type="dxa"/>
            <w:shd w:val="clear" w:color="auto" w:fill="auto"/>
            <w:vAlign w:val="center"/>
          </w:tcPr>
          <w:p w14:paraId="6D36F2C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179</w:t>
            </w:r>
          </w:p>
        </w:tc>
        <w:tc>
          <w:tcPr>
            <w:tcW w:w="1295" w:type="dxa"/>
            <w:shd w:val="clear" w:color="auto" w:fill="auto"/>
            <w:vAlign w:val="center"/>
          </w:tcPr>
          <w:p w14:paraId="700BCE9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486326,34</w:t>
            </w:r>
          </w:p>
        </w:tc>
        <w:tc>
          <w:tcPr>
            <w:tcW w:w="1318" w:type="dxa"/>
            <w:shd w:val="clear" w:color="auto" w:fill="auto"/>
            <w:vAlign w:val="center"/>
          </w:tcPr>
          <w:p w14:paraId="1001A06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2238057,05</w:t>
            </w:r>
          </w:p>
        </w:tc>
        <w:tc>
          <w:tcPr>
            <w:tcW w:w="1321" w:type="dxa"/>
            <w:shd w:val="clear" w:color="auto" w:fill="auto"/>
            <w:vAlign w:val="center"/>
          </w:tcPr>
          <w:p w14:paraId="297404C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62E94E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"131°50'58"""</w:t>
            </w:r>
          </w:p>
        </w:tc>
      </w:tr>
      <w:tr w:rsidR="008942DA" w:rsidRPr="008942DA" w14:paraId="65BC14DA" w14:textId="77777777" w:rsidTr="008942DA">
        <w:tc>
          <w:tcPr>
            <w:tcW w:w="1183" w:type="dxa"/>
            <w:shd w:val="clear" w:color="auto" w:fill="auto"/>
            <w:vAlign w:val="center"/>
          </w:tcPr>
          <w:p w14:paraId="67EA3ED5" w14:textId="5B532656"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9</w:t>
            </w:r>
          </w:p>
        </w:tc>
        <w:tc>
          <w:tcPr>
            <w:tcW w:w="1248" w:type="dxa"/>
            <w:shd w:val="clear" w:color="auto" w:fill="auto"/>
            <w:vAlign w:val="center"/>
          </w:tcPr>
          <w:p w14:paraId="20794D9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180</w:t>
            </w:r>
          </w:p>
        </w:tc>
        <w:tc>
          <w:tcPr>
            <w:tcW w:w="1295" w:type="dxa"/>
            <w:shd w:val="clear" w:color="auto" w:fill="auto"/>
            <w:vAlign w:val="center"/>
          </w:tcPr>
          <w:p w14:paraId="68A370E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486324,70</w:t>
            </w:r>
          </w:p>
        </w:tc>
        <w:tc>
          <w:tcPr>
            <w:tcW w:w="1318" w:type="dxa"/>
            <w:shd w:val="clear" w:color="auto" w:fill="auto"/>
            <w:vAlign w:val="center"/>
          </w:tcPr>
          <w:p w14:paraId="612E305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2238055,59</w:t>
            </w:r>
          </w:p>
        </w:tc>
        <w:tc>
          <w:tcPr>
            <w:tcW w:w="1321" w:type="dxa"/>
            <w:shd w:val="clear" w:color="auto" w:fill="auto"/>
            <w:vAlign w:val="center"/>
          </w:tcPr>
          <w:p w14:paraId="44017A2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07B92B3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"221°50'58"""</w:t>
            </w:r>
          </w:p>
        </w:tc>
      </w:tr>
      <w:tr w:rsidR="008942DA" w:rsidRPr="008942DA" w14:paraId="2499B521" w14:textId="77777777" w:rsidTr="008942DA">
        <w:tc>
          <w:tcPr>
            <w:tcW w:w="1183" w:type="dxa"/>
            <w:shd w:val="clear" w:color="auto" w:fill="auto"/>
            <w:vAlign w:val="center"/>
          </w:tcPr>
          <w:p w14:paraId="7B78E5A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10</w:t>
            </w:r>
          </w:p>
        </w:tc>
        <w:tc>
          <w:tcPr>
            <w:tcW w:w="1248" w:type="dxa"/>
            <w:shd w:val="clear" w:color="auto" w:fill="auto"/>
            <w:vAlign w:val="center"/>
          </w:tcPr>
          <w:p w14:paraId="680F3E8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177</w:t>
            </w:r>
          </w:p>
        </w:tc>
        <w:tc>
          <w:tcPr>
            <w:tcW w:w="1295" w:type="dxa"/>
            <w:shd w:val="clear" w:color="auto" w:fill="auto"/>
            <w:vAlign w:val="center"/>
          </w:tcPr>
          <w:p w14:paraId="2BDF0C2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486326,17</w:t>
            </w:r>
          </w:p>
        </w:tc>
        <w:tc>
          <w:tcPr>
            <w:tcW w:w="1318" w:type="dxa"/>
            <w:shd w:val="clear" w:color="auto" w:fill="auto"/>
            <w:vAlign w:val="center"/>
          </w:tcPr>
          <w:p w14:paraId="26E2DE3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2238053,95</w:t>
            </w:r>
          </w:p>
        </w:tc>
        <w:tc>
          <w:tcPr>
            <w:tcW w:w="1321" w:type="dxa"/>
            <w:shd w:val="clear" w:color="auto" w:fill="auto"/>
            <w:vAlign w:val="center"/>
          </w:tcPr>
          <w:p w14:paraId="68746D0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2,20</w:t>
            </w:r>
          </w:p>
        </w:tc>
        <w:tc>
          <w:tcPr>
            <w:tcW w:w="1364" w:type="dxa"/>
            <w:shd w:val="clear" w:color="auto" w:fill="auto"/>
            <w:vAlign w:val="center"/>
          </w:tcPr>
          <w:p w14:paraId="55868499"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"311°50'58"""</w:t>
            </w:r>
          </w:p>
        </w:tc>
      </w:tr>
    </w:tbl>
    <w:p w14:paraId="37C67AC5" w14:textId="77777777" w:rsidR="008942DA" w:rsidRPr="008942DA" w:rsidRDefault="008942DA" w:rsidP="008942DA">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287"/>
        <w:gridCol w:w="1287"/>
        <w:gridCol w:w="1311"/>
        <w:gridCol w:w="1313"/>
        <w:gridCol w:w="1357"/>
      </w:tblGrid>
      <w:tr w:rsidR="008942DA" w:rsidRPr="008942DA" w14:paraId="2C3E23BA" w14:textId="77777777" w:rsidTr="008942DA">
        <w:tc>
          <w:tcPr>
            <w:tcW w:w="1174" w:type="dxa"/>
            <w:shd w:val="clear" w:color="auto" w:fill="auto"/>
            <w:vAlign w:val="center"/>
          </w:tcPr>
          <w:p w14:paraId="5460B1DB" w14:textId="77777777" w:rsidR="008942DA" w:rsidRPr="008942DA" w:rsidRDefault="008942DA" w:rsidP="008942DA">
            <w:pPr>
              <w:pStyle w:val="afa"/>
              <w:jc w:val="center"/>
              <w:rPr>
                <w:rFonts w:ascii="Times New Roman" w:hAnsi="Times New Roman" w:cs="Times New Roman"/>
                <w:sz w:val="12"/>
                <w:szCs w:val="12"/>
              </w:rPr>
            </w:pPr>
          </w:p>
        </w:tc>
        <w:tc>
          <w:tcPr>
            <w:tcW w:w="1287" w:type="dxa"/>
            <w:shd w:val="clear" w:color="auto" w:fill="auto"/>
            <w:vAlign w:val="center"/>
          </w:tcPr>
          <w:p w14:paraId="1C93F3A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:4837:ЗУ</w:t>
            </w:r>
            <w:proofErr w:type="gramStart"/>
            <w:r w:rsidRPr="008942DA">
              <w:rPr>
                <w:rFonts w:ascii="Times New Roman" w:hAnsi="Times New Roman" w:cs="Times New Roman"/>
                <w:sz w:val="12"/>
                <w:szCs w:val="12"/>
              </w:rPr>
              <w:t>1</w:t>
            </w:r>
            <w:proofErr w:type="gramEnd"/>
          </w:p>
        </w:tc>
        <w:tc>
          <w:tcPr>
            <w:tcW w:w="2598" w:type="dxa"/>
            <w:gridSpan w:val="2"/>
            <w:shd w:val="clear" w:color="auto" w:fill="auto"/>
            <w:vAlign w:val="center"/>
          </w:tcPr>
          <w:p w14:paraId="72F81AD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 кв.м.</w:t>
            </w:r>
          </w:p>
        </w:tc>
        <w:tc>
          <w:tcPr>
            <w:tcW w:w="1313" w:type="dxa"/>
            <w:shd w:val="clear" w:color="auto" w:fill="auto"/>
            <w:vAlign w:val="center"/>
          </w:tcPr>
          <w:p w14:paraId="332BD3D9" w14:textId="77777777" w:rsidR="008942DA" w:rsidRPr="008942DA" w:rsidRDefault="008942DA" w:rsidP="008942DA">
            <w:pPr>
              <w:pStyle w:val="afa"/>
              <w:jc w:val="center"/>
              <w:rPr>
                <w:rFonts w:ascii="Times New Roman" w:hAnsi="Times New Roman" w:cs="Times New Roman"/>
                <w:sz w:val="12"/>
                <w:szCs w:val="12"/>
              </w:rPr>
            </w:pPr>
          </w:p>
        </w:tc>
        <w:tc>
          <w:tcPr>
            <w:tcW w:w="1357" w:type="dxa"/>
            <w:shd w:val="clear" w:color="auto" w:fill="auto"/>
            <w:vAlign w:val="center"/>
          </w:tcPr>
          <w:p w14:paraId="336B08D2"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70782F84" w14:textId="77777777" w:rsidTr="008942DA">
        <w:tc>
          <w:tcPr>
            <w:tcW w:w="1174" w:type="dxa"/>
            <w:vMerge w:val="restart"/>
            <w:shd w:val="clear" w:color="auto" w:fill="auto"/>
            <w:vAlign w:val="center"/>
          </w:tcPr>
          <w:p w14:paraId="66ED5C54"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w:t>
            </w:r>
          </w:p>
        </w:tc>
        <w:tc>
          <w:tcPr>
            <w:tcW w:w="1287" w:type="dxa"/>
            <w:vMerge w:val="restart"/>
            <w:shd w:val="clear" w:color="auto" w:fill="auto"/>
            <w:vAlign w:val="center"/>
          </w:tcPr>
          <w:p w14:paraId="3AFBE07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Назв.</w:t>
            </w:r>
          </w:p>
          <w:p w14:paraId="6BDF799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точки</w:t>
            </w:r>
          </w:p>
        </w:tc>
        <w:tc>
          <w:tcPr>
            <w:tcW w:w="2598" w:type="dxa"/>
            <w:gridSpan w:val="2"/>
            <w:shd w:val="clear" w:color="auto" w:fill="auto"/>
            <w:vAlign w:val="center"/>
          </w:tcPr>
          <w:p w14:paraId="77497F4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Координаты</w:t>
            </w:r>
          </w:p>
        </w:tc>
        <w:tc>
          <w:tcPr>
            <w:tcW w:w="1313" w:type="dxa"/>
            <w:vMerge w:val="restart"/>
            <w:shd w:val="clear" w:color="auto" w:fill="auto"/>
            <w:vAlign w:val="center"/>
          </w:tcPr>
          <w:p w14:paraId="59A5DC8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Расстояние</w:t>
            </w:r>
          </w:p>
        </w:tc>
        <w:tc>
          <w:tcPr>
            <w:tcW w:w="1357" w:type="dxa"/>
            <w:vMerge w:val="restart"/>
            <w:shd w:val="clear" w:color="auto" w:fill="auto"/>
            <w:vAlign w:val="center"/>
          </w:tcPr>
          <w:p w14:paraId="5D2F08F9" w14:textId="41B70CB8" w:rsidR="008942DA" w:rsidRPr="008942DA" w:rsidRDefault="008942DA" w:rsidP="008942DA">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8942DA">
              <w:rPr>
                <w:rFonts w:ascii="Times New Roman" w:hAnsi="Times New Roman" w:cs="Times New Roman"/>
                <w:sz w:val="12"/>
                <w:szCs w:val="12"/>
              </w:rPr>
              <w:t>ный угол</w:t>
            </w:r>
          </w:p>
        </w:tc>
      </w:tr>
      <w:tr w:rsidR="008942DA" w:rsidRPr="008942DA" w14:paraId="50C309F2" w14:textId="77777777" w:rsidTr="008942DA">
        <w:tc>
          <w:tcPr>
            <w:tcW w:w="1174" w:type="dxa"/>
            <w:vMerge/>
            <w:shd w:val="clear" w:color="auto" w:fill="auto"/>
            <w:vAlign w:val="center"/>
          </w:tcPr>
          <w:p w14:paraId="4DC3CCD8" w14:textId="77777777" w:rsidR="008942DA" w:rsidRPr="008942DA" w:rsidRDefault="008942DA" w:rsidP="008942DA">
            <w:pPr>
              <w:pStyle w:val="afa"/>
              <w:jc w:val="center"/>
              <w:rPr>
                <w:rFonts w:ascii="Times New Roman" w:hAnsi="Times New Roman" w:cs="Times New Roman"/>
                <w:sz w:val="12"/>
                <w:szCs w:val="12"/>
              </w:rPr>
            </w:pPr>
          </w:p>
        </w:tc>
        <w:tc>
          <w:tcPr>
            <w:tcW w:w="1287" w:type="dxa"/>
            <w:vMerge/>
            <w:shd w:val="clear" w:color="auto" w:fill="auto"/>
            <w:vAlign w:val="center"/>
          </w:tcPr>
          <w:p w14:paraId="6B9657E7" w14:textId="77777777" w:rsidR="008942DA" w:rsidRPr="008942DA" w:rsidRDefault="008942DA" w:rsidP="008942DA">
            <w:pPr>
              <w:pStyle w:val="afa"/>
              <w:jc w:val="center"/>
              <w:rPr>
                <w:rFonts w:ascii="Times New Roman" w:hAnsi="Times New Roman" w:cs="Times New Roman"/>
                <w:sz w:val="12"/>
                <w:szCs w:val="12"/>
              </w:rPr>
            </w:pPr>
          </w:p>
        </w:tc>
        <w:tc>
          <w:tcPr>
            <w:tcW w:w="1287" w:type="dxa"/>
            <w:shd w:val="clear" w:color="auto" w:fill="auto"/>
            <w:vAlign w:val="center"/>
          </w:tcPr>
          <w:p w14:paraId="01B7262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X</w:t>
            </w:r>
          </w:p>
        </w:tc>
        <w:tc>
          <w:tcPr>
            <w:tcW w:w="1311" w:type="dxa"/>
            <w:shd w:val="clear" w:color="auto" w:fill="auto"/>
            <w:vAlign w:val="center"/>
          </w:tcPr>
          <w:p w14:paraId="6A3FECA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Y</w:t>
            </w:r>
          </w:p>
        </w:tc>
        <w:tc>
          <w:tcPr>
            <w:tcW w:w="1313" w:type="dxa"/>
            <w:vMerge/>
            <w:shd w:val="clear" w:color="auto" w:fill="auto"/>
            <w:vAlign w:val="center"/>
          </w:tcPr>
          <w:p w14:paraId="3166A2E1" w14:textId="77777777" w:rsidR="008942DA" w:rsidRPr="008942DA" w:rsidRDefault="008942DA" w:rsidP="008942DA">
            <w:pPr>
              <w:pStyle w:val="afa"/>
              <w:jc w:val="center"/>
              <w:rPr>
                <w:rFonts w:ascii="Times New Roman" w:hAnsi="Times New Roman" w:cs="Times New Roman"/>
                <w:sz w:val="12"/>
                <w:szCs w:val="12"/>
              </w:rPr>
            </w:pPr>
          </w:p>
        </w:tc>
        <w:tc>
          <w:tcPr>
            <w:tcW w:w="1357" w:type="dxa"/>
            <w:vMerge/>
            <w:shd w:val="clear" w:color="auto" w:fill="auto"/>
            <w:vAlign w:val="center"/>
          </w:tcPr>
          <w:p w14:paraId="498364E9" w14:textId="77777777" w:rsidR="008942DA" w:rsidRPr="008942DA" w:rsidRDefault="008942DA" w:rsidP="008942DA">
            <w:pPr>
              <w:pStyle w:val="afa"/>
              <w:jc w:val="center"/>
              <w:rPr>
                <w:rFonts w:ascii="Times New Roman" w:hAnsi="Times New Roman" w:cs="Times New Roman"/>
                <w:sz w:val="12"/>
                <w:szCs w:val="12"/>
              </w:rPr>
            </w:pPr>
          </w:p>
        </w:tc>
      </w:tr>
      <w:tr w:rsidR="008942DA" w:rsidRPr="008942DA" w14:paraId="669E687E" w14:textId="77777777" w:rsidTr="008942DA">
        <w:tc>
          <w:tcPr>
            <w:tcW w:w="1174" w:type="dxa"/>
            <w:shd w:val="clear" w:color="auto" w:fill="auto"/>
            <w:vAlign w:val="center"/>
          </w:tcPr>
          <w:p w14:paraId="656177C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w:t>
            </w:r>
          </w:p>
        </w:tc>
        <w:tc>
          <w:tcPr>
            <w:tcW w:w="1287" w:type="dxa"/>
            <w:shd w:val="clear" w:color="auto" w:fill="auto"/>
            <w:vAlign w:val="center"/>
          </w:tcPr>
          <w:p w14:paraId="673E137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176</w:t>
            </w:r>
          </w:p>
        </w:tc>
        <w:tc>
          <w:tcPr>
            <w:tcW w:w="1287" w:type="dxa"/>
            <w:shd w:val="clear" w:color="auto" w:fill="auto"/>
            <w:vAlign w:val="center"/>
          </w:tcPr>
          <w:p w14:paraId="537CCEA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486291,30</w:t>
            </w:r>
          </w:p>
        </w:tc>
        <w:tc>
          <w:tcPr>
            <w:tcW w:w="1311" w:type="dxa"/>
            <w:shd w:val="clear" w:color="auto" w:fill="auto"/>
            <w:vAlign w:val="center"/>
          </w:tcPr>
          <w:p w14:paraId="7611FA58"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2238018,67</w:t>
            </w:r>
          </w:p>
        </w:tc>
        <w:tc>
          <w:tcPr>
            <w:tcW w:w="1313" w:type="dxa"/>
            <w:shd w:val="clear" w:color="auto" w:fill="auto"/>
            <w:vAlign w:val="center"/>
          </w:tcPr>
          <w:p w14:paraId="2ABDFBF4" w14:textId="1FF28816" w:rsidR="008942DA" w:rsidRPr="008942DA" w:rsidRDefault="008942DA" w:rsidP="008942DA">
            <w:pPr>
              <w:pStyle w:val="afa"/>
              <w:jc w:val="center"/>
              <w:rPr>
                <w:rFonts w:ascii="Times New Roman" w:hAnsi="Times New Roman" w:cs="Times New Roman"/>
                <w:sz w:val="12"/>
                <w:szCs w:val="12"/>
              </w:rPr>
            </w:pPr>
          </w:p>
        </w:tc>
        <w:tc>
          <w:tcPr>
            <w:tcW w:w="1357" w:type="dxa"/>
            <w:shd w:val="clear" w:color="auto" w:fill="auto"/>
            <w:vAlign w:val="center"/>
          </w:tcPr>
          <w:p w14:paraId="55778E64" w14:textId="365B7B7A" w:rsidR="008942DA" w:rsidRPr="008942DA" w:rsidRDefault="008942DA" w:rsidP="008942DA">
            <w:pPr>
              <w:pStyle w:val="afa"/>
              <w:jc w:val="center"/>
              <w:rPr>
                <w:rFonts w:ascii="Times New Roman" w:hAnsi="Times New Roman" w:cs="Times New Roman"/>
                <w:sz w:val="12"/>
                <w:szCs w:val="12"/>
              </w:rPr>
            </w:pPr>
          </w:p>
        </w:tc>
      </w:tr>
      <w:tr w:rsidR="008942DA" w:rsidRPr="008942DA" w14:paraId="42D04FB4" w14:textId="77777777" w:rsidTr="008942DA">
        <w:tc>
          <w:tcPr>
            <w:tcW w:w="1174" w:type="dxa"/>
            <w:shd w:val="clear" w:color="auto" w:fill="auto"/>
            <w:vAlign w:val="center"/>
          </w:tcPr>
          <w:p w14:paraId="661BA5A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w:t>
            </w:r>
          </w:p>
        </w:tc>
        <w:tc>
          <w:tcPr>
            <w:tcW w:w="1287" w:type="dxa"/>
            <w:shd w:val="clear" w:color="auto" w:fill="auto"/>
            <w:vAlign w:val="center"/>
          </w:tcPr>
          <w:p w14:paraId="4DADF4FE"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173</w:t>
            </w:r>
          </w:p>
        </w:tc>
        <w:tc>
          <w:tcPr>
            <w:tcW w:w="1287" w:type="dxa"/>
            <w:shd w:val="clear" w:color="auto" w:fill="auto"/>
            <w:vAlign w:val="center"/>
          </w:tcPr>
          <w:p w14:paraId="259C968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486289,75</w:t>
            </w:r>
          </w:p>
        </w:tc>
        <w:tc>
          <w:tcPr>
            <w:tcW w:w="1311" w:type="dxa"/>
            <w:shd w:val="clear" w:color="auto" w:fill="auto"/>
            <w:vAlign w:val="center"/>
          </w:tcPr>
          <w:p w14:paraId="0346B1B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2238020,09</w:t>
            </w:r>
          </w:p>
        </w:tc>
        <w:tc>
          <w:tcPr>
            <w:tcW w:w="1313" w:type="dxa"/>
            <w:shd w:val="clear" w:color="auto" w:fill="auto"/>
            <w:vAlign w:val="center"/>
          </w:tcPr>
          <w:p w14:paraId="4A1CDE6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57" w:type="dxa"/>
            <w:shd w:val="clear" w:color="auto" w:fill="auto"/>
            <w:vAlign w:val="center"/>
          </w:tcPr>
          <w:p w14:paraId="508CC0E1"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"137°14'23"""</w:t>
            </w:r>
          </w:p>
        </w:tc>
      </w:tr>
      <w:tr w:rsidR="008942DA" w:rsidRPr="008942DA" w14:paraId="47ABA778" w14:textId="77777777" w:rsidTr="008942DA">
        <w:tc>
          <w:tcPr>
            <w:tcW w:w="1174" w:type="dxa"/>
            <w:shd w:val="clear" w:color="auto" w:fill="auto"/>
            <w:vAlign w:val="center"/>
          </w:tcPr>
          <w:p w14:paraId="4C8E8FA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w:t>
            </w:r>
          </w:p>
        </w:tc>
        <w:tc>
          <w:tcPr>
            <w:tcW w:w="1287" w:type="dxa"/>
            <w:shd w:val="clear" w:color="auto" w:fill="auto"/>
            <w:vAlign w:val="center"/>
          </w:tcPr>
          <w:p w14:paraId="142A86D0"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185</w:t>
            </w:r>
          </w:p>
        </w:tc>
        <w:tc>
          <w:tcPr>
            <w:tcW w:w="1287" w:type="dxa"/>
            <w:shd w:val="clear" w:color="auto" w:fill="auto"/>
            <w:vAlign w:val="center"/>
          </w:tcPr>
          <w:p w14:paraId="3E829E6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486288,94</w:t>
            </w:r>
          </w:p>
        </w:tc>
        <w:tc>
          <w:tcPr>
            <w:tcW w:w="1311" w:type="dxa"/>
            <w:shd w:val="clear" w:color="auto" w:fill="auto"/>
            <w:vAlign w:val="center"/>
          </w:tcPr>
          <w:p w14:paraId="34046C4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2238019,26</w:t>
            </w:r>
          </w:p>
        </w:tc>
        <w:tc>
          <w:tcPr>
            <w:tcW w:w="1313" w:type="dxa"/>
            <w:shd w:val="clear" w:color="auto" w:fill="auto"/>
            <w:vAlign w:val="center"/>
          </w:tcPr>
          <w:p w14:paraId="28BBA25C"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1,17</w:t>
            </w:r>
          </w:p>
        </w:tc>
        <w:tc>
          <w:tcPr>
            <w:tcW w:w="1357" w:type="dxa"/>
            <w:shd w:val="clear" w:color="auto" w:fill="auto"/>
            <w:vAlign w:val="center"/>
          </w:tcPr>
          <w:p w14:paraId="41507BD6"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"225°36'58"""</w:t>
            </w:r>
          </w:p>
        </w:tc>
      </w:tr>
      <w:tr w:rsidR="008942DA" w:rsidRPr="008942DA" w14:paraId="45C00567" w14:textId="77777777" w:rsidTr="008942DA">
        <w:tc>
          <w:tcPr>
            <w:tcW w:w="1174" w:type="dxa"/>
            <w:shd w:val="clear" w:color="auto" w:fill="auto"/>
            <w:vAlign w:val="center"/>
          </w:tcPr>
          <w:p w14:paraId="1F44818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w:t>
            </w:r>
          </w:p>
        </w:tc>
        <w:tc>
          <w:tcPr>
            <w:tcW w:w="1287" w:type="dxa"/>
            <w:shd w:val="clear" w:color="auto" w:fill="auto"/>
            <w:vAlign w:val="center"/>
          </w:tcPr>
          <w:p w14:paraId="222B120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186</w:t>
            </w:r>
          </w:p>
        </w:tc>
        <w:tc>
          <w:tcPr>
            <w:tcW w:w="1287" w:type="dxa"/>
            <w:shd w:val="clear" w:color="auto" w:fill="auto"/>
            <w:vAlign w:val="center"/>
          </w:tcPr>
          <w:p w14:paraId="69608B6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486290,44</w:t>
            </w:r>
          </w:p>
        </w:tc>
        <w:tc>
          <w:tcPr>
            <w:tcW w:w="1311" w:type="dxa"/>
            <w:shd w:val="clear" w:color="auto" w:fill="auto"/>
            <w:vAlign w:val="center"/>
          </w:tcPr>
          <w:p w14:paraId="37D028CF"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2238017,79</w:t>
            </w:r>
          </w:p>
        </w:tc>
        <w:tc>
          <w:tcPr>
            <w:tcW w:w="1313" w:type="dxa"/>
            <w:shd w:val="clear" w:color="auto" w:fill="auto"/>
            <w:vAlign w:val="center"/>
          </w:tcPr>
          <w:p w14:paraId="47BA70D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2,10</w:t>
            </w:r>
          </w:p>
        </w:tc>
        <w:tc>
          <w:tcPr>
            <w:tcW w:w="1357" w:type="dxa"/>
            <w:shd w:val="clear" w:color="auto" w:fill="auto"/>
            <w:vAlign w:val="center"/>
          </w:tcPr>
          <w:p w14:paraId="56884B5D"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"315°37'10"""</w:t>
            </w:r>
          </w:p>
        </w:tc>
      </w:tr>
      <w:tr w:rsidR="008942DA" w:rsidRPr="008942DA" w14:paraId="29B836D7" w14:textId="77777777" w:rsidTr="008942DA">
        <w:tc>
          <w:tcPr>
            <w:tcW w:w="1174" w:type="dxa"/>
            <w:shd w:val="clear" w:color="auto" w:fill="auto"/>
            <w:vAlign w:val="center"/>
          </w:tcPr>
          <w:p w14:paraId="729C195B"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5</w:t>
            </w:r>
          </w:p>
        </w:tc>
        <w:tc>
          <w:tcPr>
            <w:tcW w:w="1287" w:type="dxa"/>
            <w:shd w:val="clear" w:color="auto" w:fill="auto"/>
            <w:vAlign w:val="center"/>
          </w:tcPr>
          <w:p w14:paraId="6985A933"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176</w:t>
            </w:r>
          </w:p>
        </w:tc>
        <w:tc>
          <w:tcPr>
            <w:tcW w:w="1287" w:type="dxa"/>
            <w:shd w:val="clear" w:color="auto" w:fill="auto"/>
            <w:vAlign w:val="center"/>
          </w:tcPr>
          <w:p w14:paraId="47B8EE02"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486291,30</w:t>
            </w:r>
          </w:p>
        </w:tc>
        <w:tc>
          <w:tcPr>
            <w:tcW w:w="1311" w:type="dxa"/>
            <w:shd w:val="clear" w:color="auto" w:fill="auto"/>
            <w:vAlign w:val="center"/>
          </w:tcPr>
          <w:p w14:paraId="1C8F8C75"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2238018,67</w:t>
            </w:r>
          </w:p>
        </w:tc>
        <w:tc>
          <w:tcPr>
            <w:tcW w:w="1313" w:type="dxa"/>
            <w:shd w:val="clear" w:color="auto" w:fill="auto"/>
            <w:vAlign w:val="center"/>
          </w:tcPr>
          <w:p w14:paraId="4A0C3427"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1,23</w:t>
            </w:r>
          </w:p>
        </w:tc>
        <w:tc>
          <w:tcPr>
            <w:tcW w:w="1357" w:type="dxa"/>
            <w:shd w:val="clear" w:color="auto" w:fill="auto"/>
            <w:vAlign w:val="center"/>
          </w:tcPr>
          <w:p w14:paraId="5139993A" w14:textId="77777777" w:rsidR="008942DA" w:rsidRPr="008942DA" w:rsidRDefault="008942DA" w:rsidP="008942DA">
            <w:pPr>
              <w:pStyle w:val="afa"/>
              <w:jc w:val="center"/>
              <w:rPr>
                <w:rFonts w:ascii="Times New Roman" w:hAnsi="Times New Roman" w:cs="Times New Roman"/>
                <w:sz w:val="12"/>
                <w:szCs w:val="12"/>
              </w:rPr>
            </w:pPr>
            <w:r w:rsidRPr="008942DA">
              <w:rPr>
                <w:rFonts w:ascii="Times New Roman" w:hAnsi="Times New Roman" w:cs="Times New Roman"/>
                <w:sz w:val="12"/>
                <w:szCs w:val="12"/>
              </w:rPr>
              <w:t>"45°36'58"" "</w:t>
            </w:r>
          </w:p>
        </w:tc>
      </w:tr>
    </w:tbl>
    <w:p w14:paraId="4D7736A1" w14:textId="77777777" w:rsidR="008942DA" w:rsidRDefault="008942DA" w:rsidP="008942DA">
      <w:pPr>
        <w:spacing w:after="0"/>
        <w:ind w:firstLine="284"/>
        <w:jc w:val="center"/>
        <w:rPr>
          <w:rFonts w:ascii="Times New Roman" w:hAnsi="Times New Roman" w:cs="Times New Roman"/>
          <w:sz w:val="12"/>
          <w:szCs w:val="12"/>
        </w:rPr>
      </w:pPr>
    </w:p>
    <w:p w14:paraId="15E24E9C" w14:textId="3CA8F2BD" w:rsidR="00F461CE" w:rsidRDefault="00F461CE" w:rsidP="008942DA">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F461CE">
        <w:rPr>
          <w:rFonts w:ascii="Times New Roman" w:hAnsi="Times New Roman" w:cs="Times New Roman"/>
          <w:sz w:val="12"/>
          <w:szCs w:val="12"/>
        </w:rPr>
        <w:t>Каталог координат земельных участков, необходимых во временное пользован</w:t>
      </w:r>
      <w:r>
        <w:rPr>
          <w:rFonts w:ascii="Times New Roman" w:hAnsi="Times New Roman" w:cs="Times New Roman"/>
          <w:sz w:val="12"/>
          <w:szCs w:val="12"/>
        </w:rPr>
        <w:t xml:space="preserve">ие для строительства объекта АО </w:t>
      </w:r>
      <w:r w:rsidRPr="00F461CE">
        <w:rPr>
          <w:rFonts w:ascii="Times New Roman" w:hAnsi="Times New Roman" w:cs="Times New Roman"/>
          <w:sz w:val="12"/>
          <w:szCs w:val="12"/>
        </w:rPr>
        <w:t>«Самараинвестнефть»: «Обустройство Вольницкого месторождения нефти. ВЛ-10кВ»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236"/>
        <w:gridCol w:w="1297"/>
        <w:gridCol w:w="1320"/>
        <w:gridCol w:w="1323"/>
        <w:gridCol w:w="1365"/>
      </w:tblGrid>
      <w:tr w:rsidR="00F461CE" w:rsidRPr="00F461CE" w14:paraId="7B3C6C7C" w14:textId="77777777" w:rsidTr="00F461CE">
        <w:tc>
          <w:tcPr>
            <w:tcW w:w="1188" w:type="dxa"/>
            <w:shd w:val="clear" w:color="auto" w:fill="auto"/>
            <w:vAlign w:val="center"/>
          </w:tcPr>
          <w:p w14:paraId="27AC0884" w14:textId="77777777" w:rsidR="00F461CE" w:rsidRPr="00F461CE" w:rsidRDefault="00F461CE" w:rsidP="00F461CE">
            <w:pPr>
              <w:pStyle w:val="afa"/>
              <w:jc w:val="center"/>
              <w:rPr>
                <w:rFonts w:ascii="Times New Roman" w:hAnsi="Times New Roman" w:cs="Times New Roman"/>
                <w:sz w:val="12"/>
                <w:szCs w:val="12"/>
              </w:rPr>
            </w:pPr>
          </w:p>
        </w:tc>
        <w:tc>
          <w:tcPr>
            <w:tcW w:w="1236" w:type="dxa"/>
            <w:shd w:val="clear" w:color="auto" w:fill="auto"/>
            <w:vAlign w:val="center"/>
          </w:tcPr>
          <w:p w14:paraId="0DCF68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:6/чзу</w:t>
            </w:r>
            <w:proofErr w:type="gramStart"/>
            <w:r w:rsidRPr="00F461CE">
              <w:rPr>
                <w:rFonts w:ascii="Times New Roman" w:hAnsi="Times New Roman" w:cs="Times New Roman"/>
                <w:sz w:val="12"/>
                <w:szCs w:val="12"/>
              </w:rPr>
              <w:t>1</w:t>
            </w:r>
            <w:proofErr w:type="gramEnd"/>
          </w:p>
        </w:tc>
        <w:tc>
          <w:tcPr>
            <w:tcW w:w="2617" w:type="dxa"/>
            <w:gridSpan w:val="2"/>
            <w:shd w:val="clear" w:color="auto" w:fill="auto"/>
            <w:vAlign w:val="center"/>
          </w:tcPr>
          <w:p w14:paraId="68E11C3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4 526 кв.м.</w:t>
            </w:r>
          </w:p>
        </w:tc>
        <w:tc>
          <w:tcPr>
            <w:tcW w:w="1323" w:type="dxa"/>
            <w:shd w:val="clear" w:color="auto" w:fill="auto"/>
            <w:vAlign w:val="center"/>
          </w:tcPr>
          <w:p w14:paraId="1F04B723" w14:textId="77777777"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12F279EE"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29384694" w14:textId="77777777" w:rsidTr="00F461CE">
        <w:tc>
          <w:tcPr>
            <w:tcW w:w="1188" w:type="dxa"/>
            <w:vMerge w:val="restart"/>
            <w:shd w:val="clear" w:color="auto" w:fill="auto"/>
            <w:vAlign w:val="center"/>
          </w:tcPr>
          <w:p w14:paraId="581AC6C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236" w:type="dxa"/>
            <w:vMerge w:val="restart"/>
            <w:shd w:val="clear" w:color="auto" w:fill="auto"/>
            <w:vAlign w:val="center"/>
          </w:tcPr>
          <w:p w14:paraId="1647E81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5FA00F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617" w:type="dxa"/>
            <w:gridSpan w:val="2"/>
            <w:shd w:val="clear" w:color="auto" w:fill="auto"/>
            <w:vAlign w:val="center"/>
          </w:tcPr>
          <w:p w14:paraId="1A77DF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23" w:type="dxa"/>
            <w:vMerge w:val="restart"/>
            <w:shd w:val="clear" w:color="auto" w:fill="auto"/>
            <w:vAlign w:val="center"/>
          </w:tcPr>
          <w:p w14:paraId="03C06C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365" w:type="dxa"/>
            <w:vMerge w:val="restart"/>
            <w:shd w:val="clear" w:color="auto" w:fill="auto"/>
            <w:vAlign w:val="center"/>
          </w:tcPr>
          <w:p w14:paraId="3FC2A4C7" w14:textId="7ABB360D"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583CDCF3" w14:textId="77777777" w:rsidTr="00F461CE">
        <w:tc>
          <w:tcPr>
            <w:tcW w:w="1188" w:type="dxa"/>
            <w:vMerge/>
            <w:shd w:val="clear" w:color="auto" w:fill="auto"/>
            <w:vAlign w:val="center"/>
          </w:tcPr>
          <w:p w14:paraId="6EF85EE6" w14:textId="77777777" w:rsidR="00F461CE" w:rsidRPr="00F461CE" w:rsidRDefault="00F461CE" w:rsidP="00F461CE">
            <w:pPr>
              <w:pStyle w:val="afa"/>
              <w:jc w:val="center"/>
              <w:rPr>
                <w:rFonts w:ascii="Times New Roman" w:hAnsi="Times New Roman" w:cs="Times New Roman"/>
                <w:sz w:val="12"/>
                <w:szCs w:val="12"/>
              </w:rPr>
            </w:pPr>
          </w:p>
        </w:tc>
        <w:tc>
          <w:tcPr>
            <w:tcW w:w="1236" w:type="dxa"/>
            <w:vMerge/>
            <w:shd w:val="clear" w:color="auto" w:fill="auto"/>
            <w:vAlign w:val="center"/>
          </w:tcPr>
          <w:p w14:paraId="495D942A" w14:textId="77777777" w:rsidR="00F461CE" w:rsidRPr="00F461CE" w:rsidRDefault="00F461CE" w:rsidP="00F461CE">
            <w:pPr>
              <w:pStyle w:val="afa"/>
              <w:jc w:val="center"/>
              <w:rPr>
                <w:rFonts w:ascii="Times New Roman" w:hAnsi="Times New Roman" w:cs="Times New Roman"/>
                <w:sz w:val="12"/>
                <w:szCs w:val="12"/>
              </w:rPr>
            </w:pPr>
          </w:p>
        </w:tc>
        <w:tc>
          <w:tcPr>
            <w:tcW w:w="1297" w:type="dxa"/>
            <w:shd w:val="clear" w:color="auto" w:fill="auto"/>
            <w:vAlign w:val="center"/>
          </w:tcPr>
          <w:p w14:paraId="2609FDC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20" w:type="dxa"/>
            <w:shd w:val="clear" w:color="auto" w:fill="auto"/>
            <w:vAlign w:val="center"/>
          </w:tcPr>
          <w:p w14:paraId="685992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23" w:type="dxa"/>
            <w:vMerge/>
            <w:shd w:val="clear" w:color="auto" w:fill="auto"/>
            <w:vAlign w:val="center"/>
          </w:tcPr>
          <w:p w14:paraId="4F453053" w14:textId="77777777" w:rsidR="00F461CE" w:rsidRPr="00F461CE" w:rsidRDefault="00F461CE" w:rsidP="00F461CE">
            <w:pPr>
              <w:pStyle w:val="afa"/>
              <w:jc w:val="center"/>
              <w:rPr>
                <w:rFonts w:ascii="Times New Roman" w:hAnsi="Times New Roman" w:cs="Times New Roman"/>
                <w:sz w:val="12"/>
                <w:szCs w:val="12"/>
              </w:rPr>
            </w:pPr>
          </w:p>
        </w:tc>
        <w:tc>
          <w:tcPr>
            <w:tcW w:w="1365" w:type="dxa"/>
            <w:vMerge/>
            <w:shd w:val="clear" w:color="auto" w:fill="auto"/>
            <w:vAlign w:val="center"/>
          </w:tcPr>
          <w:p w14:paraId="2C5BC90E"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485996DA" w14:textId="77777777" w:rsidTr="00F461CE">
        <w:tc>
          <w:tcPr>
            <w:tcW w:w="1188" w:type="dxa"/>
            <w:shd w:val="clear" w:color="auto" w:fill="auto"/>
            <w:vAlign w:val="center"/>
          </w:tcPr>
          <w:p w14:paraId="31F53F54" w14:textId="2F093F9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36" w:type="dxa"/>
            <w:shd w:val="clear" w:color="auto" w:fill="auto"/>
            <w:vAlign w:val="center"/>
          </w:tcPr>
          <w:p w14:paraId="288B4652" w14:textId="10DA6FA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97" w:type="dxa"/>
            <w:shd w:val="clear" w:color="auto" w:fill="auto"/>
            <w:vAlign w:val="center"/>
          </w:tcPr>
          <w:p w14:paraId="0215723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487276,34</w:t>
            </w:r>
          </w:p>
        </w:tc>
        <w:tc>
          <w:tcPr>
            <w:tcW w:w="1320" w:type="dxa"/>
            <w:shd w:val="clear" w:color="auto" w:fill="auto"/>
            <w:vAlign w:val="center"/>
          </w:tcPr>
          <w:p w14:paraId="0BCC35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2237964,47</w:t>
            </w:r>
          </w:p>
        </w:tc>
        <w:tc>
          <w:tcPr>
            <w:tcW w:w="1323" w:type="dxa"/>
            <w:shd w:val="clear" w:color="auto" w:fill="auto"/>
            <w:vAlign w:val="center"/>
          </w:tcPr>
          <w:p w14:paraId="34277119" w14:textId="26F96E86"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682AADC7" w14:textId="4A11C7E5" w:rsidR="00F461CE" w:rsidRPr="00F461CE" w:rsidRDefault="00F461CE" w:rsidP="00F461CE">
            <w:pPr>
              <w:pStyle w:val="afa"/>
              <w:jc w:val="center"/>
              <w:rPr>
                <w:rFonts w:ascii="Times New Roman" w:hAnsi="Times New Roman" w:cs="Times New Roman"/>
                <w:sz w:val="12"/>
                <w:szCs w:val="12"/>
              </w:rPr>
            </w:pPr>
          </w:p>
        </w:tc>
      </w:tr>
      <w:tr w:rsidR="00F461CE" w:rsidRPr="00F461CE" w14:paraId="41E61775" w14:textId="77777777" w:rsidTr="00F461CE">
        <w:tc>
          <w:tcPr>
            <w:tcW w:w="1188" w:type="dxa"/>
            <w:shd w:val="clear" w:color="auto" w:fill="auto"/>
            <w:vAlign w:val="center"/>
          </w:tcPr>
          <w:p w14:paraId="2FFD0C7A" w14:textId="272E856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36" w:type="dxa"/>
            <w:shd w:val="clear" w:color="auto" w:fill="auto"/>
            <w:vAlign w:val="center"/>
          </w:tcPr>
          <w:p w14:paraId="19D471A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97" w:type="dxa"/>
            <w:shd w:val="clear" w:color="auto" w:fill="auto"/>
            <w:vAlign w:val="center"/>
          </w:tcPr>
          <w:p w14:paraId="0618B22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487276,34</w:t>
            </w:r>
          </w:p>
        </w:tc>
        <w:tc>
          <w:tcPr>
            <w:tcW w:w="1320" w:type="dxa"/>
            <w:shd w:val="clear" w:color="auto" w:fill="auto"/>
            <w:vAlign w:val="center"/>
          </w:tcPr>
          <w:p w14:paraId="7C77CC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2237974,93</w:t>
            </w:r>
          </w:p>
        </w:tc>
        <w:tc>
          <w:tcPr>
            <w:tcW w:w="1323" w:type="dxa"/>
            <w:shd w:val="clear" w:color="auto" w:fill="auto"/>
            <w:vAlign w:val="center"/>
          </w:tcPr>
          <w:p w14:paraId="1AE6688B" w14:textId="3EC0281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10,45</w:t>
            </w:r>
          </w:p>
        </w:tc>
        <w:tc>
          <w:tcPr>
            <w:tcW w:w="1365" w:type="dxa"/>
            <w:shd w:val="clear" w:color="auto" w:fill="auto"/>
            <w:vAlign w:val="center"/>
          </w:tcPr>
          <w:p w14:paraId="14454EA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"90°0'0""   "</w:t>
            </w:r>
          </w:p>
        </w:tc>
      </w:tr>
      <w:tr w:rsidR="00F461CE" w:rsidRPr="00F461CE" w14:paraId="6724FFA9" w14:textId="77777777" w:rsidTr="00F461CE">
        <w:tc>
          <w:tcPr>
            <w:tcW w:w="1188" w:type="dxa"/>
            <w:shd w:val="clear" w:color="auto" w:fill="auto"/>
            <w:vAlign w:val="center"/>
          </w:tcPr>
          <w:p w14:paraId="331EBA59" w14:textId="6CCDECB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36" w:type="dxa"/>
            <w:shd w:val="clear" w:color="auto" w:fill="auto"/>
            <w:vAlign w:val="center"/>
          </w:tcPr>
          <w:p w14:paraId="3CDFAFD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297" w:type="dxa"/>
            <w:shd w:val="clear" w:color="auto" w:fill="auto"/>
            <w:vAlign w:val="center"/>
          </w:tcPr>
          <w:p w14:paraId="6C68A35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487145,86</w:t>
            </w:r>
          </w:p>
        </w:tc>
        <w:tc>
          <w:tcPr>
            <w:tcW w:w="1320" w:type="dxa"/>
            <w:shd w:val="clear" w:color="auto" w:fill="auto"/>
            <w:vAlign w:val="center"/>
          </w:tcPr>
          <w:p w14:paraId="054F263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2238014,99</w:t>
            </w:r>
          </w:p>
        </w:tc>
        <w:tc>
          <w:tcPr>
            <w:tcW w:w="1323" w:type="dxa"/>
            <w:shd w:val="clear" w:color="auto" w:fill="auto"/>
            <w:vAlign w:val="center"/>
          </w:tcPr>
          <w:p w14:paraId="4879A4C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136,49</w:t>
            </w:r>
          </w:p>
        </w:tc>
        <w:tc>
          <w:tcPr>
            <w:tcW w:w="1365" w:type="dxa"/>
            <w:shd w:val="clear" w:color="auto" w:fill="auto"/>
            <w:vAlign w:val="center"/>
          </w:tcPr>
          <w:p w14:paraId="7DB36B3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"162°55'47"""</w:t>
            </w:r>
          </w:p>
        </w:tc>
      </w:tr>
      <w:tr w:rsidR="00F461CE" w:rsidRPr="00F461CE" w14:paraId="5771AFB6" w14:textId="77777777" w:rsidTr="00F461CE">
        <w:tc>
          <w:tcPr>
            <w:tcW w:w="1188" w:type="dxa"/>
            <w:shd w:val="clear" w:color="auto" w:fill="auto"/>
            <w:vAlign w:val="center"/>
          </w:tcPr>
          <w:p w14:paraId="1170D8C7" w14:textId="3300035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36" w:type="dxa"/>
            <w:shd w:val="clear" w:color="auto" w:fill="auto"/>
            <w:vAlign w:val="center"/>
          </w:tcPr>
          <w:p w14:paraId="313910BA" w14:textId="228C59F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297" w:type="dxa"/>
            <w:shd w:val="clear" w:color="auto" w:fill="auto"/>
            <w:vAlign w:val="center"/>
          </w:tcPr>
          <w:p w14:paraId="75437F8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487134,09</w:t>
            </w:r>
          </w:p>
        </w:tc>
        <w:tc>
          <w:tcPr>
            <w:tcW w:w="1320" w:type="dxa"/>
            <w:shd w:val="clear" w:color="auto" w:fill="auto"/>
            <w:vAlign w:val="center"/>
          </w:tcPr>
          <w:p w14:paraId="397FE3E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2238017,85</w:t>
            </w:r>
          </w:p>
        </w:tc>
        <w:tc>
          <w:tcPr>
            <w:tcW w:w="1323" w:type="dxa"/>
            <w:shd w:val="clear" w:color="auto" w:fill="auto"/>
            <w:vAlign w:val="center"/>
          </w:tcPr>
          <w:p w14:paraId="7A565BBF" w14:textId="7D638E1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12,11</w:t>
            </w:r>
          </w:p>
        </w:tc>
        <w:tc>
          <w:tcPr>
            <w:tcW w:w="1365" w:type="dxa"/>
            <w:shd w:val="clear" w:color="auto" w:fill="auto"/>
            <w:vAlign w:val="center"/>
          </w:tcPr>
          <w:p w14:paraId="5E0A97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"166°21'25"""</w:t>
            </w:r>
          </w:p>
        </w:tc>
      </w:tr>
      <w:tr w:rsidR="00F461CE" w:rsidRPr="00F461CE" w14:paraId="3B9CFCA6" w14:textId="77777777" w:rsidTr="00F461CE">
        <w:tc>
          <w:tcPr>
            <w:tcW w:w="1188" w:type="dxa"/>
            <w:shd w:val="clear" w:color="auto" w:fill="auto"/>
            <w:vAlign w:val="center"/>
          </w:tcPr>
          <w:p w14:paraId="3F6EC790" w14:textId="6F4F589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36" w:type="dxa"/>
            <w:shd w:val="clear" w:color="auto" w:fill="auto"/>
            <w:vAlign w:val="center"/>
          </w:tcPr>
          <w:p w14:paraId="17EAAF1D" w14:textId="52061D9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97" w:type="dxa"/>
            <w:shd w:val="clear" w:color="auto" w:fill="auto"/>
            <w:vAlign w:val="center"/>
          </w:tcPr>
          <w:p w14:paraId="214CB0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487129,54</w:t>
            </w:r>
          </w:p>
        </w:tc>
        <w:tc>
          <w:tcPr>
            <w:tcW w:w="1320" w:type="dxa"/>
            <w:shd w:val="clear" w:color="auto" w:fill="auto"/>
            <w:vAlign w:val="center"/>
          </w:tcPr>
          <w:p w14:paraId="160F4A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2238011,72</w:t>
            </w:r>
          </w:p>
        </w:tc>
        <w:tc>
          <w:tcPr>
            <w:tcW w:w="1323" w:type="dxa"/>
            <w:shd w:val="clear" w:color="auto" w:fill="auto"/>
            <w:vAlign w:val="center"/>
          </w:tcPr>
          <w:p w14:paraId="639C5630" w14:textId="4FA97B5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7,63</w:t>
            </w:r>
          </w:p>
        </w:tc>
        <w:tc>
          <w:tcPr>
            <w:tcW w:w="1365" w:type="dxa"/>
            <w:shd w:val="clear" w:color="auto" w:fill="auto"/>
            <w:vAlign w:val="center"/>
          </w:tcPr>
          <w:p w14:paraId="7FA36D1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"233°24'55"""</w:t>
            </w:r>
          </w:p>
        </w:tc>
      </w:tr>
      <w:tr w:rsidR="00F461CE" w:rsidRPr="00F461CE" w14:paraId="09B6B550" w14:textId="77777777" w:rsidTr="00F461CE">
        <w:tc>
          <w:tcPr>
            <w:tcW w:w="1188" w:type="dxa"/>
            <w:shd w:val="clear" w:color="auto" w:fill="auto"/>
            <w:vAlign w:val="center"/>
          </w:tcPr>
          <w:p w14:paraId="1095385C" w14:textId="33ED00B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236" w:type="dxa"/>
            <w:shd w:val="clear" w:color="auto" w:fill="auto"/>
            <w:vAlign w:val="center"/>
          </w:tcPr>
          <w:p w14:paraId="479FE2E9" w14:textId="26410CA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97" w:type="dxa"/>
            <w:shd w:val="clear" w:color="auto" w:fill="auto"/>
            <w:vAlign w:val="center"/>
          </w:tcPr>
          <w:p w14:paraId="5BD0D5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487136,06</w:t>
            </w:r>
          </w:p>
        </w:tc>
        <w:tc>
          <w:tcPr>
            <w:tcW w:w="1320" w:type="dxa"/>
            <w:shd w:val="clear" w:color="auto" w:fill="auto"/>
            <w:vAlign w:val="center"/>
          </w:tcPr>
          <w:p w14:paraId="7589DD0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2238007,21</w:t>
            </w:r>
          </w:p>
        </w:tc>
        <w:tc>
          <w:tcPr>
            <w:tcW w:w="1323" w:type="dxa"/>
            <w:shd w:val="clear" w:color="auto" w:fill="auto"/>
            <w:vAlign w:val="center"/>
          </w:tcPr>
          <w:p w14:paraId="44F0AA02" w14:textId="288E2D0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7,93</w:t>
            </w:r>
          </w:p>
        </w:tc>
        <w:tc>
          <w:tcPr>
            <w:tcW w:w="1365" w:type="dxa"/>
            <w:shd w:val="clear" w:color="auto" w:fill="auto"/>
            <w:vAlign w:val="center"/>
          </w:tcPr>
          <w:p w14:paraId="5FB6FA8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"325°19'40"""</w:t>
            </w:r>
          </w:p>
        </w:tc>
      </w:tr>
      <w:tr w:rsidR="00F461CE" w:rsidRPr="00F461CE" w14:paraId="34CDCF18" w14:textId="77777777" w:rsidTr="00F461CE">
        <w:tc>
          <w:tcPr>
            <w:tcW w:w="1188" w:type="dxa"/>
            <w:shd w:val="clear" w:color="auto" w:fill="auto"/>
            <w:vAlign w:val="center"/>
          </w:tcPr>
          <w:p w14:paraId="4156797B" w14:textId="7162CD7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36" w:type="dxa"/>
            <w:shd w:val="clear" w:color="auto" w:fill="auto"/>
            <w:vAlign w:val="center"/>
          </w:tcPr>
          <w:p w14:paraId="2D7F3F19" w14:textId="76706F1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297" w:type="dxa"/>
            <w:shd w:val="clear" w:color="auto" w:fill="auto"/>
            <w:vAlign w:val="center"/>
          </w:tcPr>
          <w:p w14:paraId="05A46C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487143,73</w:t>
            </w:r>
          </w:p>
        </w:tc>
        <w:tc>
          <w:tcPr>
            <w:tcW w:w="1320" w:type="dxa"/>
            <w:shd w:val="clear" w:color="auto" w:fill="auto"/>
            <w:vAlign w:val="center"/>
          </w:tcPr>
          <w:p w14:paraId="0FE878C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2238005,19</w:t>
            </w:r>
          </w:p>
        </w:tc>
        <w:tc>
          <w:tcPr>
            <w:tcW w:w="1323" w:type="dxa"/>
            <w:shd w:val="clear" w:color="auto" w:fill="auto"/>
            <w:vAlign w:val="center"/>
          </w:tcPr>
          <w:p w14:paraId="646EB379" w14:textId="5261EB8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7,94</w:t>
            </w:r>
          </w:p>
        </w:tc>
        <w:tc>
          <w:tcPr>
            <w:tcW w:w="1365" w:type="dxa"/>
            <w:shd w:val="clear" w:color="auto" w:fill="auto"/>
            <w:vAlign w:val="center"/>
          </w:tcPr>
          <w:p w14:paraId="05E81DD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"345°13'33"""</w:t>
            </w:r>
          </w:p>
        </w:tc>
      </w:tr>
      <w:tr w:rsidR="00F461CE" w:rsidRPr="00F461CE" w14:paraId="6F3CCABD" w14:textId="77777777" w:rsidTr="00F461CE">
        <w:tc>
          <w:tcPr>
            <w:tcW w:w="1188" w:type="dxa"/>
            <w:shd w:val="clear" w:color="auto" w:fill="auto"/>
            <w:vAlign w:val="center"/>
          </w:tcPr>
          <w:p w14:paraId="568EAD93" w14:textId="1195090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36" w:type="dxa"/>
            <w:shd w:val="clear" w:color="auto" w:fill="auto"/>
            <w:vAlign w:val="center"/>
          </w:tcPr>
          <w:p w14:paraId="3AA5C2C9" w14:textId="1D886F3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97" w:type="dxa"/>
            <w:shd w:val="clear" w:color="auto" w:fill="auto"/>
            <w:vAlign w:val="center"/>
          </w:tcPr>
          <w:p w14:paraId="042E5F7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487143,75</w:t>
            </w:r>
          </w:p>
        </w:tc>
        <w:tc>
          <w:tcPr>
            <w:tcW w:w="1320" w:type="dxa"/>
            <w:shd w:val="clear" w:color="auto" w:fill="auto"/>
            <w:vAlign w:val="center"/>
          </w:tcPr>
          <w:p w14:paraId="0210B51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2238011,50</w:t>
            </w:r>
          </w:p>
        </w:tc>
        <w:tc>
          <w:tcPr>
            <w:tcW w:w="1323" w:type="dxa"/>
            <w:shd w:val="clear" w:color="auto" w:fill="auto"/>
            <w:vAlign w:val="center"/>
          </w:tcPr>
          <w:p w14:paraId="560005ED" w14:textId="161E8B3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6,31</w:t>
            </w:r>
          </w:p>
        </w:tc>
        <w:tc>
          <w:tcPr>
            <w:tcW w:w="1365" w:type="dxa"/>
            <w:shd w:val="clear" w:color="auto" w:fill="auto"/>
            <w:vAlign w:val="center"/>
          </w:tcPr>
          <w:p w14:paraId="59F0356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"89°52'29"" "</w:t>
            </w:r>
          </w:p>
        </w:tc>
      </w:tr>
      <w:tr w:rsidR="00F461CE" w:rsidRPr="00F461CE" w14:paraId="3A245B5E" w14:textId="77777777" w:rsidTr="00F461CE">
        <w:tc>
          <w:tcPr>
            <w:tcW w:w="1188" w:type="dxa"/>
            <w:shd w:val="clear" w:color="auto" w:fill="auto"/>
            <w:vAlign w:val="center"/>
          </w:tcPr>
          <w:p w14:paraId="0A3AA235" w14:textId="2CD04DD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236" w:type="dxa"/>
            <w:shd w:val="clear" w:color="auto" w:fill="auto"/>
            <w:vAlign w:val="center"/>
          </w:tcPr>
          <w:p w14:paraId="066D942A" w14:textId="4E482C0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97" w:type="dxa"/>
            <w:shd w:val="clear" w:color="auto" w:fill="auto"/>
            <w:vAlign w:val="center"/>
          </w:tcPr>
          <w:p w14:paraId="34D9B89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487145,75</w:t>
            </w:r>
          </w:p>
        </w:tc>
        <w:tc>
          <w:tcPr>
            <w:tcW w:w="1320" w:type="dxa"/>
            <w:shd w:val="clear" w:color="auto" w:fill="auto"/>
            <w:vAlign w:val="center"/>
          </w:tcPr>
          <w:p w14:paraId="1F8C696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2238011,50</w:t>
            </w:r>
          </w:p>
        </w:tc>
        <w:tc>
          <w:tcPr>
            <w:tcW w:w="1323" w:type="dxa"/>
            <w:shd w:val="clear" w:color="auto" w:fill="auto"/>
            <w:vAlign w:val="center"/>
          </w:tcPr>
          <w:p w14:paraId="68B5673E" w14:textId="41CD84A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2,00</w:t>
            </w:r>
          </w:p>
        </w:tc>
        <w:tc>
          <w:tcPr>
            <w:tcW w:w="1365" w:type="dxa"/>
            <w:shd w:val="clear" w:color="auto" w:fill="auto"/>
            <w:vAlign w:val="center"/>
          </w:tcPr>
          <w:p w14:paraId="12469D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"359°52'29"""</w:t>
            </w:r>
          </w:p>
        </w:tc>
      </w:tr>
      <w:tr w:rsidR="00F461CE" w:rsidRPr="00F461CE" w14:paraId="061C8AB2" w14:textId="77777777" w:rsidTr="00F461CE">
        <w:tc>
          <w:tcPr>
            <w:tcW w:w="1188" w:type="dxa"/>
            <w:shd w:val="clear" w:color="auto" w:fill="auto"/>
            <w:vAlign w:val="center"/>
          </w:tcPr>
          <w:p w14:paraId="1FD204A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236" w:type="dxa"/>
            <w:shd w:val="clear" w:color="auto" w:fill="auto"/>
            <w:vAlign w:val="center"/>
          </w:tcPr>
          <w:p w14:paraId="570A77C1" w14:textId="04669D1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97" w:type="dxa"/>
            <w:shd w:val="clear" w:color="auto" w:fill="auto"/>
            <w:vAlign w:val="center"/>
          </w:tcPr>
          <w:p w14:paraId="47A0FA3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487145,73</w:t>
            </w:r>
          </w:p>
        </w:tc>
        <w:tc>
          <w:tcPr>
            <w:tcW w:w="1320" w:type="dxa"/>
            <w:shd w:val="clear" w:color="auto" w:fill="auto"/>
            <w:vAlign w:val="center"/>
          </w:tcPr>
          <w:p w14:paraId="05ABADF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2238005,00</w:t>
            </w:r>
          </w:p>
        </w:tc>
        <w:tc>
          <w:tcPr>
            <w:tcW w:w="1323" w:type="dxa"/>
            <w:shd w:val="clear" w:color="auto" w:fill="auto"/>
            <w:vAlign w:val="center"/>
          </w:tcPr>
          <w:p w14:paraId="263D364B" w14:textId="6FA4309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1558AE1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"269°52'29"""</w:t>
            </w:r>
          </w:p>
        </w:tc>
      </w:tr>
      <w:tr w:rsidR="00F461CE" w:rsidRPr="00F461CE" w14:paraId="7885BC0F" w14:textId="77777777" w:rsidTr="00F461CE">
        <w:tc>
          <w:tcPr>
            <w:tcW w:w="1188" w:type="dxa"/>
            <w:shd w:val="clear" w:color="auto" w:fill="auto"/>
            <w:vAlign w:val="center"/>
          </w:tcPr>
          <w:p w14:paraId="100181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36" w:type="dxa"/>
            <w:shd w:val="clear" w:color="auto" w:fill="auto"/>
            <w:vAlign w:val="center"/>
          </w:tcPr>
          <w:p w14:paraId="24CAD22D" w14:textId="08E949D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97" w:type="dxa"/>
            <w:shd w:val="clear" w:color="auto" w:fill="auto"/>
            <w:vAlign w:val="center"/>
          </w:tcPr>
          <w:p w14:paraId="13EDC25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487144,35</w:t>
            </w:r>
          </w:p>
        </w:tc>
        <w:tc>
          <w:tcPr>
            <w:tcW w:w="1320" w:type="dxa"/>
            <w:shd w:val="clear" w:color="auto" w:fill="auto"/>
            <w:vAlign w:val="center"/>
          </w:tcPr>
          <w:p w14:paraId="234574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2238005,00</w:t>
            </w:r>
          </w:p>
        </w:tc>
        <w:tc>
          <w:tcPr>
            <w:tcW w:w="1323" w:type="dxa"/>
            <w:shd w:val="clear" w:color="auto" w:fill="auto"/>
            <w:vAlign w:val="center"/>
          </w:tcPr>
          <w:p w14:paraId="3A82C908" w14:textId="78C31C2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1,39</w:t>
            </w:r>
          </w:p>
        </w:tc>
        <w:tc>
          <w:tcPr>
            <w:tcW w:w="1365" w:type="dxa"/>
            <w:shd w:val="clear" w:color="auto" w:fill="auto"/>
            <w:vAlign w:val="center"/>
          </w:tcPr>
          <w:p w14:paraId="4667005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"179°52'29"""</w:t>
            </w:r>
          </w:p>
        </w:tc>
      </w:tr>
      <w:tr w:rsidR="00F461CE" w:rsidRPr="00F461CE" w14:paraId="2C73175B" w14:textId="77777777" w:rsidTr="00F461CE">
        <w:tc>
          <w:tcPr>
            <w:tcW w:w="1188" w:type="dxa"/>
            <w:shd w:val="clear" w:color="auto" w:fill="auto"/>
            <w:vAlign w:val="center"/>
          </w:tcPr>
          <w:p w14:paraId="3D8C883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36" w:type="dxa"/>
            <w:shd w:val="clear" w:color="auto" w:fill="auto"/>
            <w:vAlign w:val="center"/>
          </w:tcPr>
          <w:p w14:paraId="53521D5D" w14:textId="701C6DA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97" w:type="dxa"/>
            <w:shd w:val="clear" w:color="auto" w:fill="auto"/>
            <w:vAlign w:val="center"/>
          </w:tcPr>
          <w:p w14:paraId="103D56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487276,34</w:t>
            </w:r>
          </w:p>
        </w:tc>
        <w:tc>
          <w:tcPr>
            <w:tcW w:w="1320" w:type="dxa"/>
            <w:shd w:val="clear" w:color="auto" w:fill="auto"/>
            <w:vAlign w:val="center"/>
          </w:tcPr>
          <w:p w14:paraId="1C3B6E6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2237964,47</w:t>
            </w:r>
          </w:p>
        </w:tc>
        <w:tc>
          <w:tcPr>
            <w:tcW w:w="1323" w:type="dxa"/>
            <w:shd w:val="clear" w:color="auto" w:fill="auto"/>
            <w:vAlign w:val="center"/>
          </w:tcPr>
          <w:p w14:paraId="2F08204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138,08</w:t>
            </w:r>
          </w:p>
        </w:tc>
        <w:tc>
          <w:tcPr>
            <w:tcW w:w="1365" w:type="dxa"/>
            <w:shd w:val="clear" w:color="auto" w:fill="auto"/>
            <w:vAlign w:val="center"/>
          </w:tcPr>
          <w:p w14:paraId="65CAB4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"342°55'55"""</w:t>
            </w:r>
          </w:p>
        </w:tc>
      </w:tr>
      <w:tr w:rsidR="00F461CE" w:rsidRPr="00F461CE" w14:paraId="70E4FF8F" w14:textId="77777777" w:rsidTr="00F461CE">
        <w:tc>
          <w:tcPr>
            <w:tcW w:w="1188" w:type="dxa"/>
            <w:shd w:val="clear" w:color="auto" w:fill="auto"/>
            <w:vAlign w:val="center"/>
          </w:tcPr>
          <w:p w14:paraId="5653D8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236" w:type="dxa"/>
            <w:shd w:val="clear" w:color="auto" w:fill="auto"/>
            <w:vAlign w:val="center"/>
          </w:tcPr>
          <w:p w14:paraId="69B0E2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97" w:type="dxa"/>
            <w:shd w:val="clear" w:color="auto" w:fill="auto"/>
            <w:vAlign w:val="center"/>
          </w:tcPr>
          <w:p w14:paraId="41F4D5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487195,68</w:t>
            </w:r>
          </w:p>
        </w:tc>
        <w:tc>
          <w:tcPr>
            <w:tcW w:w="1320" w:type="dxa"/>
            <w:shd w:val="clear" w:color="auto" w:fill="auto"/>
            <w:vAlign w:val="center"/>
          </w:tcPr>
          <w:p w14:paraId="68A1E58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2237993,34</w:t>
            </w:r>
          </w:p>
        </w:tc>
        <w:tc>
          <w:tcPr>
            <w:tcW w:w="1323" w:type="dxa"/>
            <w:shd w:val="clear" w:color="auto" w:fill="auto"/>
            <w:vAlign w:val="center"/>
          </w:tcPr>
          <w:p w14:paraId="25EF33E7" w14:textId="0DA72C7C"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64A6DFCF" w14:textId="616246EB" w:rsidR="00F461CE" w:rsidRPr="00F461CE" w:rsidRDefault="00F461CE" w:rsidP="00F461CE">
            <w:pPr>
              <w:pStyle w:val="afa"/>
              <w:jc w:val="center"/>
              <w:rPr>
                <w:rFonts w:ascii="Times New Roman" w:hAnsi="Times New Roman" w:cs="Times New Roman"/>
                <w:sz w:val="12"/>
                <w:szCs w:val="12"/>
              </w:rPr>
            </w:pPr>
          </w:p>
        </w:tc>
      </w:tr>
      <w:tr w:rsidR="00F461CE" w:rsidRPr="00F461CE" w14:paraId="6397F1ED" w14:textId="77777777" w:rsidTr="00F461CE">
        <w:tc>
          <w:tcPr>
            <w:tcW w:w="1188" w:type="dxa"/>
            <w:shd w:val="clear" w:color="auto" w:fill="auto"/>
            <w:vAlign w:val="center"/>
          </w:tcPr>
          <w:p w14:paraId="1C2CF8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236" w:type="dxa"/>
            <w:shd w:val="clear" w:color="auto" w:fill="auto"/>
            <w:vAlign w:val="center"/>
          </w:tcPr>
          <w:p w14:paraId="044061A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297" w:type="dxa"/>
            <w:shd w:val="clear" w:color="auto" w:fill="auto"/>
            <w:vAlign w:val="center"/>
          </w:tcPr>
          <w:p w14:paraId="34EEE5B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487196,27</w:t>
            </w:r>
          </w:p>
        </w:tc>
        <w:tc>
          <w:tcPr>
            <w:tcW w:w="1320" w:type="dxa"/>
            <w:shd w:val="clear" w:color="auto" w:fill="auto"/>
            <w:vAlign w:val="center"/>
          </w:tcPr>
          <w:p w14:paraId="4BEE563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2237995,46</w:t>
            </w:r>
          </w:p>
        </w:tc>
        <w:tc>
          <w:tcPr>
            <w:tcW w:w="1323" w:type="dxa"/>
            <w:shd w:val="clear" w:color="auto" w:fill="auto"/>
            <w:vAlign w:val="center"/>
          </w:tcPr>
          <w:p w14:paraId="116F8967" w14:textId="1247963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7EF6F8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"74°30'16"" "</w:t>
            </w:r>
          </w:p>
        </w:tc>
      </w:tr>
      <w:tr w:rsidR="00F461CE" w:rsidRPr="00F461CE" w14:paraId="02FAB7C7" w14:textId="77777777" w:rsidTr="00F461CE">
        <w:tc>
          <w:tcPr>
            <w:tcW w:w="1188" w:type="dxa"/>
            <w:shd w:val="clear" w:color="auto" w:fill="auto"/>
            <w:vAlign w:val="center"/>
          </w:tcPr>
          <w:p w14:paraId="572909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236" w:type="dxa"/>
            <w:shd w:val="clear" w:color="auto" w:fill="auto"/>
            <w:vAlign w:val="center"/>
          </w:tcPr>
          <w:p w14:paraId="5C4D56D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297" w:type="dxa"/>
            <w:shd w:val="clear" w:color="auto" w:fill="auto"/>
            <w:vAlign w:val="center"/>
          </w:tcPr>
          <w:p w14:paraId="1E0A7B5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487194,15</w:t>
            </w:r>
          </w:p>
        </w:tc>
        <w:tc>
          <w:tcPr>
            <w:tcW w:w="1320" w:type="dxa"/>
            <w:shd w:val="clear" w:color="auto" w:fill="auto"/>
            <w:vAlign w:val="center"/>
          </w:tcPr>
          <w:p w14:paraId="132B43C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2237996,05</w:t>
            </w:r>
          </w:p>
        </w:tc>
        <w:tc>
          <w:tcPr>
            <w:tcW w:w="1323" w:type="dxa"/>
            <w:shd w:val="clear" w:color="auto" w:fill="auto"/>
            <w:vAlign w:val="center"/>
          </w:tcPr>
          <w:p w14:paraId="7DD4DEF8" w14:textId="5F5A849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6A7AC59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"164°30'16"""</w:t>
            </w:r>
          </w:p>
        </w:tc>
      </w:tr>
      <w:tr w:rsidR="00F461CE" w:rsidRPr="00F461CE" w14:paraId="7A71CD69" w14:textId="77777777" w:rsidTr="00F461CE">
        <w:tc>
          <w:tcPr>
            <w:tcW w:w="1188" w:type="dxa"/>
            <w:shd w:val="clear" w:color="auto" w:fill="auto"/>
            <w:vAlign w:val="center"/>
          </w:tcPr>
          <w:p w14:paraId="67690E2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236" w:type="dxa"/>
            <w:shd w:val="clear" w:color="auto" w:fill="auto"/>
            <w:vAlign w:val="center"/>
          </w:tcPr>
          <w:p w14:paraId="4451E01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297" w:type="dxa"/>
            <w:shd w:val="clear" w:color="auto" w:fill="auto"/>
            <w:vAlign w:val="center"/>
          </w:tcPr>
          <w:p w14:paraId="140EB9F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487193,56</w:t>
            </w:r>
          </w:p>
        </w:tc>
        <w:tc>
          <w:tcPr>
            <w:tcW w:w="1320" w:type="dxa"/>
            <w:shd w:val="clear" w:color="auto" w:fill="auto"/>
            <w:vAlign w:val="center"/>
          </w:tcPr>
          <w:p w14:paraId="1401B4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2237993,93</w:t>
            </w:r>
          </w:p>
        </w:tc>
        <w:tc>
          <w:tcPr>
            <w:tcW w:w="1323" w:type="dxa"/>
            <w:shd w:val="clear" w:color="auto" w:fill="auto"/>
            <w:vAlign w:val="center"/>
          </w:tcPr>
          <w:p w14:paraId="2064C604" w14:textId="2E9D48B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550D4D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"254°30'16"""</w:t>
            </w:r>
          </w:p>
        </w:tc>
      </w:tr>
      <w:tr w:rsidR="00F461CE" w:rsidRPr="00F461CE" w14:paraId="7E439652" w14:textId="77777777" w:rsidTr="00F461CE">
        <w:tc>
          <w:tcPr>
            <w:tcW w:w="1188" w:type="dxa"/>
            <w:shd w:val="clear" w:color="auto" w:fill="auto"/>
            <w:vAlign w:val="center"/>
          </w:tcPr>
          <w:p w14:paraId="7AE22E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236" w:type="dxa"/>
            <w:shd w:val="clear" w:color="auto" w:fill="auto"/>
            <w:vAlign w:val="center"/>
          </w:tcPr>
          <w:p w14:paraId="520E958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97" w:type="dxa"/>
            <w:shd w:val="clear" w:color="auto" w:fill="auto"/>
            <w:vAlign w:val="center"/>
          </w:tcPr>
          <w:p w14:paraId="148C05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487195,68</w:t>
            </w:r>
          </w:p>
        </w:tc>
        <w:tc>
          <w:tcPr>
            <w:tcW w:w="1320" w:type="dxa"/>
            <w:shd w:val="clear" w:color="auto" w:fill="auto"/>
            <w:vAlign w:val="center"/>
          </w:tcPr>
          <w:p w14:paraId="5AB94A8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2237993,34</w:t>
            </w:r>
          </w:p>
        </w:tc>
        <w:tc>
          <w:tcPr>
            <w:tcW w:w="1323" w:type="dxa"/>
            <w:shd w:val="clear" w:color="auto" w:fill="auto"/>
            <w:vAlign w:val="center"/>
          </w:tcPr>
          <w:p w14:paraId="116D7A76" w14:textId="62FB15E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2FFFAA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"344°30'16"""</w:t>
            </w:r>
          </w:p>
        </w:tc>
      </w:tr>
      <w:tr w:rsidR="00F461CE" w:rsidRPr="00F461CE" w14:paraId="6651D218" w14:textId="77777777" w:rsidTr="00F461CE">
        <w:tc>
          <w:tcPr>
            <w:tcW w:w="1188" w:type="dxa"/>
            <w:shd w:val="clear" w:color="auto" w:fill="auto"/>
            <w:vAlign w:val="center"/>
          </w:tcPr>
          <w:p w14:paraId="01EAC2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w:t>
            </w:r>
          </w:p>
        </w:tc>
        <w:tc>
          <w:tcPr>
            <w:tcW w:w="1236" w:type="dxa"/>
            <w:shd w:val="clear" w:color="auto" w:fill="auto"/>
            <w:vAlign w:val="center"/>
          </w:tcPr>
          <w:p w14:paraId="2624172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297" w:type="dxa"/>
            <w:shd w:val="clear" w:color="auto" w:fill="auto"/>
            <w:vAlign w:val="center"/>
          </w:tcPr>
          <w:p w14:paraId="51996B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487245,25</w:t>
            </w:r>
          </w:p>
        </w:tc>
        <w:tc>
          <w:tcPr>
            <w:tcW w:w="1320" w:type="dxa"/>
            <w:shd w:val="clear" w:color="auto" w:fill="auto"/>
            <w:vAlign w:val="center"/>
          </w:tcPr>
          <w:p w14:paraId="05CEEA8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2237978,14</w:t>
            </w:r>
          </w:p>
        </w:tc>
        <w:tc>
          <w:tcPr>
            <w:tcW w:w="1323" w:type="dxa"/>
            <w:shd w:val="clear" w:color="auto" w:fill="auto"/>
            <w:vAlign w:val="center"/>
          </w:tcPr>
          <w:p w14:paraId="6E08C935" w14:textId="55842A10"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621BF9FA" w14:textId="4A4E9E46" w:rsidR="00F461CE" w:rsidRPr="00F461CE" w:rsidRDefault="00F461CE" w:rsidP="00F461CE">
            <w:pPr>
              <w:pStyle w:val="afa"/>
              <w:jc w:val="center"/>
              <w:rPr>
                <w:rFonts w:ascii="Times New Roman" w:hAnsi="Times New Roman" w:cs="Times New Roman"/>
                <w:sz w:val="12"/>
                <w:szCs w:val="12"/>
              </w:rPr>
            </w:pPr>
          </w:p>
        </w:tc>
      </w:tr>
      <w:tr w:rsidR="00F461CE" w:rsidRPr="00F461CE" w14:paraId="12EF83E0" w14:textId="77777777" w:rsidTr="00F461CE">
        <w:tc>
          <w:tcPr>
            <w:tcW w:w="1188" w:type="dxa"/>
            <w:shd w:val="clear" w:color="auto" w:fill="auto"/>
            <w:vAlign w:val="center"/>
          </w:tcPr>
          <w:p w14:paraId="6BF5E09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236" w:type="dxa"/>
            <w:shd w:val="clear" w:color="auto" w:fill="auto"/>
            <w:vAlign w:val="center"/>
          </w:tcPr>
          <w:p w14:paraId="52B62D6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297" w:type="dxa"/>
            <w:shd w:val="clear" w:color="auto" w:fill="auto"/>
            <w:vAlign w:val="center"/>
          </w:tcPr>
          <w:p w14:paraId="31F921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487245,88</w:t>
            </w:r>
          </w:p>
        </w:tc>
        <w:tc>
          <w:tcPr>
            <w:tcW w:w="1320" w:type="dxa"/>
            <w:shd w:val="clear" w:color="auto" w:fill="auto"/>
            <w:vAlign w:val="center"/>
          </w:tcPr>
          <w:p w14:paraId="3D8C33C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2237980,24</w:t>
            </w:r>
          </w:p>
        </w:tc>
        <w:tc>
          <w:tcPr>
            <w:tcW w:w="1323" w:type="dxa"/>
            <w:shd w:val="clear" w:color="auto" w:fill="auto"/>
            <w:vAlign w:val="center"/>
          </w:tcPr>
          <w:p w14:paraId="46ABDAD2" w14:textId="451AC3F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49F68F9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"73°21'47"" "</w:t>
            </w:r>
          </w:p>
        </w:tc>
      </w:tr>
      <w:tr w:rsidR="00F461CE" w:rsidRPr="00F461CE" w14:paraId="6F8E0C3E" w14:textId="77777777" w:rsidTr="00F461CE">
        <w:tc>
          <w:tcPr>
            <w:tcW w:w="1188" w:type="dxa"/>
            <w:shd w:val="clear" w:color="auto" w:fill="auto"/>
            <w:vAlign w:val="center"/>
          </w:tcPr>
          <w:p w14:paraId="09A2F1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236" w:type="dxa"/>
            <w:shd w:val="clear" w:color="auto" w:fill="auto"/>
            <w:vAlign w:val="center"/>
          </w:tcPr>
          <w:p w14:paraId="4B06874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w:t>
            </w:r>
          </w:p>
        </w:tc>
        <w:tc>
          <w:tcPr>
            <w:tcW w:w="1297" w:type="dxa"/>
            <w:shd w:val="clear" w:color="auto" w:fill="auto"/>
            <w:vAlign w:val="center"/>
          </w:tcPr>
          <w:p w14:paraId="54802C1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487243,77</w:t>
            </w:r>
          </w:p>
        </w:tc>
        <w:tc>
          <w:tcPr>
            <w:tcW w:w="1320" w:type="dxa"/>
            <w:shd w:val="clear" w:color="auto" w:fill="auto"/>
            <w:vAlign w:val="center"/>
          </w:tcPr>
          <w:p w14:paraId="5428803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2237980,87</w:t>
            </w:r>
          </w:p>
        </w:tc>
        <w:tc>
          <w:tcPr>
            <w:tcW w:w="1323" w:type="dxa"/>
            <w:shd w:val="clear" w:color="auto" w:fill="auto"/>
            <w:vAlign w:val="center"/>
          </w:tcPr>
          <w:p w14:paraId="30CC971A" w14:textId="2EDBA63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33CD8C5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"163°21'47"""</w:t>
            </w:r>
          </w:p>
        </w:tc>
      </w:tr>
      <w:tr w:rsidR="00F461CE" w:rsidRPr="00F461CE" w14:paraId="0BCEB0D9" w14:textId="77777777" w:rsidTr="00F461CE">
        <w:tc>
          <w:tcPr>
            <w:tcW w:w="1188" w:type="dxa"/>
            <w:shd w:val="clear" w:color="auto" w:fill="auto"/>
            <w:vAlign w:val="center"/>
          </w:tcPr>
          <w:p w14:paraId="3778A58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w:t>
            </w:r>
          </w:p>
        </w:tc>
        <w:tc>
          <w:tcPr>
            <w:tcW w:w="1236" w:type="dxa"/>
            <w:shd w:val="clear" w:color="auto" w:fill="auto"/>
            <w:vAlign w:val="center"/>
          </w:tcPr>
          <w:p w14:paraId="2A73016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297" w:type="dxa"/>
            <w:shd w:val="clear" w:color="auto" w:fill="auto"/>
            <w:vAlign w:val="center"/>
          </w:tcPr>
          <w:p w14:paraId="190908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487243,14</w:t>
            </w:r>
          </w:p>
        </w:tc>
        <w:tc>
          <w:tcPr>
            <w:tcW w:w="1320" w:type="dxa"/>
            <w:shd w:val="clear" w:color="auto" w:fill="auto"/>
            <w:vAlign w:val="center"/>
          </w:tcPr>
          <w:p w14:paraId="0A9933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2237978,77</w:t>
            </w:r>
          </w:p>
        </w:tc>
        <w:tc>
          <w:tcPr>
            <w:tcW w:w="1323" w:type="dxa"/>
            <w:shd w:val="clear" w:color="auto" w:fill="auto"/>
            <w:vAlign w:val="center"/>
          </w:tcPr>
          <w:p w14:paraId="32681CD9" w14:textId="3B84E95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5F27901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"253°21'47"""</w:t>
            </w:r>
          </w:p>
        </w:tc>
      </w:tr>
      <w:tr w:rsidR="00F461CE" w:rsidRPr="00F461CE" w14:paraId="06D6BC0B" w14:textId="77777777" w:rsidTr="00F461CE">
        <w:tc>
          <w:tcPr>
            <w:tcW w:w="1188" w:type="dxa"/>
            <w:shd w:val="clear" w:color="auto" w:fill="auto"/>
            <w:vAlign w:val="center"/>
          </w:tcPr>
          <w:p w14:paraId="1363320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236" w:type="dxa"/>
            <w:shd w:val="clear" w:color="auto" w:fill="auto"/>
            <w:vAlign w:val="center"/>
          </w:tcPr>
          <w:p w14:paraId="5F83DF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297" w:type="dxa"/>
            <w:shd w:val="clear" w:color="auto" w:fill="auto"/>
            <w:vAlign w:val="center"/>
          </w:tcPr>
          <w:p w14:paraId="61244BB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487245,25</w:t>
            </w:r>
          </w:p>
        </w:tc>
        <w:tc>
          <w:tcPr>
            <w:tcW w:w="1320" w:type="dxa"/>
            <w:shd w:val="clear" w:color="auto" w:fill="auto"/>
            <w:vAlign w:val="center"/>
          </w:tcPr>
          <w:p w14:paraId="4878778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2237978,14</w:t>
            </w:r>
          </w:p>
        </w:tc>
        <w:tc>
          <w:tcPr>
            <w:tcW w:w="1323" w:type="dxa"/>
            <w:shd w:val="clear" w:color="auto" w:fill="auto"/>
            <w:vAlign w:val="center"/>
          </w:tcPr>
          <w:p w14:paraId="508D5E2A" w14:textId="74F7B7F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5A6243F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"343°21'47"""</w:t>
            </w:r>
          </w:p>
        </w:tc>
      </w:tr>
      <w:tr w:rsidR="00F461CE" w:rsidRPr="00F461CE" w14:paraId="5411A7B9" w14:textId="77777777" w:rsidTr="00F461CE">
        <w:tc>
          <w:tcPr>
            <w:tcW w:w="1188" w:type="dxa"/>
            <w:shd w:val="clear" w:color="auto" w:fill="auto"/>
            <w:vAlign w:val="center"/>
          </w:tcPr>
          <w:p w14:paraId="76F8ACE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236" w:type="dxa"/>
            <w:shd w:val="clear" w:color="auto" w:fill="auto"/>
            <w:vAlign w:val="center"/>
          </w:tcPr>
          <w:p w14:paraId="3D0D77D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297" w:type="dxa"/>
            <w:shd w:val="clear" w:color="auto" w:fill="auto"/>
            <w:vAlign w:val="center"/>
          </w:tcPr>
          <w:p w14:paraId="48BAC12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487470,89</w:t>
            </w:r>
          </w:p>
        </w:tc>
        <w:tc>
          <w:tcPr>
            <w:tcW w:w="1320" w:type="dxa"/>
            <w:shd w:val="clear" w:color="auto" w:fill="auto"/>
            <w:vAlign w:val="center"/>
          </w:tcPr>
          <w:p w14:paraId="3F8FE2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2237904,90</w:t>
            </w:r>
          </w:p>
        </w:tc>
        <w:tc>
          <w:tcPr>
            <w:tcW w:w="1323" w:type="dxa"/>
            <w:shd w:val="clear" w:color="auto" w:fill="auto"/>
            <w:vAlign w:val="center"/>
          </w:tcPr>
          <w:p w14:paraId="0E00C8E8" w14:textId="5E5A76DE"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4F2831F7" w14:textId="4F8F1C8E" w:rsidR="00F461CE" w:rsidRPr="00F461CE" w:rsidRDefault="00F461CE" w:rsidP="00F461CE">
            <w:pPr>
              <w:pStyle w:val="afa"/>
              <w:jc w:val="center"/>
              <w:rPr>
                <w:rFonts w:ascii="Times New Roman" w:hAnsi="Times New Roman" w:cs="Times New Roman"/>
                <w:sz w:val="12"/>
                <w:szCs w:val="12"/>
              </w:rPr>
            </w:pPr>
          </w:p>
        </w:tc>
      </w:tr>
      <w:tr w:rsidR="00F461CE" w:rsidRPr="00F461CE" w14:paraId="39B28E61" w14:textId="77777777" w:rsidTr="00F461CE">
        <w:tc>
          <w:tcPr>
            <w:tcW w:w="1188" w:type="dxa"/>
            <w:shd w:val="clear" w:color="auto" w:fill="auto"/>
            <w:vAlign w:val="center"/>
          </w:tcPr>
          <w:p w14:paraId="445C39A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236" w:type="dxa"/>
            <w:shd w:val="clear" w:color="auto" w:fill="auto"/>
            <w:vAlign w:val="center"/>
          </w:tcPr>
          <w:p w14:paraId="211B8BA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37</w:t>
            </w:r>
          </w:p>
        </w:tc>
        <w:tc>
          <w:tcPr>
            <w:tcW w:w="1297" w:type="dxa"/>
            <w:shd w:val="clear" w:color="auto" w:fill="auto"/>
            <w:vAlign w:val="center"/>
          </w:tcPr>
          <w:p w14:paraId="38C9B8B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487477,96</w:t>
            </w:r>
          </w:p>
        </w:tc>
        <w:tc>
          <w:tcPr>
            <w:tcW w:w="1320" w:type="dxa"/>
            <w:shd w:val="clear" w:color="auto" w:fill="auto"/>
            <w:vAlign w:val="center"/>
          </w:tcPr>
          <w:p w14:paraId="2DC155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2237913,16</w:t>
            </w:r>
          </w:p>
        </w:tc>
        <w:tc>
          <w:tcPr>
            <w:tcW w:w="1323" w:type="dxa"/>
            <w:shd w:val="clear" w:color="auto" w:fill="auto"/>
            <w:vAlign w:val="center"/>
          </w:tcPr>
          <w:p w14:paraId="6D0827B9" w14:textId="404761B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10,88</w:t>
            </w:r>
          </w:p>
        </w:tc>
        <w:tc>
          <w:tcPr>
            <w:tcW w:w="1365" w:type="dxa"/>
            <w:shd w:val="clear" w:color="auto" w:fill="auto"/>
            <w:vAlign w:val="center"/>
          </w:tcPr>
          <w:p w14:paraId="6CE8CA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"49°26'35"" "</w:t>
            </w:r>
          </w:p>
        </w:tc>
      </w:tr>
      <w:tr w:rsidR="00F461CE" w:rsidRPr="00F461CE" w14:paraId="160BA516" w14:textId="77777777" w:rsidTr="00F461CE">
        <w:tc>
          <w:tcPr>
            <w:tcW w:w="1188" w:type="dxa"/>
            <w:shd w:val="clear" w:color="auto" w:fill="auto"/>
            <w:vAlign w:val="center"/>
          </w:tcPr>
          <w:p w14:paraId="120CFD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w:t>
            </w:r>
          </w:p>
        </w:tc>
        <w:tc>
          <w:tcPr>
            <w:tcW w:w="1236" w:type="dxa"/>
            <w:shd w:val="clear" w:color="auto" w:fill="auto"/>
            <w:vAlign w:val="center"/>
          </w:tcPr>
          <w:p w14:paraId="17743DA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36</w:t>
            </w:r>
          </w:p>
        </w:tc>
        <w:tc>
          <w:tcPr>
            <w:tcW w:w="1297" w:type="dxa"/>
            <w:shd w:val="clear" w:color="auto" w:fill="auto"/>
            <w:vAlign w:val="center"/>
          </w:tcPr>
          <w:p w14:paraId="616E5A9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487398,41</w:t>
            </w:r>
          </w:p>
        </w:tc>
        <w:tc>
          <w:tcPr>
            <w:tcW w:w="1320" w:type="dxa"/>
            <w:shd w:val="clear" w:color="auto" w:fill="auto"/>
            <w:vAlign w:val="center"/>
          </w:tcPr>
          <w:p w14:paraId="6195C5F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2237937,67</w:t>
            </w:r>
          </w:p>
        </w:tc>
        <w:tc>
          <w:tcPr>
            <w:tcW w:w="1323" w:type="dxa"/>
            <w:shd w:val="clear" w:color="auto" w:fill="auto"/>
            <w:vAlign w:val="center"/>
          </w:tcPr>
          <w:p w14:paraId="49D88BA4" w14:textId="0D7D1D3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83,24</w:t>
            </w:r>
          </w:p>
        </w:tc>
        <w:tc>
          <w:tcPr>
            <w:tcW w:w="1365" w:type="dxa"/>
            <w:shd w:val="clear" w:color="auto" w:fill="auto"/>
            <w:vAlign w:val="center"/>
          </w:tcPr>
          <w:p w14:paraId="1371F6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"162°52'26"""</w:t>
            </w:r>
          </w:p>
        </w:tc>
      </w:tr>
      <w:tr w:rsidR="00F461CE" w:rsidRPr="00F461CE" w14:paraId="475AEA6D" w14:textId="77777777" w:rsidTr="00F461CE">
        <w:tc>
          <w:tcPr>
            <w:tcW w:w="1188" w:type="dxa"/>
            <w:shd w:val="clear" w:color="auto" w:fill="auto"/>
            <w:vAlign w:val="center"/>
          </w:tcPr>
          <w:p w14:paraId="57C9032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w:t>
            </w:r>
          </w:p>
        </w:tc>
        <w:tc>
          <w:tcPr>
            <w:tcW w:w="1236" w:type="dxa"/>
            <w:shd w:val="clear" w:color="auto" w:fill="auto"/>
            <w:vAlign w:val="center"/>
          </w:tcPr>
          <w:p w14:paraId="5589BD1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w:t>
            </w:r>
          </w:p>
        </w:tc>
        <w:tc>
          <w:tcPr>
            <w:tcW w:w="1297" w:type="dxa"/>
            <w:shd w:val="clear" w:color="auto" w:fill="auto"/>
            <w:vAlign w:val="center"/>
          </w:tcPr>
          <w:p w14:paraId="2026F1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487401,87</w:t>
            </w:r>
          </w:p>
        </w:tc>
        <w:tc>
          <w:tcPr>
            <w:tcW w:w="1320" w:type="dxa"/>
            <w:shd w:val="clear" w:color="auto" w:fill="auto"/>
            <w:vAlign w:val="center"/>
          </w:tcPr>
          <w:p w14:paraId="1119B0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2237965,65</w:t>
            </w:r>
          </w:p>
        </w:tc>
        <w:tc>
          <w:tcPr>
            <w:tcW w:w="1323" w:type="dxa"/>
            <w:shd w:val="clear" w:color="auto" w:fill="auto"/>
            <w:vAlign w:val="center"/>
          </w:tcPr>
          <w:p w14:paraId="2192638C" w14:textId="13D6E8D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28,19</w:t>
            </w:r>
          </w:p>
        </w:tc>
        <w:tc>
          <w:tcPr>
            <w:tcW w:w="1365" w:type="dxa"/>
            <w:shd w:val="clear" w:color="auto" w:fill="auto"/>
            <w:vAlign w:val="center"/>
          </w:tcPr>
          <w:p w14:paraId="0801C7C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"82°56'43"" "</w:t>
            </w:r>
          </w:p>
        </w:tc>
      </w:tr>
      <w:tr w:rsidR="00F461CE" w:rsidRPr="00F461CE" w14:paraId="44D836F2" w14:textId="77777777" w:rsidTr="00F461CE">
        <w:tc>
          <w:tcPr>
            <w:tcW w:w="1188" w:type="dxa"/>
            <w:shd w:val="clear" w:color="auto" w:fill="auto"/>
            <w:vAlign w:val="center"/>
          </w:tcPr>
          <w:p w14:paraId="05E0211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w:t>
            </w:r>
          </w:p>
        </w:tc>
        <w:tc>
          <w:tcPr>
            <w:tcW w:w="1236" w:type="dxa"/>
            <w:shd w:val="clear" w:color="auto" w:fill="auto"/>
            <w:vAlign w:val="center"/>
          </w:tcPr>
          <w:p w14:paraId="0262C38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w:t>
            </w:r>
          </w:p>
        </w:tc>
        <w:tc>
          <w:tcPr>
            <w:tcW w:w="1297" w:type="dxa"/>
            <w:shd w:val="clear" w:color="auto" w:fill="auto"/>
            <w:vAlign w:val="center"/>
          </w:tcPr>
          <w:p w14:paraId="21F4E1A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487405,44</w:t>
            </w:r>
          </w:p>
        </w:tc>
        <w:tc>
          <w:tcPr>
            <w:tcW w:w="1320" w:type="dxa"/>
            <w:shd w:val="clear" w:color="auto" w:fill="auto"/>
            <w:vAlign w:val="center"/>
          </w:tcPr>
          <w:p w14:paraId="4A81669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2238000,65</w:t>
            </w:r>
          </w:p>
        </w:tc>
        <w:tc>
          <w:tcPr>
            <w:tcW w:w="1323" w:type="dxa"/>
            <w:shd w:val="clear" w:color="auto" w:fill="auto"/>
            <w:vAlign w:val="center"/>
          </w:tcPr>
          <w:p w14:paraId="61496BB2" w14:textId="36AECDA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35,18</w:t>
            </w:r>
          </w:p>
        </w:tc>
        <w:tc>
          <w:tcPr>
            <w:tcW w:w="1365" w:type="dxa"/>
            <w:shd w:val="clear" w:color="auto" w:fill="auto"/>
            <w:vAlign w:val="center"/>
          </w:tcPr>
          <w:p w14:paraId="58B5786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"84°10'43"" "</w:t>
            </w:r>
          </w:p>
        </w:tc>
      </w:tr>
      <w:tr w:rsidR="00F461CE" w:rsidRPr="00F461CE" w14:paraId="2A0FA79C" w14:textId="77777777" w:rsidTr="00F461CE">
        <w:tc>
          <w:tcPr>
            <w:tcW w:w="1188" w:type="dxa"/>
            <w:shd w:val="clear" w:color="auto" w:fill="auto"/>
            <w:vAlign w:val="center"/>
          </w:tcPr>
          <w:p w14:paraId="35C0B89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w:t>
            </w:r>
          </w:p>
        </w:tc>
        <w:tc>
          <w:tcPr>
            <w:tcW w:w="1236" w:type="dxa"/>
            <w:shd w:val="clear" w:color="auto" w:fill="auto"/>
            <w:vAlign w:val="center"/>
          </w:tcPr>
          <w:p w14:paraId="3D76F23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w:t>
            </w:r>
          </w:p>
        </w:tc>
        <w:tc>
          <w:tcPr>
            <w:tcW w:w="1297" w:type="dxa"/>
            <w:shd w:val="clear" w:color="auto" w:fill="auto"/>
            <w:vAlign w:val="center"/>
          </w:tcPr>
          <w:p w14:paraId="1737150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487395,47</w:t>
            </w:r>
          </w:p>
        </w:tc>
        <w:tc>
          <w:tcPr>
            <w:tcW w:w="1320" w:type="dxa"/>
            <w:shd w:val="clear" w:color="auto" w:fill="auto"/>
            <w:vAlign w:val="center"/>
          </w:tcPr>
          <w:p w14:paraId="372D85D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2238001,82</w:t>
            </w:r>
          </w:p>
        </w:tc>
        <w:tc>
          <w:tcPr>
            <w:tcW w:w="1323" w:type="dxa"/>
            <w:shd w:val="clear" w:color="auto" w:fill="auto"/>
            <w:vAlign w:val="center"/>
          </w:tcPr>
          <w:p w14:paraId="6874E8C4" w14:textId="6B155CA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10,04</w:t>
            </w:r>
          </w:p>
        </w:tc>
        <w:tc>
          <w:tcPr>
            <w:tcW w:w="1365" w:type="dxa"/>
            <w:shd w:val="clear" w:color="auto" w:fill="auto"/>
            <w:vAlign w:val="center"/>
          </w:tcPr>
          <w:p w14:paraId="681288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"173°17'25"""</w:t>
            </w:r>
          </w:p>
        </w:tc>
      </w:tr>
      <w:tr w:rsidR="00F461CE" w:rsidRPr="00F461CE" w14:paraId="351E2732" w14:textId="77777777" w:rsidTr="00F461CE">
        <w:tc>
          <w:tcPr>
            <w:tcW w:w="1188" w:type="dxa"/>
            <w:shd w:val="clear" w:color="auto" w:fill="auto"/>
            <w:vAlign w:val="center"/>
          </w:tcPr>
          <w:p w14:paraId="359DC47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w:t>
            </w:r>
          </w:p>
        </w:tc>
        <w:tc>
          <w:tcPr>
            <w:tcW w:w="1236" w:type="dxa"/>
            <w:shd w:val="clear" w:color="auto" w:fill="auto"/>
            <w:vAlign w:val="center"/>
          </w:tcPr>
          <w:p w14:paraId="0086FD4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w:t>
            </w:r>
          </w:p>
        </w:tc>
        <w:tc>
          <w:tcPr>
            <w:tcW w:w="1297" w:type="dxa"/>
            <w:shd w:val="clear" w:color="auto" w:fill="auto"/>
            <w:vAlign w:val="center"/>
          </w:tcPr>
          <w:p w14:paraId="55B00DF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487391,90</w:t>
            </w:r>
          </w:p>
        </w:tc>
        <w:tc>
          <w:tcPr>
            <w:tcW w:w="1320" w:type="dxa"/>
            <w:shd w:val="clear" w:color="auto" w:fill="auto"/>
            <w:vAlign w:val="center"/>
          </w:tcPr>
          <w:p w14:paraId="5E13E5B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2237966,83</w:t>
            </w:r>
          </w:p>
        </w:tc>
        <w:tc>
          <w:tcPr>
            <w:tcW w:w="1323" w:type="dxa"/>
            <w:shd w:val="clear" w:color="auto" w:fill="auto"/>
            <w:vAlign w:val="center"/>
          </w:tcPr>
          <w:p w14:paraId="3C616D62" w14:textId="2D91829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35,18</w:t>
            </w:r>
          </w:p>
        </w:tc>
        <w:tc>
          <w:tcPr>
            <w:tcW w:w="1365" w:type="dxa"/>
            <w:shd w:val="clear" w:color="auto" w:fill="auto"/>
            <w:vAlign w:val="center"/>
          </w:tcPr>
          <w:p w14:paraId="00AE2DC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"264°10'43"""</w:t>
            </w:r>
          </w:p>
        </w:tc>
      </w:tr>
      <w:tr w:rsidR="00F461CE" w:rsidRPr="00F461CE" w14:paraId="3C53DAC9" w14:textId="77777777" w:rsidTr="00F461CE">
        <w:tc>
          <w:tcPr>
            <w:tcW w:w="1188" w:type="dxa"/>
            <w:shd w:val="clear" w:color="auto" w:fill="auto"/>
            <w:vAlign w:val="center"/>
          </w:tcPr>
          <w:p w14:paraId="60D27A1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w:t>
            </w:r>
          </w:p>
        </w:tc>
        <w:tc>
          <w:tcPr>
            <w:tcW w:w="1236" w:type="dxa"/>
            <w:shd w:val="clear" w:color="auto" w:fill="auto"/>
            <w:vAlign w:val="center"/>
          </w:tcPr>
          <w:p w14:paraId="05A289E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w:t>
            </w:r>
          </w:p>
        </w:tc>
        <w:tc>
          <w:tcPr>
            <w:tcW w:w="1297" w:type="dxa"/>
            <w:shd w:val="clear" w:color="auto" w:fill="auto"/>
            <w:vAlign w:val="center"/>
          </w:tcPr>
          <w:p w14:paraId="479228D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487388,65</w:t>
            </w:r>
          </w:p>
        </w:tc>
        <w:tc>
          <w:tcPr>
            <w:tcW w:w="1320" w:type="dxa"/>
            <w:shd w:val="clear" w:color="auto" w:fill="auto"/>
            <w:vAlign w:val="center"/>
          </w:tcPr>
          <w:p w14:paraId="4D3638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2237940,65</w:t>
            </w:r>
          </w:p>
        </w:tc>
        <w:tc>
          <w:tcPr>
            <w:tcW w:w="1323" w:type="dxa"/>
            <w:shd w:val="clear" w:color="auto" w:fill="auto"/>
            <w:vAlign w:val="center"/>
          </w:tcPr>
          <w:p w14:paraId="3427D8AD" w14:textId="424A91D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26,38</w:t>
            </w:r>
          </w:p>
        </w:tc>
        <w:tc>
          <w:tcPr>
            <w:tcW w:w="1365" w:type="dxa"/>
            <w:shd w:val="clear" w:color="auto" w:fill="auto"/>
            <w:vAlign w:val="center"/>
          </w:tcPr>
          <w:p w14:paraId="77B02A4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"262°54'49"""</w:t>
            </w:r>
          </w:p>
        </w:tc>
      </w:tr>
      <w:tr w:rsidR="00F461CE" w:rsidRPr="00F461CE" w14:paraId="214567FA" w14:textId="77777777" w:rsidTr="00F461CE">
        <w:tc>
          <w:tcPr>
            <w:tcW w:w="1188" w:type="dxa"/>
            <w:shd w:val="clear" w:color="auto" w:fill="auto"/>
            <w:vAlign w:val="center"/>
          </w:tcPr>
          <w:p w14:paraId="77FD32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w:t>
            </w:r>
          </w:p>
        </w:tc>
        <w:tc>
          <w:tcPr>
            <w:tcW w:w="1236" w:type="dxa"/>
            <w:shd w:val="clear" w:color="auto" w:fill="auto"/>
            <w:vAlign w:val="center"/>
          </w:tcPr>
          <w:p w14:paraId="4792BDE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w:t>
            </w:r>
          </w:p>
        </w:tc>
        <w:tc>
          <w:tcPr>
            <w:tcW w:w="1297" w:type="dxa"/>
            <w:shd w:val="clear" w:color="auto" w:fill="auto"/>
            <w:vAlign w:val="center"/>
          </w:tcPr>
          <w:p w14:paraId="638B780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487301,09</w:t>
            </w:r>
          </w:p>
        </w:tc>
        <w:tc>
          <w:tcPr>
            <w:tcW w:w="1320" w:type="dxa"/>
            <w:shd w:val="clear" w:color="auto" w:fill="auto"/>
            <w:vAlign w:val="center"/>
          </w:tcPr>
          <w:p w14:paraId="7888276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2237967,38</w:t>
            </w:r>
          </w:p>
        </w:tc>
        <w:tc>
          <w:tcPr>
            <w:tcW w:w="1323" w:type="dxa"/>
            <w:shd w:val="clear" w:color="auto" w:fill="auto"/>
            <w:vAlign w:val="center"/>
          </w:tcPr>
          <w:p w14:paraId="1A5BFD6C" w14:textId="41C9186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91,55</w:t>
            </w:r>
          </w:p>
        </w:tc>
        <w:tc>
          <w:tcPr>
            <w:tcW w:w="1365" w:type="dxa"/>
            <w:shd w:val="clear" w:color="auto" w:fill="auto"/>
            <w:vAlign w:val="center"/>
          </w:tcPr>
          <w:p w14:paraId="5615E6D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"163°1'12"" "</w:t>
            </w:r>
          </w:p>
        </w:tc>
      </w:tr>
      <w:tr w:rsidR="00F461CE" w:rsidRPr="00F461CE" w14:paraId="454464B3" w14:textId="77777777" w:rsidTr="00F461CE">
        <w:tc>
          <w:tcPr>
            <w:tcW w:w="1188" w:type="dxa"/>
            <w:shd w:val="clear" w:color="auto" w:fill="auto"/>
            <w:vAlign w:val="center"/>
          </w:tcPr>
          <w:p w14:paraId="7EB2993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w:t>
            </w:r>
          </w:p>
        </w:tc>
        <w:tc>
          <w:tcPr>
            <w:tcW w:w="1236" w:type="dxa"/>
            <w:shd w:val="clear" w:color="auto" w:fill="auto"/>
            <w:vAlign w:val="center"/>
          </w:tcPr>
          <w:p w14:paraId="24ABCF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w:t>
            </w:r>
          </w:p>
        </w:tc>
        <w:tc>
          <w:tcPr>
            <w:tcW w:w="1297" w:type="dxa"/>
            <w:shd w:val="clear" w:color="auto" w:fill="auto"/>
            <w:vAlign w:val="center"/>
          </w:tcPr>
          <w:p w14:paraId="6E4663D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487314,77</w:t>
            </w:r>
          </w:p>
        </w:tc>
        <w:tc>
          <w:tcPr>
            <w:tcW w:w="1320" w:type="dxa"/>
            <w:shd w:val="clear" w:color="auto" w:fill="auto"/>
            <w:vAlign w:val="center"/>
          </w:tcPr>
          <w:p w14:paraId="1D71D0A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2238008,53</w:t>
            </w:r>
          </w:p>
        </w:tc>
        <w:tc>
          <w:tcPr>
            <w:tcW w:w="1323" w:type="dxa"/>
            <w:shd w:val="clear" w:color="auto" w:fill="auto"/>
            <w:vAlign w:val="center"/>
          </w:tcPr>
          <w:p w14:paraId="325D84EF" w14:textId="5AB91B1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43,37</w:t>
            </w:r>
          </w:p>
        </w:tc>
        <w:tc>
          <w:tcPr>
            <w:tcW w:w="1365" w:type="dxa"/>
            <w:shd w:val="clear" w:color="auto" w:fill="auto"/>
            <w:vAlign w:val="center"/>
          </w:tcPr>
          <w:p w14:paraId="48C1938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"71°36'18"" "</w:t>
            </w:r>
          </w:p>
        </w:tc>
      </w:tr>
      <w:tr w:rsidR="00F461CE" w:rsidRPr="00F461CE" w14:paraId="255814D5" w14:textId="77777777" w:rsidTr="00F461CE">
        <w:tc>
          <w:tcPr>
            <w:tcW w:w="1188" w:type="dxa"/>
            <w:shd w:val="clear" w:color="auto" w:fill="auto"/>
            <w:vAlign w:val="center"/>
          </w:tcPr>
          <w:p w14:paraId="6BD800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w:t>
            </w:r>
          </w:p>
        </w:tc>
        <w:tc>
          <w:tcPr>
            <w:tcW w:w="1236" w:type="dxa"/>
            <w:shd w:val="clear" w:color="auto" w:fill="auto"/>
            <w:vAlign w:val="center"/>
          </w:tcPr>
          <w:p w14:paraId="589D76B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w:t>
            </w:r>
          </w:p>
        </w:tc>
        <w:tc>
          <w:tcPr>
            <w:tcW w:w="1297" w:type="dxa"/>
            <w:shd w:val="clear" w:color="auto" w:fill="auto"/>
            <w:vAlign w:val="center"/>
          </w:tcPr>
          <w:p w14:paraId="2BDFE3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487313,09</w:t>
            </w:r>
          </w:p>
        </w:tc>
        <w:tc>
          <w:tcPr>
            <w:tcW w:w="1320" w:type="dxa"/>
            <w:shd w:val="clear" w:color="auto" w:fill="auto"/>
            <w:vAlign w:val="center"/>
          </w:tcPr>
          <w:p w14:paraId="472A9F3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2238015,67</w:t>
            </w:r>
          </w:p>
        </w:tc>
        <w:tc>
          <w:tcPr>
            <w:tcW w:w="1323" w:type="dxa"/>
            <w:shd w:val="clear" w:color="auto" w:fill="auto"/>
            <w:vAlign w:val="center"/>
          </w:tcPr>
          <w:p w14:paraId="492A39B9" w14:textId="0A509FF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7,33</w:t>
            </w:r>
          </w:p>
        </w:tc>
        <w:tc>
          <w:tcPr>
            <w:tcW w:w="1365" w:type="dxa"/>
            <w:shd w:val="clear" w:color="auto" w:fill="auto"/>
            <w:vAlign w:val="center"/>
          </w:tcPr>
          <w:p w14:paraId="73F5520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"103°14'26"""</w:t>
            </w:r>
          </w:p>
        </w:tc>
      </w:tr>
      <w:tr w:rsidR="00F461CE" w:rsidRPr="00F461CE" w14:paraId="770DCF88" w14:textId="77777777" w:rsidTr="00F461CE">
        <w:tc>
          <w:tcPr>
            <w:tcW w:w="1188" w:type="dxa"/>
            <w:shd w:val="clear" w:color="auto" w:fill="auto"/>
            <w:vAlign w:val="center"/>
          </w:tcPr>
          <w:p w14:paraId="3F23FDD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w:t>
            </w:r>
          </w:p>
        </w:tc>
        <w:tc>
          <w:tcPr>
            <w:tcW w:w="1236" w:type="dxa"/>
            <w:shd w:val="clear" w:color="auto" w:fill="auto"/>
            <w:vAlign w:val="center"/>
          </w:tcPr>
          <w:p w14:paraId="62CD8E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w:t>
            </w:r>
          </w:p>
        </w:tc>
        <w:tc>
          <w:tcPr>
            <w:tcW w:w="1297" w:type="dxa"/>
            <w:shd w:val="clear" w:color="auto" w:fill="auto"/>
            <w:vAlign w:val="center"/>
          </w:tcPr>
          <w:p w14:paraId="02E7427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487303,36</w:t>
            </w:r>
          </w:p>
        </w:tc>
        <w:tc>
          <w:tcPr>
            <w:tcW w:w="1320" w:type="dxa"/>
            <w:shd w:val="clear" w:color="auto" w:fill="auto"/>
            <w:vAlign w:val="center"/>
          </w:tcPr>
          <w:p w14:paraId="7CED8A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2238013,38</w:t>
            </w:r>
          </w:p>
        </w:tc>
        <w:tc>
          <w:tcPr>
            <w:tcW w:w="1323" w:type="dxa"/>
            <w:shd w:val="clear" w:color="auto" w:fill="auto"/>
            <w:vAlign w:val="center"/>
          </w:tcPr>
          <w:p w14:paraId="3FF57D55" w14:textId="5214939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10,00</w:t>
            </w:r>
          </w:p>
        </w:tc>
        <w:tc>
          <w:tcPr>
            <w:tcW w:w="1365" w:type="dxa"/>
            <w:shd w:val="clear" w:color="auto" w:fill="auto"/>
            <w:vAlign w:val="center"/>
          </w:tcPr>
          <w:p w14:paraId="47D5FB1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"193°14'26"""</w:t>
            </w:r>
          </w:p>
        </w:tc>
      </w:tr>
      <w:tr w:rsidR="00F461CE" w:rsidRPr="00F461CE" w14:paraId="3C427296" w14:textId="77777777" w:rsidTr="00F461CE">
        <w:tc>
          <w:tcPr>
            <w:tcW w:w="1188" w:type="dxa"/>
            <w:shd w:val="clear" w:color="auto" w:fill="auto"/>
            <w:vAlign w:val="center"/>
          </w:tcPr>
          <w:p w14:paraId="67DF871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lastRenderedPageBreak/>
              <w:t>35</w:t>
            </w:r>
          </w:p>
        </w:tc>
        <w:tc>
          <w:tcPr>
            <w:tcW w:w="1236" w:type="dxa"/>
            <w:shd w:val="clear" w:color="auto" w:fill="auto"/>
            <w:vAlign w:val="center"/>
          </w:tcPr>
          <w:p w14:paraId="054F8DB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w:t>
            </w:r>
          </w:p>
        </w:tc>
        <w:tc>
          <w:tcPr>
            <w:tcW w:w="1297" w:type="dxa"/>
            <w:shd w:val="clear" w:color="auto" w:fill="auto"/>
            <w:vAlign w:val="center"/>
          </w:tcPr>
          <w:p w14:paraId="57FBD2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487304,37</w:t>
            </w:r>
          </w:p>
        </w:tc>
        <w:tc>
          <w:tcPr>
            <w:tcW w:w="1320" w:type="dxa"/>
            <w:shd w:val="clear" w:color="auto" w:fill="auto"/>
            <w:vAlign w:val="center"/>
          </w:tcPr>
          <w:p w14:paraId="72D7080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2238009,09</w:t>
            </w:r>
          </w:p>
        </w:tc>
        <w:tc>
          <w:tcPr>
            <w:tcW w:w="1323" w:type="dxa"/>
            <w:shd w:val="clear" w:color="auto" w:fill="auto"/>
            <w:vAlign w:val="center"/>
          </w:tcPr>
          <w:p w14:paraId="3E5C47D7" w14:textId="7A6E62F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4,41</w:t>
            </w:r>
          </w:p>
        </w:tc>
        <w:tc>
          <w:tcPr>
            <w:tcW w:w="1365" w:type="dxa"/>
            <w:shd w:val="clear" w:color="auto" w:fill="auto"/>
            <w:vAlign w:val="center"/>
          </w:tcPr>
          <w:p w14:paraId="753CE5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"283°14'26"""</w:t>
            </w:r>
          </w:p>
        </w:tc>
      </w:tr>
      <w:tr w:rsidR="00F461CE" w:rsidRPr="00F461CE" w14:paraId="2BF8092B" w14:textId="77777777" w:rsidTr="00F461CE">
        <w:tc>
          <w:tcPr>
            <w:tcW w:w="1188" w:type="dxa"/>
            <w:shd w:val="clear" w:color="auto" w:fill="auto"/>
            <w:vAlign w:val="center"/>
          </w:tcPr>
          <w:p w14:paraId="5C32AC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36</w:t>
            </w:r>
          </w:p>
        </w:tc>
        <w:tc>
          <w:tcPr>
            <w:tcW w:w="1236" w:type="dxa"/>
            <w:shd w:val="clear" w:color="auto" w:fill="auto"/>
            <w:vAlign w:val="center"/>
          </w:tcPr>
          <w:p w14:paraId="1F04F3D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w:t>
            </w:r>
          </w:p>
        </w:tc>
        <w:tc>
          <w:tcPr>
            <w:tcW w:w="1297" w:type="dxa"/>
            <w:shd w:val="clear" w:color="auto" w:fill="auto"/>
            <w:vAlign w:val="center"/>
          </w:tcPr>
          <w:p w14:paraId="1C0BA5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487291,52</w:t>
            </w:r>
          </w:p>
        </w:tc>
        <w:tc>
          <w:tcPr>
            <w:tcW w:w="1320" w:type="dxa"/>
            <w:shd w:val="clear" w:color="auto" w:fill="auto"/>
            <w:vAlign w:val="center"/>
          </w:tcPr>
          <w:p w14:paraId="05C88A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2237970,30</w:t>
            </w:r>
          </w:p>
        </w:tc>
        <w:tc>
          <w:tcPr>
            <w:tcW w:w="1323" w:type="dxa"/>
            <w:shd w:val="clear" w:color="auto" w:fill="auto"/>
            <w:vAlign w:val="center"/>
          </w:tcPr>
          <w:p w14:paraId="796A4DCB" w14:textId="77D8760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40,86</w:t>
            </w:r>
          </w:p>
        </w:tc>
        <w:tc>
          <w:tcPr>
            <w:tcW w:w="1365" w:type="dxa"/>
            <w:shd w:val="clear" w:color="auto" w:fill="auto"/>
            <w:vAlign w:val="center"/>
          </w:tcPr>
          <w:p w14:paraId="7E37565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"251°40'2"" "</w:t>
            </w:r>
          </w:p>
        </w:tc>
      </w:tr>
      <w:tr w:rsidR="00F461CE" w:rsidRPr="00F461CE" w14:paraId="7DDAFED3" w14:textId="77777777" w:rsidTr="00F461CE">
        <w:tc>
          <w:tcPr>
            <w:tcW w:w="1188" w:type="dxa"/>
            <w:shd w:val="clear" w:color="auto" w:fill="auto"/>
            <w:vAlign w:val="center"/>
          </w:tcPr>
          <w:p w14:paraId="65848E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37</w:t>
            </w:r>
          </w:p>
        </w:tc>
        <w:tc>
          <w:tcPr>
            <w:tcW w:w="1236" w:type="dxa"/>
            <w:shd w:val="clear" w:color="auto" w:fill="auto"/>
            <w:vAlign w:val="center"/>
          </w:tcPr>
          <w:p w14:paraId="294AD4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297" w:type="dxa"/>
            <w:shd w:val="clear" w:color="auto" w:fill="auto"/>
            <w:vAlign w:val="center"/>
          </w:tcPr>
          <w:p w14:paraId="36CDDB0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487282,33</w:t>
            </w:r>
          </w:p>
        </w:tc>
        <w:tc>
          <w:tcPr>
            <w:tcW w:w="1320" w:type="dxa"/>
            <w:shd w:val="clear" w:color="auto" w:fill="auto"/>
            <w:vAlign w:val="center"/>
          </w:tcPr>
          <w:p w14:paraId="1258376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2237973,10</w:t>
            </w:r>
          </w:p>
        </w:tc>
        <w:tc>
          <w:tcPr>
            <w:tcW w:w="1323" w:type="dxa"/>
            <w:shd w:val="clear" w:color="auto" w:fill="auto"/>
            <w:vAlign w:val="center"/>
          </w:tcPr>
          <w:p w14:paraId="5D52CD39" w14:textId="4634B69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9,60</w:t>
            </w:r>
          </w:p>
        </w:tc>
        <w:tc>
          <w:tcPr>
            <w:tcW w:w="1365" w:type="dxa"/>
            <w:shd w:val="clear" w:color="auto" w:fill="auto"/>
            <w:vAlign w:val="center"/>
          </w:tcPr>
          <w:p w14:paraId="4C97FD3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"163°3'34"" "</w:t>
            </w:r>
          </w:p>
        </w:tc>
      </w:tr>
      <w:tr w:rsidR="00F461CE" w:rsidRPr="00F461CE" w14:paraId="77A6EDF3" w14:textId="77777777" w:rsidTr="00F461CE">
        <w:tc>
          <w:tcPr>
            <w:tcW w:w="1188" w:type="dxa"/>
            <w:shd w:val="clear" w:color="auto" w:fill="auto"/>
            <w:vAlign w:val="center"/>
          </w:tcPr>
          <w:p w14:paraId="556ED38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38</w:t>
            </w:r>
          </w:p>
        </w:tc>
        <w:tc>
          <w:tcPr>
            <w:tcW w:w="1236" w:type="dxa"/>
            <w:shd w:val="clear" w:color="auto" w:fill="auto"/>
            <w:vAlign w:val="center"/>
          </w:tcPr>
          <w:p w14:paraId="17B675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297" w:type="dxa"/>
            <w:shd w:val="clear" w:color="auto" w:fill="auto"/>
            <w:vAlign w:val="center"/>
          </w:tcPr>
          <w:p w14:paraId="4DB75F1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487282,33</w:t>
            </w:r>
          </w:p>
        </w:tc>
        <w:tc>
          <w:tcPr>
            <w:tcW w:w="1320" w:type="dxa"/>
            <w:shd w:val="clear" w:color="auto" w:fill="auto"/>
            <w:vAlign w:val="center"/>
          </w:tcPr>
          <w:p w14:paraId="0EC76D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2237962,65</w:t>
            </w:r>
          </w:p>
        </w:tc>
        <w:tc>
          <w:tcPr>
            <w:tcW w:w="1323" w:type="dxa"/>
            <w:shd w:val="clear" w:color="auto" w:fill="auto"/>
            <w:vAlign w:val="center"/>
          </w:tcPr>
          <w:p w14:paraId="13AEEC41" w14:textId="6F4DCD2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10,45</w:t>
            </w:r>
          </w:p>
        </w:tc>
        <w:tc>
          <w:tcPr>
            <w:tcW w:w="1365" w:type="dxa"/>
            <w:shd w:val="clear" w:color="auto" w:fill="auto"/>
            <w:vAlign w:val="center"/>
          </w:tcPr>
          <w:p w14:paraId="38AA485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"269°59'16"""</w:t>
            </w:r>
          </w:p>
        </w:tc>
      </w:tr>
      <w:tr w:rsidR="00F461CE" w:rsidRPr="00F461CE" w14:paraId="09988935" w14:textId="77777777" w:rsidTr="00F461CE">
        <w:tc>
          <w:tcPr>
            <w:tcW w:w="1188" w:type="dxa"/>
            <w:shd w:val="clear" w:color="auto" w:fill="auto"/>
            <w:vAlign w:val="center"/>
          </w:tcPr>
          <w:p w14:paraId="5A037F2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39</w:t>
            </w:r>
          </w:p>
        </w:tc>
        <w:tc>
          <w:tcPr>
            <w:tcW w:w="1236" w:type="dxa"/>
            <w:shd w:val="clear" w:color="auto" w:fill="auto"/>
            <w:vAlign w:val="center"/>
          </w:tcPr>
          <w:p w14:paraId="53311EE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297" w:type="dxa"/>
            <w:shd w:val="clear" w:color="auto" w:fill="auto"/>
            <w:vAlign w:val="center"/>
          </w:tcPr>
          <w:p w14:paraId="1E7C79A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487293,23</w:t>
            </w:r>
          </w:p>
        </w:tc>
        <w:tc>
          <w:tcPr>
            <w:tcW w:w="1320" w:type="dxa"/>
            <w:shd w:val="clear" w:color="auto" w:fill="auto"/>
            <w:vAlign w:val="center"/>
          </w:tcPr>
          <w:p w14:paraId="2854232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2237959,33</w:t>
            </w:r>
          </w:p>
        </w:tc>
        <w:tc>
          <w:tcPr>
            <w:tcW w:w="1323" w:type="dxa"/>
            <w:shd w:val="clear" w:color="auto" w:fill="auto"/>
            <w:vAlign w:val="center"/>
          </w:tcPr>
          <w:p w14:paraId="3ED4A7EB" w14:textId="16C3DBD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11,39</w:t>
            </w:r>
          </w:p>
        </w:tc>
        <w:tc>
          <w:tcPr>
            <w:tcW w:w="1365" w:type="dxa"/>
            <w:shd w:val="clear" w:color="auto" w:fill="auto"/>
            <w:vAlign w:val="center"/>
          </w:tcPr>
          <w:p w14:paraId="7F3AB0A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"343°3'34"" "</w:t>
            </w:r>
          </w:p>
        </w:tc>
      </w:tr>
      <w:tr w:rsidR="00F461CE" w:rsidRPr="00F461CE" w14:paraId="51AC7585" w14:textId="77777777" w:rsidTr="00F461CE">
        <w:tc>
          <w:tcPr>
            <w:tcW w:w="1188" w:type="dxa"/>
            <w:shd w:val="clear" w:color="auto" w:fill="auto"/>
            <w:vAlign w:val="center"/>
          </w:tcPr>
          <w:p w14:paraId="3BD47E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40</w:t>
            </w:r>
          </w:p>
        </w:tc>
        <w:tc>
          <w:tcPr>
            <w:tcW w:w="1236" w:type="dxa"/>
            <w:shd w:val="clear" w:color="auto" w:fill="auto"/>
            <w:vAlign w:val="center"/>
          </w:tcPr>
          <w:p w14:paraId="61F6D96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w:t>
            </w:r>
          </w:p>
        </w:tc>
        <w:tc>
          <w:tcPr>
            <w:tcW w:w="1297" w:type="dxa"/>
            <w:shd w:val="clear" w:color="auto" w:fill="auto"/>
            <w:vAlign w:val="center"/>
          </w:tcPr>
          <w:p w14:paraId="560021F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487391,61</w:t>
            </w:r>
          </w:p>
        </w:tc>
        <w:tc>
          <w:tcPr>
            <w:tcW w:w="1320" w:type="dxa"/>
            <w:shd w:val="clear" w:color="auto" w:fill="auto"/>
            <w:vAlign w:val="center"/>
          </w:tcPr>
          <w:p w14:paraId="5E239B6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2237929,29</w:t>
            </w:r>
          </w:p>
        </w:tc>
        <w:tc>
          <w:tcPr>
            <w:tcW w:w="1323" w:type="dxa"/>
            <w:shd w:val="clear" w:color="auto" w:fill="auto"/>
            <w:vAlign w:val="center"/>
          </w:tcPr>
          <w:p w14:paraId="170DB1B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102,87</w:t>
            </w:r>
          </w:p>
        </w:tc>
        <w:tc>
          <w:tcPr>
            <w:tcW w:w="1365" w:type="dxa"/>
            <w:shd w:val="clear" w:color="auto" w:fill="auto"/>
            <w:vAlign w:val="center"/>
          </w:tcPr>
          <w:p w14:paraId="036841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"343°1'12"" "</w:t>
            </w:r>
          </w:p>
        </w:tc>
      </w:tr>
      <w:tr w:rsidR="00F461CE" w:rsidRPr="00F461CE" w14:paraId="106A6E8C" w14:textId="77777777" w:rsidTr="00F461CE">
        <w:tc>
          <w:tcPr>
            <w:tcW w:w="1188" w:type="dxa"/>
            <w:shd w:val="clear" w:color="auto" w:fill="auto"/>
            <w:vAlign w:val="center"/>
          </w:tcPr>
          <w:p w14:paraId="602549D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41</w:t>
            </w:r>
          </w:p>
        </w:tc>
        <w:tc>
          <w:tcPr>
            <w:tcW w:w="1236" w:type="dxa"/>
            <w:shd w:val="clear" w:color="auto" w:fill="auto"/>
            <w:vAlign w:val="center"/>
          </w:tcPr>
          <w:p w14:paraId="118E34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297" w:type="dxa"/>
            <w:shd w:val="clear" w:color="auto" w:fill="auto"/>
            <w:vAlign w:val="center"/>
          </w:tcPr>
          <w:p w14:paraId="176F3E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487470,89</w:t>
            </w:r>
          </w:p>
        </w:tc>
        <w:tc>
          <w:tcPr>
            <w:tcW w:w="1320" w:type="dxa"/>
            <w:shd w:val="clear" w:color="auto" w:fill="auto"/>
            <w:vAlign w:val="center"/>
          </w:tcPr>
          <w:p w14:paraId="21B5BB3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2237904,90</w:t>
            </w:r>
          </w:p>
        </w:tc>
        <w:tc>
          <w:tcPr>
            <w:tcW w:w="1323" w:type="dxa"/>
            <w:shd w:val="clear" w:color="auto" w:fill="auto"/>
            <w:vAlign w:val="center"/>
          </w:tcPr>
          <w:p w14:paraId="53DBB2AD" w14:textId="72D4661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82,94</w:t>
            </w:r>
          </w:p>
        </w:tc>
        <w:tc>
          <w:tcPr>
            <w:tcW w:w="1365" w:type="dxa"/>
            <w:shd w:val="clear" w:color="auto" w:fill="auto"/>
            <w:vAlign w:val="center"/>
          </w:tcPr>
          <w:p w14:paraId="2E6269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"342°53'52"""</w:t>
            </w:r>
          </w:p>
        </w:tc>
      </w:tr>
      <w:tr w:rsidR="00F461CE" w:rsidRPr="00F461CE" w14:paraId="1381196D" w14:textId="77777777" w:rsidTr="00F461CE">
        <w:tc>
          <w:tcPr>
            <w:tcW w:w="1188" w:type="dxa"/>
            <w:shd w:val="clear" w:color="auto" w:fill="auto"/>
            <w:vAlign w:val="center"/>
          </w:tcPr>
          <w:p w14:paraId="5E1F99F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42</w:t>
            </w:r>
          </w:p>
        </w:tc>
        <w:tc>
          <w:tcPr>
            <w:tcW w:w="1236" w:type="dxa"/>
            <w:shd w:val="clear" w:color="auto" w:fill="auto"/>
            <w:vAlign w:val="center"/>
          </w:tcPr>
          <w:p w14:paraId="7D639AC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38</w:t>
            </w:r>
          </w:p>
        </w:tc>
        <w:tc>
          <w:tcPr>
            <w:tcW w:w="1297" w:type="dxa"/>
            <w:shd w:val="clear" w:color="auto" w:fill="auto"/>
            <w:vAlign w:val="center"/>
          </w:tcPr>
          <w:p w14:paraId="7134FD7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487295,62</w:t>
            </w:r>
          </w:p>
        </w:tc>
        <w:tc>
          <w:tcPr>
            <w:tcW w:w="1320" w:type="dxa"/>
            <w:shd w:val="clear" w:color="auto" w:fill="auto"/>
            <w:vAlign w:val="center"/>
          </w:tcPr>
          <w:p w14:paraId="18ED65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2237962,72</w:t>
            </w:r>
          </w:p>
        </w:tc>
        <w:tc>
          <w:tcPr>
            <w:tcW w:w="1323" w:type="dxa"/>
            <w:shd w:val="clear" w:color="auto" w:fill="auto"/>
            <w:vAlign w:val="center"/>
          </w:tcPr>
          <w:p w14:paraId="6656D9EE" w14:textId="595D9503"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2CF3794C" w14:textId="762A7C50" w:rsidR="00F461CE" w:rsidRPr="00F461CE" w:rsidRDefault="00F461CE" w:rsidP="00F461CE">
            <w:pPr>
              <w:pStyle w:val="afa"/>
              <w:jc w:val="center"/>
              <w:rPr>
                <w:rFonts w:ascii="Times New Roman" w:hAnsi="Times New Roman" w:cs="Times New Roman"/>
                <w:sz w:val="12"/>
                <w:szCs w:val="12"/>
              </w:rPr>
            </w:pPr>
          </w:p>
        </w:tc>
      </w:tr>
      <w:tr w:rsidR="00F461CE" w:rsidRPr="00F461CE" w14:paraId="08273187" w14:textId="77777777" w:rsidTr="00F461CE">
        <w:tc>
          <w:tcPr>
            <w:tcW w:w="1188" w:type="dxa"/>
            <w:shd w:val="clear" w:color="auto" w:fill="auto"/>
            <w:vAlign w:val="center"/>
          </w:tcPr>
          <w:p w14:paraId="5AB922A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43</w:t>
            </w:r>
          </w:p>
        </w:tc>
        <w:tc>
          <w:tcPr>
            <w:tcW w:w="1236" w:type="dxa"/>
            <w:shd w:val="clear" w:color="auto" w:fill="auto"/>
            <w:vAlign w:val="center"/>
          </w:tcPr>
          <w:p w14:paraId="0B72E8B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39</w:t>
            </w:r>
          </w:p>
        </w:tc>
        <w:tc>
          <w:tcPr>
            <w:tcW w:w="1297" w:type="dxa"/>
            <w:shd w:val="clear" w:color="auto" w:fill="auto"/>
            <w:vAlign w:val="center"/>
          </w:tcPr>
          <w:p w14:paraId="52556C1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487296,22</w:t>
            </w:r>
          </w:p>
        </w:tc>
        <w:tc>
          <w:tcPr>
            <w:tcW w:w="1320" w:type="dxa"/>
            <w:shd w:val="clear" w:color="auto" w:fill="auto"/>
            <w:vAlign w:val="center"/>
          </w:tcPr>
          <w:p w14:paraId="3221C65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2237964,84</w:t>
            </w:r>
          </w:p>
        </w:tc>
        <w:tc>
          <w:tcPr>
            <w:tcW w:w="1323" w:type="dxa"/>
            <w:shd w:val="clear" w:color="auto" w:fill="auto"/>
            <w:vAlign w:val="center"/>
          </w:tcPr>
          <w:p w14:paraId="54C2D2B8" w14:textId="56EFFC4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511AB1E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"74°7'31""  "</w:t>
            </w:r>
          </w:p>
        </w:tc>
      </w:tr>
      <w:tr w:rsidR="00F461CE" w:rsidRPr="00F461CE" w14:paraId="1698DD6D" w14:textId="77777777" w:rsidTr="00F461CE">
        <w:tc>
          <w:tcPr>
            <w:tcW w:w="1188" w:type="dxa"/>
            <w:shd w:val="clear" w:color="auto" w:fill="auto"/>
            <w:vAlign w:val="center"/>
          </w:tcPr>
          <w:p w14:paraId="62A3B64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44</w:t>
            </w:r>
          </w:p>
        </w:tc>
        <w:tc>
          <w:tcPr>
            <w:tcW w:w="1236" w:type="dxa"/>
            <w:shd w:val="clear" w:color="auto" w:fill="auto"/>
            <w:vAlign w:val="center"/>
          </w:tcPr>
          <w:p w14:paraId="3D9478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40</w:t>
            </w:r>
          </w:p>
        </w:tc>
        <w:tc>
          <w:tcPr>
            <w:tcW w:w="1297" w:type="dxa"/>
            <w:shd w:val="clear" w:color="auto" w:fill="auto"/>
            <w:vAlign w:val="center"/>
          </w:tcPr>
          <w:p w14:paraId="03CE04F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487294,10</w:t>
            </w:r>
          </w:p>
        </w:tc>
        <w:tc>
          <w:tcPr>
            <w:tcW w:w="1320" w:type="dxa"/>
            <w:shd w:val="clear" w:color="auto" w:fill="auto"/>
            <w:vAlign w:val="center"/>
          </w:tcPr>
          <w:p w14:paraId="11A0DF0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2237965,44</w:t>
            </w:r>
          </w:p>
        </w:tc>
        <w:tc>
          <w:tcPr>
            <w:tcW w:w="1323" w:type="dxa"/>
            <w:shd w:val="clear" w:color="auto" w:fill="auto"/>
            <w:vAlign w:val="center"/>
          </w:tcPr>
          <w:p w14:paraId="63980573" w14:textId="4FAEFDB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5A15EF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"164°7'31"" "</w:t>
            </w:r>
          </w:p>
        </w:tc>
      </w:tr>
      <w:tr w:rsidR="00F461CE" w:rsidRPr="00F461CE" w14:paraId="5BDB8A39" w14:textId="77777777" w:rsidTr="00F461CE">
        <w:tc>
          <w:tcPr>
            <w:tcW w:w="1188" w:type="dxa"/>
            <w:shd w:val="clear" w:color="auto" w:fill="auto"/>
            <w:vAlign w:val="center"/>
          </w:tcPr>
          <w:p w14:paraId="017351B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w:t>
            </w:r>
          </w:p>
        </w:tc>
        <w:tc>
          <w:tcPr>
            <w:tcW w:w="1236" w:type="dxa"/>
            <w:shd w:val="clear" w:color="auto" w:fill="auto"/>
            <w:vAlign w:val="center"/>
          </w:tcPr>
          <w:p w14:paraId="4012153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41</w:t>
            </w:r>
          </w:p>
        </w:tc>
        <w:tc>
          <w:tcPr>
            <w:tcW w:w="1297" w:type="dxa"/>
            <w:shd w:val="clear" w:color="auto" w:fill="auto"/>
            <w:vAlign w:val="center"/>
          </w:tcPr>
          <w:p w14:paraId="10C4F35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487293,50</w:t>
            </w:r>
          </w:p>
        </w:tc>
        <w:tc>
          <w:tcPr>
            <w:tcW w:w="1320" w:type="dxa"/>
            <w:shd w:val="clear" w:color="auto" w:fill="auto"/>
            <w:vAlign w:val="center"/>
          </w:tcPr>
          <w:p w14:paraId="6EB8286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2237963,32</w:t>
            </w:r>
          </w:p>
        </w:tc>
        <w:tc>
          <w:tcPr>
            <w:tcW w:w="1323" w:type="dxa"/>
            <w:shd w:val="clear" w:color="auto" w:fill="auto"/>
            <w:vAlign w:val="center"/>
          </w:tcPr>
          <w:p w14:paraId="29F38C94" w14:textId="0749782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7F64DF6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"254°7'31"" "</w:t>
            </w:r>
          </w:p>
        </w:tc>
      </w:tr>
      <w:tr w:rsidR="00F461CE" w:rsidRPr="00F461CE" w14:paraId="3E196C3A" w14:textId="77777777" w:rsidTr="00F461CE">
        <w:tc>
          <w:tcPr>
            <w:tcW w:w="1188" w:type="dxa"/>
            <w:shd w:val="clear" w:color="auto" w:fill="auto"/>
            <w:vAlign w:val="center"/>
          </w:tcPr>
          <w:p w14:paraId="105286B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w:t>
            </w:r>
          </w:p>
        </w:tc>
        <w:tc>
          <w:tcPr>
            <w:tcW w:w="1236" w:type="dxa"/>
            <w:shd w:val="clear" w:color="auto" w:fill="auto"/>
            <w:vAlign w:val="center"/>
          </w:tcPr>
          <w:p w14:paraId="49063A4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38</w:t>
            </w:r>
          </w:p>
        </w:tc>
        <w:tc>
          <w:tcPr>
            <w:tcW w:w="1297" w:type="dxa"/>
            <w:shd w:val="clear" w:color="auto" w:fill="auto"/>
            <w:vAlign w:val="center"/>
          </w:tcPr>
          <w:p w14:paraId="0EF660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487295,62</w:t>
            </w:r>
          </w:p>
        </w:tc>
        <w:tc>
          <w:tcPr>
            <w:tcW w:w="1320" w:type="dxa"/>
            <w:shd w:val="clear" w:color="auto" w:fill="auto"/>
            <w:vAlign w:val="center"/>
          </w:tcPr>
          <w:p w14:paraId="1CE3DCB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2237962,72</w:t>
            </w:r>
          </w:p>
        </w:tc>
        <w:tc>
          <w:tcPr>
            <w:tcW w:w="1323" w:type="dxa"/>
            <w:shd w:val="clear" w:color="auto" w:fill="auto"/>
            <w:vAlign w:val="center"/>
          </w:tcPr>
          <w:p w14:paraId="6C9829BB" w14:textId="289456D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2485DA6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"344°7'31"" "</w:t>
            </w:r>
          </w:p>
        </w:tc>
      </w:tr>
      <w:tr w:rsidR="00F461CE" w:rsidRPr="00F461CE" w14:paraId="2E88D7E4" w14:textId="77777777" w:rsidTr="00F461CE">
        <w:tc>
          <w:tcPr>
            <w:tcW w:w="1188" w:type="dxa"/>
            <w:shd w:val="clear" w:color="auto" w:fill="auto"/>
            <w:vAlign w:val="center"/>
          </w:tcPr>
          <w:p w14:paraId="7059C4B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47</w:t>
            </w:r>
          </w:p>
        </w:tc>
        <w:tc>
          <w:tcPr>
            <w:tcW w:w="1236" w:type="dxa"/>
            <w:shd w:val="clear" w:color="auto" w:fill="auto"/>
            <w:vAlign w:val="center"/>
          </w:tcPr>
          <w:p w14:paraId="3EDD4E1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42</w:t>
            </w:r>
          </w:p>
        </w:tc>
        <w:tc>
          <w:tcPr>
            <w:tcW w:w="1297" w:type="dxa"/>
            <w:shd w:val="clear" w:color="auto" w:fill="auto"/>
            <w:vAlign w:val="center"/>
          </w:tcPr>
          <w:p w14:paraId="4B08C01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487298,70</w:t>
            </w:r>
          </w:p>
        </w:tc>
        <w:tc>
          <w:tcPr>
            <w:tcW w:w="1320" w:type="dxa"/>
            <w:shd w:val="clear" w:color="auto" w:fill="auto"/>
            <w:vAlign w:val="center"/>
          </w:tcPr>
          <w:p w14:paraId="29BCF02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2237972,17</w:t>
            </w:r>
          </w:p>
        </w:tc>
        <w:tc>
          <w:tcPr>
            <w:tcW w:w="1323" w:type="dxa"/>
            <w:shd w:val="clear" w:color="auto" w:fill="auto"/>
            <w:vAlign w:val="center"/>
          </w:tcPr>
          <w:p w14:paraId="5055761C" w14:textId="5DD4B060"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79A0F2A0" w14:textId="437F4225" w:rsidR="00F461CE" w:rsidRPr="00F461CE" w:rsidRDefault="00F461CE" w:rsidP="00F461CE">
            <w:pPr>
              <w:pStyle w:val="afa"/>
              <w:jc w:val="center"/>
              <w:rPr>
                <w:rFonts w:ascii="Times New Roman" w:hAnsi="Times New Roman" w:cs="Times New Roman"/>
                <w:sz w:val="12"/>
                <w:szCs w:val="12"/>
              </w:rPr>
            </w:pPr>
          </w:p>
        </w:tc>
      </w:tr>
      <w:tr w:rsidR="00F461CE" w:rsidRPr="00F461CE" w14:paraId="59D7C36B" w14:textId="77777777" w:rsidTr="00F461CE">
        <w:tc>
          <w:tcPr>
            <w:tcW w:w="1188" w:type="dxa"/>
            <w:shd w:val="clear" w:color="auto" w:fill="auto"/>
            <w:vAlign w:val="center"/>
          </w:tcPr>
          <w:p w14:paraId="52CF11B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w:t>
            </w:r>
          </w:p>
        </w:tc>
        <w:tc>
          <w:tcPr>
            <w:tcW w:w="1236" w:type="dxa"/>
            <w:shd w:val="clear" w:color="auto" w:fill="auto"/>
            <w:vAlign w:val="center"/>
          </w:tcPr>
          <w:p w14:paraId="6CE80CD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43</w:t>
            </w:r>
          </w:p>
        </w:tc>
        <w:tc>
          <w:tcPr>
            <w:tcW w:w="1297" w:type="dxa"/>
            <w:shd w:val="clear" w:color="auto" w:fill="auto"/>
            <w:vAlign w:val="center"/>
          </w:tcPr>
          <w:p w14:paraId="1D41B9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487300,80</w:t>
            </w:r>
          </w:p>
        </w:tc>
        <w:tc>
          <w:tcPr>
            <w:tcW w:w="1320" w:type="dxa"/>
            <w:shd w:val="clear" w:color="auto" w:fill="auto"/>
            <w:vAlign w:val="center"/>
          </w:tcPr>
          <w:p w14:paraId="7D752C4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2237978,32</w:t>
            </w:r>
          </w:p>
        </w:tc>
        <w:tc>
          <w:tcPr>
            <w:tcW w:w="1323" w:type="dxa"/>
            <w:shd w:val="clear" w:color="auto" w:fill="auto"/>
            <w:vAlign w:val="center"/>
          </w:tcPr>
          <w:p w14:paraId="13315B8B" w14:textId="0419552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6791A79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"71°11'36"" "</w:t>
            </w:r>
          </w:p>
        </w:tc>
      </w:tr>
      <w:tr w:rsidR="00F461CE" w:rsidRPr="00F461CE" w14:paraId="2C1D1624" w14:textId="77777777" w:rsidTr="00F461CE">
        <w:tc>
          <w:tcPr>
            <w:tcW w:w="1188" w:type="dxa"/>
            <w:shd w:val="clear" w:color="auto" w:fill="auto"/>
            <w:vAlign w:val="center"/>
          </w:tcPr>
          <w:p w14:paraId="4570BF1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49</w:t>
            </w:r>
          </w:p>
        </w:tc>
        <w:tc>
          <w:tcPr>
            <w:tcW w:w="1236" w:type="dxa"/>
            <w:shd w:val="clear" w:color="auto" w:fill="auto"/>
            <w:vAlign w:val="center"/>
          </w:tcPr>
          <w:p w14:paraId="116043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44</w:t>
            </w:r>
          </w:p>
        </w:tc>
        <w:tc>
          <w:tcPr>
            <w:tcW w:w="1297" w:type="dxa"/>
            <w:shd w:val="clear" w:color="auto" w:fill="auto"/>
            <w:vAlign w:val="center"/>
          </w:tcPr>
          <w:p w14:paraId="350982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487298,81</w:t>
            </w:r>
          </w:p>
        </w:tc>
        <w:tc>
          <w:tcPr>
            <w:tcW w:w="1320" w:type="dxa"/>
            <w:shd w:val="clear" w:color="auto" w:fill="auto"/>
            <w:vAlign w:val="center"/>
          </w:tcPr>
          <w:p w14:paraId="48EF9AC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2237979,00</w:t>
            </w:r>
          </w:p>
        </w:tc>
        <w:tc>
          <w:tcPr>
            <w:tcW w:w="1323" w:type="dxa"/>
            <w:shd w:val="clear" w:color="auto" w:fill="auto"/>
            <w:vAlign w:val="center"/>
          </w:tcPr>
          <w:p w14:paraId="2B10B8DA" w14:textId="5AE5104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5" w:type="dxa"/>
            <w:shd w:val="clear" w:color="auto" w:fill="auto"/>
            <w:vAlign w:val="center"/>
          </w:tcPr>
          <w:p w14:paraId="3B905BC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"161°11'36"""</w:t>
            </w:r>
          </w:p>
        </w:tc>
      </w:tr>
      <w:tr w:rsidR="00F461CE" w:rsidRPr="00F461CE" w14:paraId="09EB73E5" w14:textId="77777777" w:rsidTr="00F461CE">
        <w:tc>
          <w:tcPr>
            <w:tcW w:w="1188" w:type="dxa"/>
            <w:shd w:val="clear" w:color="auto" w:fill="auto"/>
            <w:vAlign w:val="center"/>
          </w:tcPr>
          <w:p w14:paraId="72E735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50</w:t>
            </w:r>
          </w:p>
        </w:tc>
        <w:tc>
          <w:tcPr>
            <w:tcW w:w="1236" w:type="dxa"/>
            <w:shd w:val="clear" w:color="auto" w:fill="auto"/>
            <w:vAlign w:val="center"/>
          </w:tcPr>
          <w:p w14:paraId="2B07C15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w:t>
            </w:r>
          </w:p>
        </w:tc>
        <w:tc>
          <w:tcPr>
            <w:tcW w:w="1297" w:type="dxa"/>
            <w:shd w:val="clear" w:color="auto" w:fill="auto"/>
            <w:vAlign w:val="center"/>
          </w:tcPr>
          <w:p w14:paraId="639094D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487296,71</w:t>
            </w:r>
          </w:p>
        </w:tc>
        <w:tc>
          <w:tcPr>
            <w:tcW w:w="1320" w:type="dxa"/>
            <w:shd w:val="clear" w:color="auto" w:fill="auto"/>
            <w:vAlign w:val="center"/>
          </w:tcPr>
          <w:p w14:paraId="3CAB20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2237972,84</w:t>
            </w:r>
          </w:p>
        </w:tc>
        <w:tc>
          <w:tcPr>
            <w:tcW w:w="1323" w:type="dxa"/>
            <w:shd w:val="clear" w:color="auto" w:fill="auto"/>
            <w:vAlign w:val="center"/>
          </w:tcPr>
          <w:p w14:paraId="0C161565" w14:textId="20AEAD2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463F6AA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"251°11'36"""</w:t>
            </w:r>
          </w:p>
        </w:tc>
      </w:tr>
      <w:tr w:rsidR="00F461CE" w:rsidRPr="00F461CE" w14:paraId="66DA164E" w14:textId="77777777" w:rsidTr="00F461CE">
        <w:tc>
          <w:tcPr>
            <w:tcW w:w="1188" w:type="dxa"/>
            <w:shd w:val="clear" w:color="auto" w:fill="auto"/>
            <w:vAlign w:val="center"/>
          </w:tcPr>
          <w:p w14:paraId="28C9C8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51</w:t>
            </w:r>
          </w:p>
        </w:tc>
        <w:tc>
          <w:tcPr>
            <w:tcW w:w="1236" w:type="dxa"/>
            <w:shd w:val="clear" w:color="auto" w:fill="auto"/>
            <w:vAlign w:val="center"/>
          </w:tcPr>
          <w:p w14:paraId="602CD59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42</w:t>
            </w:r>
          </w:p>
        </w:tc>
        <w:tc>
          <w:tcPr>
            <w:tcW w:w="1297" w:type="dxa"/>
            <w:shd w:val="clear" w:color="auto" w:fill="auto"/>
            <w:vAlign w:val="center"/>
          </w:tcPr>
          <w:p w14:paraId="330A672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487298,70</w:t>
            </w:r>
          </w:p>
        </w:tc>
        <w:tc>
          <w:tcPr>
            <w:tcW w:w="1320" w:type="dxa"/>
            <w:shd w:val="clear" w:color="auto" w:fill="auto"/>
            <w:vAlign w:val="center"/>
          </w:tcPr>
          <w:p w14:paraId="312536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2237972,17</w:t>
            </w:r>
          </w:p>
        </w:tc>
        <w:tc>
          <w:tcPr>
            <w:tcW w:w="1323" w:type="dxa"/>
            <w:shd w:val="clear" w:color="auto" w:fill="auto"/>
            <w:vAlign w:val="center"/>
          </w:tcPr>
          <w:p w14:paraId="7BA641A6" w14:textId="68360CA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5" w:type="dxa"/>
            <w:shd w:val="clear" w:color="auto" w:fill="auto"/>
            <w:vAlign w:val="center"/>
          </w:tcPr>
          <w:p w14:paraId="34316AC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"341°11'36"""</w:t>
            </w:r>
          </w:p>
        </w:tc>
      </w:tr>
      <w:tr w:rsidR="00F461CE" w:rsidRPr="00F461CE" w14:paraId="6399A6A5" w14:textId="77777777" w:rsidTr="00F461CE">
        <w:tc>
          <w:tcPr>
            <w:tcW w:w="1188" w:type="dxa"/>
            <w:shd w:val="clear" w:color="auto" w:fill="auto"/>
            <w:vAlign w:val="center"/>
          </w:tcPr>
          <w:p w14:paraId="579689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52</w:t>
            </w:r>
          </w:p>
        </w:tc>
        <w:tc>
          <w:tcPr>
            <w:tcW w:w="1236" w:type="dxa"/>
            <w:shd w:val="clear" w:color="auto" w:fill="auto"/>
            <w:vAlign w:val="center"/>
          </w:tcPr>
          <w:p w14:paraId="4518565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w:t>
            </w:r>
          </w:p>
        </w:tc>
        <w:tc>
          <w:tcPr>
            <w:tcW w:w="1297" w:type="dxa"/>
            <w:shd w:val="clear" w:color="auto" w:fill="auto"/>
            <w:vAlign w:val="center"/>
          </w:tcPr>
          <w:p w14:paraId="51B511C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487306,98</w:t>
            </w:r>
          </w:p>
        </w:tc>
        <w:tc>
          <w:tcPr>
            <w:tcW w:w="1320" w:type="dxa"/>
            <w:shd w:val="clear" w:color="auto" w:fill="auto"/>
            <w:vAlign w:val="center"/>
          </w:tcPr>
          <w:p w14:paraId="2A781F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2237998,35</w:t>
            </w:r>
          </w:p>
        </w:tc>
        <w:tc>
          <w:tcPr>
            <w:tcW w:w="1323" w:type="dxa"/>
            <w:shd w:val="clear" w:color="auto" w:fill="auto"/>
            <w:vAlign w:val="center"/>
          </w:tcPr>
          <w:p w14:paraId="5D4E863B" w14:textId="7C8F7DA9"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28807873" w14:textId="27D4C24B" w:rsidR="00F461CE" w:rsidRPr="00F461CE" w:rsidRDefault="00F461CE" w:rsidP="00F461CE">
            <w:pPr>
              <w:pStyle w:val="afa"/>
              <w:jc w:val="center"/>
              <w:rPr>
                <w:rFonts w:ascii="Times New Roman" w:hAnsi="Times New Roman" w:cs="Times New Roman"/>
                <w:sz w:val="12"/>
                <w:szCs w:val="12"/>
              </w:rPr>
            </w:pPr>
          </w:p>
        </w:tc>
      </w:tr>
      <w:tr w:rsidR="00F461CE" w:rsidRPr="00F461CE" w14:paraId="4A6D5B85" w14:textId="77777777" w:rsidTr="00F461CE">
        <w:tc>
          <w:tcPr>
            <w:tcW w:w="1188" w:type="dxa"/>
            <w:shd w:val="clear" w:color="auto" w:fill="auto"/>
            <w:vAlign w:val="center"/>
          </w:tcPr>
          <w:p w14:paraId="189B041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53</w:t>
            </w:r>
          </w:p>
        </w:tc>
        <w:tc>
          <w:tcPr>
            <w:tcW w:w="1236" w:type="dxa"/>
            <w:shd w:val="clear" w:color="auto" w:fill="auto"/>
            <w:vAlign w:val="center"/>
          </w:tcPr>
          <w:p w14:paraId="0DF90C1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47</w:t>
            </w:r>
          </w:p>
        </w:tc>
        <w:tc>
          <w:tcPr>
            <w:tcW w:w="1297" w:type="dxa"/>
            <w:shd w:val="clear" w:color="auto" w:fill="auto"/>
            <w:vAlign w:val="center"/>
          </w:tcPr>
          <w:p w14:paraId="2651ECD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487309,34</w:t>
            </w:r>
          </w:p>
        </w:tc>
        <w:tc>
          <w:tcPr>
            <w:tcW w:w="1320" w:type="dxa"/>
            <w:shd w:val="clear" w:color="auto" w:fill="auto"/>
            <w:vAlign w:val="center"/>
          </w:tcPr>
          <w:p w14:paraId="2FF761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2238004,41</w:t>
            </w:r>
          </w:p>
        </w:tc>
        <w:tc>
          <w:tcPr>
            <w:tcW w:w="1323" w:type="dxa"/>
            <w:shd w:val="clear" w:color="auto" w:fill="auto"/>
            <w:vAlign w:val="center"/>
          </w:tcPr>
          <w:p w14:paraId="405F69FB" w14:textId="282E818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27718E5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"68°44'11"" "</w:t>
            </w:r>
          </w:p>
        </w:tc>
      </w:tr>
      <w:tr w:rsidR="00F461CE" w:rsidRPr="00F461CE" w14:paraId="25D0AF32" w14:textId="77777777" w:rsidTr="00F461CE">
        <w:tc>
          <w:tcPr>
            <w:tcW w:w="1188" w:type="dxa"/>
            <w:shd w:val="clear" w:color="auto" w:fill="auto"/>
            <w:vAlign w:val="center"/>
          </w:tcPr>
          <w:p w14:paraId="605CC99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54</w:t>
            </w:r>
          </w:p>
        </w:tc>
        <w:tc>
          <w:tcPr>
            <w:tcW w:w="1236" w:type="dxa"/>
            <w:shd w:val="clear" w:color="auto" w:fill="auto"/>
            <w:vAlign w:val="center"/>
          </w:tcPr>
          <w:p w14:paraId="62AEA2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w:t>
            </w:r>
          </w:p>
        </w:tc>
        <w:tc>
          <w:tcPr>
            <w:tcW w:w="1297" w:type="dxa"/>
            <w:shd w:val="clear" w:color="auto" w:fill="auto"/>
            <w:vAlign w:val="center"/>
          </w:tcPr>
          <w:p w14:paraId="60A1251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487307,38</w:t>
            </w:r>
          </w:p>
        </w:tc>
        <w:tc>
          <w:tcPr>
            <w:tcW w:w="1320" w:type="dxa"/>
            <w:shd w:val="clear" w:color="auto" w:fill="auto"/>
            <w:vAlign w:val="center"/>
          </w:tcPr>
          <w:p w14:paraId="2117FAA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2238005,17</w:t>
            </w:r>
          </w:p>
        </w:tc>
        <w:tc>
          <w:tcPr>
            <w:tcW w:w="1323" w:type="dxa"/>
            <w:shd w:val="clear" w:color="auto" w:fill="auto"/>
            <w:vAlign w:val="center"/>
          </w:tcPr>
          <w:p w14:paraId="2FF8C891" w14:textId="1B2AE59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5" w:type="dxa"/>
            <w:shd w:val="clear" w:color="auto" w:fill="auto"/>
            <w:vAlign w:val="center"/>
          </w:tcPr>
          <w:p w14:paraId="763336F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"158°44'11"""</w:t>
            </w:r>
          </w:p>
        </w:tc>
      </w:tr>
      <w:tr w:rsidR="00F461CE" w:rsidRPr="00F461CE" w14:paraId="7A5CC666" w14:textId="77777777" w:rsidTr="00F461CE">
        <w:tc>
          <w:tcPr>
            <w:tcW w:w="1188" w:type="dxa"/>
            <w:shd w:val="clear" w:color="auto" w:fill="auto"/>
            <w:vAlign w:val="center"/>
          </w:tcPr>
          <w:p w14:paraId="51DDE89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w:t>
            </w:r>
          </w:p>
        </w:tc>
        <w:tc>
          <w:tcPr>
            <w:tcW w:w="1236" w:type="dxa"/>
            <w:shd w:val="clear" w:color="auto" w:fill="auto"/>
            <w:vAlign w:val="center"/>
          </w:tcPr>
          <w:p w14:paraId="49315B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49</w:t>
            </w:r>
          </w:p>
        </w:tc>
        <w:tc>
          <w:tcPr>
            <w:tcW w:w="1297" w:type="dxa"/>
            <w:shd w:val="clear" w:color="auto" w:fill="auto"/>
            <w:vAlign w:val="center"/>
          </w:tcPr>
          <w:p w14:paraId="0583912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487305,03</w:t>
            </w:r>
          </w:p>
        </w:tc>
        <w:tc>
          <w:tcPr>
            <w:tcW w:w="1320" w:type="dxa"/>
            <w:shd w:val="clear" w:color="auto" w:fill="auto"/>
            <w:vAlign w:val="center"/>
          </w:tcPr>
          <w:p w14:paraId="2364942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2237999,11</w:t>
            </w:r>
          </w:p>
        </w:tc>
        <w:tc>
          <w:tcPr>
            <w:tcW w:w="1323" w:type="dxa"/>
            <w:shd w:val="clear" w:color="auto" w:fill="auto"/>
            <w:vAlign w:val="center"/>
          </w:tcPr>
          <w:p w14:paraId="6493A5B4" w14:textId="57B5ABE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0F48E3E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"248°44'11"""</w:t>
            </w:r>
          </w:p>
        </w:tc>
      </w:tr>
      <w:tr w:rsidR="00F461CE" w:rsidRPr="00F461CE" w14:paraId="12D24271" w14:textId="77777777" w:rsidTr="00F461CE">
        <w:tc>
          <w:tcPr>
            <w:tcW w:w="1188" w:type="dxa"/>
            <w:shd w:val="clear" w:color="auto" w:fill="auto"/>
            <w:vAlign w:val="center"/>
          </w:tcPr>
          <w:p w14:paraId="543425F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56</w:t>
            </w:r>
          </w:p>
        </w:tc>
        <w:tc>
          <w:tcPr>
            <w:tcW w:w="1236" w:type="dxa"/>
            <w:shd w:val="clear" w:color="auto" w:fill="auto"/>
            <w:vAlign w:val="center"/>
          </w:tcPr>
          <w:p w14:paraId="6FA0AE8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w:t>
            </w:r>
          </w:p>
        </w:tc>
        <w:tc>
          <w:tcPr>
            <w:tcW w:w="1297" w:type="dxa"/>
            <w:shd w:val="clear" w:color="auto" w:fill="auto"/>
            <w:vAlign w:val="center"/>
          </w:tcPr>
          <w:p w14:paraId="02541CF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487306,98</w:t>
            </w:r>
          </w:p>
        </w:tc>
        <w:tc>
          <w:tcPr>
            <w:tcW w:w="1320" w:type="dxa"/>
            <w:shd w:val="clear" w:color="auto" w:fill="auto"/>
            <w:vAlign w:val="center"/>
          </w:tcPr>
          <w:p w14:paraId="6FE7810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2237998,35</w:t>
            </w:r>
          </w:p>
        </w:tc>
        <w:tc>
          <w:tcPr>
            <w:tcW w:w="1323" w:type="dxa"/>
            <w:shd w:val="clear" w:color="auto" w:fill="auto"/>
            <w:vAlign w:val="center"/>
          </w:tcPr>
          <w:p w14:paraId="1F4EA359" w14:textId="6F9016D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5" w:type="dxa"/>
            <w:shd w:val="clear" w:color="auto" w:fill="auto"/>
            <w:vAlign w:val="center"/>
          </w:tcPr>
          <w:p w14:paraId="26DD4CA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"338°44'11"""</w:t>
            </w:r>
          </w:p>
        </w:tc>
      </w:tr>
      <w:tr w:rsidR="00F461CE" w:rsidRPr="00F461CE" w14:paraId="302C02AB" w14:textId="77777777" w:rsidTr="00F461CE">
        <w:tc>
          <w:tcPr>
            <w:tcW w:w="1188" w:type="dxa"/>
            <w:shd w:val="clear" w:color="auto" w:fill="auto"/>
            <w:vAlign w:val="center"/>
          </w:tcPr>
          <w:p w14:paraId="274B9D2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57</w:t>
            </w:r>
          </w:p>
        </w:tc>
        <w:tc>
          <w:tcPr>
            <w:tcW w:w="1236" w:type="dxa"/>
            <w:shd w:val="clear" w:color="auto" w:fill="auto"/>
            <w:vAlign w:val="center"/>
          </w:tcPr>
          <w:p w14:paraId="1AD7B7A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50</w:t>
            </w:r>
          </w:p>
        </w:tc>
        <w:tc>
          <w:tcPr>
            <w:tcW w:w="1297" w:type="dxa"/>
            <w:shd w:val="clear" w:color="auto" w:fill="auto"/>
            <w:vAlign w:val="center"/>
          </w:tcPr>
          <w:p w14:paraId="60AE6CF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487345,68</w:t>
            </w:r>
          </w:p>
        </w:tc>
        <w:tc>
          <w:tcPr>
            <w:tcW w:w="1320" w:type="dxa"/>
            <w:shd w:val="clear" w:color="auto" w:fill="auto"/>
            <w:vAlign w:val="center"/>
          </w:tcPr>
          <w:p w14:paraId="1E9843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2237947,41</w:t>
            </w:r>
          </w:p>
        </w:tc>
        <w:tc>
          <w:tcPr>
            <w:tcW w:w="1323" w:type="dxa"/>
            <w:shd w:val="clear" w:color="auto" w:fill="auto"/>
            <w:vAlign w:val="center"/>
          </w:tcPr>
          <w:p w14:paraId="527024DD" w14:textId="05C99EE9"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3343193D" w14:textId="22E211E9" w:rsidR="00F461CE" w:rsidRPr="00F461CE" w:rsidRDefault="00F461CE" w:rsidP="00F461CE">
            <w:pPr>
              <w:pStyle w:val="afa"/>
              <w:jc w:val="center"/>
              <w:rPr>
                <w:rFonts w:ascii="Times New Roman" w:hAnsi="Times New Roman" w:cs="Times New Roman"/>
                <w:sz w:val="12"/>
                <w:szCs w:val="12"/>
              </w:rPr>
            </w:pPr>
          </w:p>
        </w:tc>
      </w:tr>
      <w:tr w:rsidR="00F461CE" w:rsidRPr="00F461CE" w14:paraId="7C117B2A" w14:textId="77777777" w:rsidTr="00F461CE">
        <w:tc>
          <w:tcPr>
            <w:tcW w:w="1188" w:type="dxa"/>
            <w:shd w:val="clear" w:color="auto" w:fill="auto"/>
            <w:vAlign w:val="center"/>
          </w:tcPr>
          <w:p w14:paraId="236F14D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58</w:t>
            </w:r>
          </w:p>
        </w:tc>
        <w:tc>
          <w:tcPr>
            <w:tcW w:w="1236" w:type="dxa"/>
            <w:shd w:val="clear" w:color="auto" w:fill="auto"/>
            <w:vAlign w:val="center"/>
          </w:tcPr>
          <w:p w14:paraId="77804BB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51</w:t>
            </w:r>
          </w:p>
        </w:tc>
        <w:tc>
          <w:tcPr>
            <w:tcW w:w="1297" w:type="dxa"/>
            <w:shd w:val="clear" w:color="auto" w:fill="auto"/>
            <w:vAlign w:val="center"/>
          </w:tcPr>
          <w:p w14:paraId="0FE54E6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487346,36</w:t>
            </w:r>
          </w:p>
        </w:tc>
        <w:tc>
          <w:tcPr>
            <w:tcW w:w="1320" w:type="dxa"/>
            <w:shd w:val="clear" w:color="auto" w:fill="auto"/>
            <w:vAlign w:val="center"/>
          </w:tcPr>
          <w:p w14:paraId="6AFD6B4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2237949,50</w:t>
            </w:r>
          </w:p>
        </w:tc>
        <w:tc>
          <w:tcPr>
            <w:tcW w:w="1323" w:type="dxa"/>
            <w:shd w:val="clear" w:color="auto" w:fill="auto"/>
            <w:vAlign w:val="center"/>
          </w:tcPr>
          <w:p w14:paraId="17089267" w14:textId="55D5D32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3EE5419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"72°11'38"" "</w:t>
            </w:r>
          </w:p>
        </w:tc>
      </w:tr>
      <w:tr w:rsidR="00F461CE" w:rsidRPr="00F461CE" w14:paraId="3D383B8D" w14:textId="77777777" w:rsidTr="00F461CE">
        <w:tc>
          <w:tcPr>
            <w:tcW w:w="1188" w:type="dxa"/>
            <w:shd w:val="clear" w:color="auto" w:fill="auto"/>
            <w:vAlign w:val="center"/>
          </w:tcPr>
          <w:p w14:paraId="45AF07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59</w:t>
            </w:r>
          </w:p>
        </w:tc>
        <w:tc>
          <w:tcPr>
            <w:tcW w:w="1236" w:type="dxa"/>
            <w:shd w:val="clear" w:color="auto" w:fill="auto"/>
            <w:vAlign w:val="center"/>
          </w:tcPr>
          <w:p w14:paraId="66BF7C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52</w:t>
            </w:r>
          </w:p>
        </w:tc>
        <w:tc>
          <w:tcPr>
            <w:tcW w:w="1297" w:type="dxa"/>
            <w:shd w:val="clear" w:color="auto" w:fill="auto"/>
            <w:vAlign w:val="center"/>
          </w:tcPr>
          <w:p w14:paraId="5B092A5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487344,26</w:t>
            </w:r>
          </w:p>
        </w:tc>
        <w:tc>
          <w:tcPr>
            <w:tcW w:w="1320" w:type="dxa"/>
            <w:shd w:val="clear" w:color="auto" w:fill="auto"/>
            <w:vAlign w:val="center"/>
          </w:tcPr>
          <w:p w14:paraId="09AB3D1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2237950,17</w:t>
            </w:r>
          </w:p>
        </w:tc>
        <w:tc>
          <w:tcPr>
            <w:tcW w:w="1323" w:type="dxa"/>
            <w:shd w:val="clear" w:color="auto" w:fill="auto"/>
            <w:vAlign w:val="center"/>
          </w:tcPr>
          <w:p w14:paraId="0952F572" w14:textId="0711C81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4E9ECD5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"162°11'38"""</w:t>
            </w:r>
          </w:p>
        </w:tc>
      </w:tr>
      <w:tr w:rsidR="00F461CE" w:rsidRPr="00F461CE" w14:paraId="07356785" w14:textId="77777777" w:rsidTr="00F461CE">
        <w:tc>
          <w:tcPr>
            <w:tcW w:w="1188" w:type="dxa"/>
            <w:shd w:val="clear" w:color="auto" w:fill="auto"/>
            <w:vAlign w:val="center"/>
          </w:tcPr>
          <w:p w14:paraId="31516BD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60</w:t>
            </w:r>
          </w:p>
        </w:tc>
        <w:tc>
          <w:tcPr>
            <w:tcW w:w="1236" w:type="dxa"/>
            <w:shd w:val="clear" w:color="auto" w:fill="auto"/>
            <w:vAlign w:val="center"/>
          </w:tcPr>
          <w:p w14:paraId="1BA3B66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53</w:t>
            </w:r>
          </w:p>
        </w:tc>
        <w:tc>
          <w:tcPr>
            <w:tcW w:w="1297" w:type="dxa"/>
            <w:shd w:val="clear" w:color="auto" w:fill="auto"/>
            <w:vAlign w:val="center"/>
          </w:tcPr>
          <w:p w14:paraId="729890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487343,59</w:t>
            </w:r>
          </w:p>
        </w:tc>
        <w:tc>
          <w:tcPr>
            <w:tcW w:w="1320" w:type="dxa"/>
            <w:shd w:val="clear" w:color="auto" w:fill="auto"/>
            <w:vAlign w:val="center"/>
          </w:tcPr>
          <w:p w14:paraId="61F852C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2237948,08</w:t>
            </w:r>
          </w:p>
        </w:tc>
        <w:tc>
          <w:tcPr>
            <w:tcW w:w="1323" w:type="dxa"/>
            <w:shd w:val="clear" w:color="auto" w:fill="auto"/>
            <w:vAlign w:val="center"/>
          </w:tcPr>
          <w:p w14:paraId="0E8C869F" w14:textId="50362D8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40152B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"252°11'38"""</w:t>
            </w:r>
          </w:p>
        </w:tc>
      </w:tr>
      <w:tr w:rsidR="00F461CE" w:rsidRPr="00F461CE" w14:paraId="3EB1EBDE" w14:textId="77777777" w:rsidTr="00F461CE">
        <w:tc>
          <w:tcPr>
            <w:tcW w:w="1188" w:type="dxa"/>
            <w:shd w:val="clear" w:color="auto" w:fill="auto"/>
            <w:vAlign w:val="center"/>
          </w:tcPr>
          <w:p w14:paraId="26D106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61</w:t>
            </w:r>
          </w:p>
        </w:tc>
        <w:tc>
          <w:tcPr>
            <w:tcW w:w="1236" w:type="dxa"/>
            <w:shd w:val="clear" w:color="auto" w:fill="auto"/>
            <w:vAlign w:val="center"/>
          </w:tcPr>
          <w:p w14:paraId="3C0183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50</w:t>
            </w:r>
          </w:p>
        </w:tc>
        <w:tc>
          <w:tcPr>
            <w:tcW w:w="1297" w:type="dxa"/>
            <w:shd w:val="clear" w:color="auto" w:fill="auto"/>
            <w:vAlign w:val="center"/>
          </w:tcPr>
          <w:p w14:paraId="2123C9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487345,68</w:t>
            </w:r>
          </w:p>
        </w:tc>
        <w:tc>
          <w:tcPr>
            <w:tcW w:w="1320" w:type="dxa"/>
            <w:shd w:val="clear" w:color="auto" w:fill="auto"/>
            <w:vAlign w:val="center"/>
          </w:tcPr>
          <w:p w14:paraId="7505538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2237947,41</w:t>
            </w:r>
          </w:p>
        </w:tc>
        <w:tc>
          <w:tcPr>
            <w:tcW w:w="1323" w:type="dxa"/>
            <w:shd w:val="clear" w:color="auto" w:fill="auto"/>
            <w:vAlign w:val="center"/>
          </w:tcPr>
          <w:p w14:paraId="6862F747" w14:textId="497CF0E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37B53B5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"342°11'38"""</w:t>
            </w:r>
          </w:p>
        </w:tc>
      </w:tr>
      <w:tr w:rsidR="00F461CE" w:rsidRPr="00F461CE" w14:paraId="1A2E6308" w14:textId="77777777" w:rsidTr="00F461CE">
        <w:tc>
          <w:tcPr>
            <w:tcW w:w="1188" w:type="dxa"/>
            <w:shd w:val="clear" w:color="auto" w:fill="auto"/>
            <w:vAlign w:val="center"/>
          </w:tcPr>
          <w:p w14:paraId="4AB2822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62</w:t>
            </w:r>
          </w:p>
        </w:tc>
        <w:tc>
          <w:tcPr>
            <w:tcW w:w="1236" w:type="dxa"/>
            <w:shd w:val="clear" w:color="auto" w:fill="auto"/>
            <w:vAlign w:val="center"/>
          </w:tcPr>
          <w:p w14:paraId="3D372E1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54</w:t>
            </w:r>
          </w:p>
        </w:tc>
        <w:tc>
          <w:tcPr>
            <w:tcW w:w="1297" w:type="dxa"/>
            <w:shd w:val="clear" w:color="auto" w:fill="auto"/>
            <w:vAlign w:val="center"/>
          </w:tcPr>
          <w:p w14:paraId="08EF023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487393,85</w:t>
            </w:r>
          </w:p>
        </w:tc>
        <w:tc>
          <w:tcPr>
            <w:tcW w:w="1320" w:type="dxa"/>
            <w:shd w:val="clear" w:color="auto" w:fill="auto"/>
            <w:vAlign w:val="center"/>
          </w:tcPr>
          <w:p w14:paraId="5435C39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2237932,73</w:t>
            </w:r>
          </w:p>
        </w:tc>
        <w:tc>
          <w:tcPr>
            <w:tcW w:w="1323" w:type="dxa"/>
            <w:shd w:val="clear" w:color="auto" w:fill="auto"/>
            <w:vAlign w:val="center"/>
          </w:tcPr>
          <w:p w14:paraId="2D9E35A1" w14:textId="5932A07D"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297C21EE" w14:textId="0643BBB2" w:rsidR="00F461CE" w:rsidRPr="00F461CE" w:rsidRDefault="00F461CE" w:rsidP="00F461CE">
            <w:pPr>
              <w:pStyle w:val="afa"/>
              <w:jc w:val="center"/>
              <w:rPr>
                <w:rFonts w:ascii="Times New Roman" w:hAnsi="Times New Roman" w:cs="Times New Roman"/>
                <w:sz w:val="12"/>
                <w:szCs w:val="12"/>
              </w:rPr>
            </w:pPr>
          </w:p>
        </w:tc>
      </w:tr>
      <w:tr w:rsidR="00F461CE" w:rsidRPr="00F461CE" w14:paraId="1AAE2DED" w14:textId="77777777" w:rsidTr="00F461CE">
        <w:tc>
          <w:tcPr>
            <w:tcW w:w="1188" w:type="dxa"/>
            <w:shd w:val="clear" w:color="auto" w:fill="auto"/>
            <w:vAlign w:val="center"/>
          </w:tcPr>
          <w:p w14:paraId="0099ECE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63</w:t>
            </w:r>
          </w:p>
        </w:tc>
        <w:tc>
          <w:tcPr>
            <w:tcW w:w="1236" w:type="dxa"/>
            <w:shd w:val="clear" w:color="auto" w:fill="auto"/>
            <w:vAlign w:val="center"/>
          </w:tcPr>
          <w:p w14:paraId="2C21CF8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w:t>
            </w:r>
          </w:p>
        </w:tc>
        <w:tc>
          <w:tcPr>
            <w:tcW w:w="1297" w:type="dxa"/>
            <w:shd w:val="clear" w:color="auto" w:fill="auto"/>
            <w:vAlign w:val="center"/>
          </w:tcPr>
          <w:p w14:paraId="2822583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487394,52</w:t>
            </w:r>
          </w:p>
        </w:tc>
        <w:tc>
          <w:tcPr>
            <w:tcW w:w="1320" w:type="dxa"/>
            <w:shd w:val="clear" w:color="auto" w:fill="auto"/>
            <w:vAlign w:val="center"/>
          </w:tcPr>
          <w:p w14:paraId="489E03F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2237934,82</w:t>
            </w:r>
          </w:p>
        </w:tc>
        <w:tc>
          <w:tcPr>
            <w:tcW w:w="1323" w:type="dxa"/>
            <w:shd w:val="clear" w:color="auto" w:fill="auto"/>
            <w:vAlign w:val="center"/>
          </w:tcPr>
          <w:p w14:paraId="710BDB3C" w14:textId="6F845EC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6EE6789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"72°19'59"" "</w:t>
            </w:r>
          </w:p>
        </w:tc>
      </w:tr>
      <w:tr w:rsidR="00F461CE" w:rsidRPr="00F461CE" w14:paraId="1C71B57F" w14:textId="77777777" w:rsidTr="00F461CE">
        <w:tc>
          <w:tcPr>
            <w:tcW w:w="1188" w:type="dxa"/>
            <w:shd w:val="clear" w:color="auto" w:fill="auto"/>
            <w:vAlign w:val="center"/>
          </w:tcPr>
          <w:p w14:paraId="27249F9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64</w:t>
            </w:r>
          </w:p>
        </w:tc>
        <w:tc>
          <w:tcPr>
            <w:tcW w:w="1236" w:type="dxa"/>
            <w:shd w:val="clear" w:color="auto" w:fill="auto"/>
            <w:vAlign w:val="center"/>
          </w:tcPr>
          <w:p w14:paraId="430A0F3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56</w:t>
            </w:r>
          </w:p>
        </w:tc>
        <w:tc>
          <w:tcPr>
            <w:tcW w:w="1297" w:type="dxa"/>
            <w:shd w:val="clear" w:color="auto" w:fill="auto"/>
            <w:vAlign w:val="center"/>
          </w:tcPr>
          <w:p w14:paraId="73F651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487392,43</w:t>
            </w:r>
          </w:p>
        </w:tc>
        <w:tc>
          <w:tcPr>
            <w:tcW w:w="1320" w:type="dxa"/>
            <w:shd w:val="clear" w:color="auto" w:fill="auto"/>
            <w:vAlign w:val="center"/>
          </w:tcPr>
          <w:p w14:paraId="4B9E8F0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2237935,49</w:t>
            </w:r>
          </w:p>
        </w:tc>
        <w:tc>
          <w:tcPr>
            <w:tcW w:w="1323" w:type="dxa"/>
            <w:shd w:val="clear" w:color="auto" w:fill="auto"/>
            <w:vAlign w:val="center"/>
          </w:tcPr>
          <w:p w14:paraId="1CE1BD83" w14:textId="4435AEB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1B30066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"162°19'59"""</w:t>
            </w:r>
          </w:p>
        </w:tc>
      </w:tr>
      <w:tr w:rsidR="00F461CE" w:rsidRPr="00F461CE" w14:paraId="78C888AC" w14:textId="77777777" w:rsidTr="00F461CE">
        <w:tc>
          <w:tcPr>
            <w:tcW w:w="1188" w:type="dxa"/>
            <w:shd w:val="clear" w:color="auto" w:fill="auto"/>
            <w:vAlign w:val="center"/>
          </w:tcPr>
          <w:p w14:paraId="514C7F1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w:t>
            </w:r>
          </w:p>
        </w:tc>
        <w:tc>
          <w:tcPr>
            <w:tcW w:w="1236" w:type="dxa"/>
            <w:shd w:val="clear" w:color="auto" w:fill="auto"/>
            <w:vAlign w:val="center"/>
          </w:tcPr>
          <w:p w14:paraId="7EB440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57</w:t>
            </w:r>
          </w:p>
        </w:tc>
        <w:tc>
          <w:tcPr>
            <w:tcW w:w="1297" w:type="dxa"/>
            <w:shd w:val="clear" w:color="auto" w:fill="auto"/>
            <w:vAlign w:val="center"/>
          </w:tcPr>
          <w:p w14:paraId="6418F3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487391,76</w:t>
            </w:r>
          </w:p>
        </w:tc>
        <w:tc>
          <w:tcPr>
            <w:tcW w:w="1320" w:type="dxa"/>
            <w:shd w:val="clear" w:color="auto" w:fill="auto"/>
            <w:vAlign w:val="center"/>
          </w:tcPr>
          <w:p w14:paraId="2C43A95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2237933,39</w:t>
            </w:r>
          </w:p>
        </w:tc>
        <w:tc>
          <w:tcPr>
            <w:tcW w:w="1323" w:type="dxa"/>
            <w:shd w:val="clear" w:color="auto" w:fill="auto"/>
            <w:vAlign w:val="center"/>
          </w:tcPr>
          <w:p w14:paraId="3AC4F90D" w14:textId="5A7CB75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31933E4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"252°19'59"""</w:t>
            </w:r>
          </w:p>
        </w:tc>
      </w:tr>
      <w:tr w:rsidR="00F461CE" w:rsidRPr="00F461CE" w14:paraId="2E7743CA" w14:textId="77777777" w:rsidTr="00F461CE">
        <w:tc>
          <w:tcPr>
            <w:tcW w:w="1188" w:type="dxa"/>
            <w:shd w:val="clear" w:color="auto" w:fill="auto"/>
            <w:vAlign w:val="center"/>
          </w:tcPr>
          <w:p w14:paraId="403023B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66</w:t>
            </w:r>
          </w:p>
        </w:tc>
        <w:tc>
          <w:tcPr>
            <w:tcW w:w="1236" w:type="dxa"/>
            <w:shd w:val="clear" w:color="auto" w:fill="auto"/>
            <w:vAlign w:val="center"/>
          </w:tcPr>
          <w:p w14:paraId="11D83A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54</w:t>
            </w:r>
          </w:p>
        </w:tc>
        <w:tc>
          <w:tcPr>
            <w:tcW w:w="1297" w:type="dxa"/>
            <w:shd w:val="clear" w:color="auto" w:fill="auto"/>
            <w:vAlign w:val="center"/>
          </w:tcPr>
          <w:p w14:paraId="2F4BA0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487393,85</w:t>
            </w:r>
          </w:p>
        </w:tc>
        <w:tc>
          <w:tcPr>
            <w:tcW w:w="1320" w:type="dxa"/>
            <w:shd w:val="clear" w:color="auto" w:fill="auto"/>
            <w:vAlign w:val="center"/>
          </w:tcPr>
          <w:p w14:paraId="0368515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2237932,73</w:t>
            </w:r>
          </w:p>
        </w:tc>
        <w:tc>
          <w:tcPr>
            <w:tcW w:w="1323" w:type="dxa"/>
            <w:shd w:val="clear" w:color="auto" w:fill="auto"/>
            <w:vAlign w:val="center"/>
          </w:tcPr>
          <w:p w14:paraId="5404B8B7" w14:textId="7D93418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542F1CF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"342°19'59"""</w:t>
            </w:r>
          </w:p>
        </w:tc>
      </w:tr>
      <w:tr w:rsidR="00F461CE" w:rsidRPr="00F461CE" w14:paraId="633BDDA2" w14:textId="77777777" w:rsidTr="00F461CE">
        <w:tc>
          <w:tcPr>
            <w:tcW w:w="1188" w:type="dxa"/>
            <w:shd w:val="clear" w:color="auto" w:fill="auto"/>
            <w:vAlign w:val="center"/>
          </w:tcPr>
          <w:p w14:paraId="3070733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67</w:t>
            </w:r>
          </w:p>
        </w:tc>
        <w:tc>
          <w:tcPr>
            <w:tcW w:w="1236" w:type="dxa"/>
            <w:shd w:val="clear" w:color="auto" w:fill="auto"/>
            <w:vAlign w:val="center"/>
          </w:tcPr>
          <w:p w14:paraId="65013F8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58</w:t>
            </w:r>
          </w:p>
        </w:tc>
        <w:tc>
          <w:tcPr>
            <w:tcW w:w="1297" w:type="dxa"/>
            <w:shd w:val="clear" w:color="auto" w:fill="auto"/>
            <w:vAlign w:val="center"/>
          </w:tcPr>
          <w:p w14:paraId="7BEFE8F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487395,06</w:t>
            </w:r>
          </w:p>
        </w:tc>
        <w:tc>
          <w:tcPr>
            <w:tcW w:w="1320" w:type="dxa"/>
            <w:shd w:val="clear" w:color="auto" w:fill="auto"/>
            <w:vAlign w:val="center"/>
          </w:tcPr>
          <w:p w14:paraId="3DCA8A9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2237941,90</w:t>
            </w:r>
          </w:p>
        </w:tc>
        <w:tc>
          <w:tcPr>
            <w:tcW w:w="1323" w:type="dxa"/>
            <w:shd w:val="clear" w:color="auto" w:fill="auto"/>
            <w:vAlign w:val="center"/>
          </w:tcPr>
          <w:p w14:paraId="1E341B7A" w14:textId="1546A51A"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500ECF84" w14:textId="5238990E" w:rsidR="00F461CE" w:rsidRPr="00F461CE" w:rsidRDefault="00F461CE" w:rsidP="00F461CE">
            <w:pPr>
              <w:pStyle w:val="afa"/>
              <w:jc w:val="center"/>
              <w:rPr>
                <w:rFonts w:ascii="Times New Roman" w:hAnsi="Times New Roman" w:cs="Times New Roman"/>
                <w:sz w:val="12"/>
                <w:szCs w:val="12"/>
              </w:rPr>
            </w:pPr>
          </w:p>
        </w:tc>
      </w:tr>
      <w:tr w:rsidR="00F461CE" w:rsidRPr="00F461CE" w14:paraId="648365E0" w14:textId="77777777" w:rsidTr="00F461CE">
        <w:tc>
          <w:tcPr>
            <w:tcW w:w="1188" w:type="dxa"/>
            <w:shd w:val="clear" w:color="auto" w:fill="auto"/>
            <w:vAlign w:val="center"/>
          </w:tcPr>
          <w:p w14:paraId="0AB2722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68</w:t>
            </w:r>
          </w:p>
        </w:tc>
        <w:tc>
          <w:tcPr>
            <w:tcW w:w="1236" w:type="dxa"/>
            <w:shd w:val="clear" w:color="auto" w:fill="auto"/>
            <w:vAlign w:val="center"/>
          </w:tcPr>
          <w:p w14:paraId="7AD24E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59</w:t>
            </w:r>
          </w:p>
        </w:tc>
        <w:tc>
          <w:tcPr>
            <w:tcW w:w="1297" w:type="dxa"/>
            <w:shd w:val="clear" w:color="auto" w:fill="auto"/>
            <w:vAlign w:val="center"/>
          </w:tcPr>
          <w:p w14:paraId="7114F3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487395,78</w:t>
            </w:r>
          </w:p>
        </w:tc>
        <w:tc>
          <w:tcPr>
            <w:tcW w:w="1320" w:type="dxa"/>
            <w:shd w:val="clear" w:color="auto" w:fill="auto"/>
            <w:vAlign w:val="center"/>
          </w:tcPr>
          <w:p w14:paraId="4BCDFAF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2237948,36</w:t>
            </w:r>
          </w:p>
        </w:tc>
        <w:tc>
          <w:tcPr>
            <w:tcW w:w="1323" w:type="dxa"/>
            <w:shd w:val="clear" w:color="auto" w:fill="auto"/>
            <w:vAlign w:val="center"/>
          </w:tcPr>
          <w:p w14:paraId="3821DFF9" w14:textId="60549A4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069A32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"83°37'50"" "</w:t>
            </w:r>
          </w:p>
        </w:tc>
      </w:tr>
      <w:tr w:rsidR="00F461CE" w:rsidRPr="00F461CE" w14:paraId="4E3BBA28" w14:textId="77777777" w:rsidTr="00F461CE">
        <w:tc>
          <w:tcPr>
            <w:tcW w:w="1188" w:type="dxa"/>
            <w:shd w:val="clear" w:color="auto" w:fill="auto"/>
            <w:vAlign w:val="center"/>
          </w:tcPr>
          <w:p w14:paraId="1FE81C7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69</w:t>
            </w:r>
          </w:p>
        </w:tc>
        <w:tc>
          <w:tcPr>
            <w:tcW w:w="1236" w:type="dxa"/>
            <w:shd w:val="clear" w:color="auto" w:fill="auto"/>
            <w:vAlign w:val="center"/>
          </w:tcPr>
          <w:p w14:paraId="2697DB4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60</w:t>
            </w:r>
          </w:p>
        </w:tc>
        <w:tc>
          <w:tcPr>
            <w:tcW w:w="1297" w:type="dxa"/>
            <w:shd w:val="clear" w:color="auto" w:fill="auto"/>
            <w:vAlign w:val="center"/>
          </w:tcPr>
          <w:p w14:paraId="2AC38CB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487393,69</w:t>
            </w:r>
          </w:p>
        </w:tc>
        <w:tc>
          <w:tcPr>
            <w:tcW w:w="1320" w:type="dxa"/>
            <w:shd w:val="clear" w:color="auto" w:fill="auto"/>
            <w:vAlign w:val="center"/>
          </w:tcPr>
          <w:p w14:paraId="2AFAB1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2237948,59</w:t>
            </w:r>
          </w:p>
        </w:tc>
        <w:tc>
          <w:tcPr>
            <w:tcW w:w="1323" w:type="dxa"/>
            <w:shd w:val="clear" w:color="auto" w:fill="auto"/>
            <w:vAlign w:val="center"/>
          </w:tcPr>
          <w:p w14:paraId="6E6FFEB4" w14:textId="28AFA11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5" w:type="dxa"/>
            <w:shd w:val="clear" w:color="auto" w:fill="auto"/>
            <w:vAlign w:val="center"/>
          </w:tcPr>
          <w:p w14:paraId="598B40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"173°37'50"""</w:t>
            </w:r>
          </w:p>
        </w:tc>
      </w:tr>
      <w:tr w:rsidR="00F461CE" w:rsidRPr="00F461CE" w14:paraId="6042411C" w14:textId="77777777" w:rsidTr="00F461CE">
        <w:tc>
          <w:tcPr>
            <w:tcW w:w="1188" w:type="dxa"/>
            <w:shd w:val="clear" w:color="auto" w:fill="auto"/>
            <w:vAlign w:val="center"/>
          </w:tcPr>
          <w:p w14:paraId="64615D8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70</w:t>
            </w:r>
          </w:p>
        </w:tc>
        <w:tc>
          <w:tcPr>
            <w:tcW w:w="1236" w:type="dxa"/>
            <w:shd w:val="clear" w:color="auto" w:fill="auto"/>
            <w:vAlign w:val="center"/>
          </w:tcPr>
          <w:p w14:paraId="064F06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61</w:t>
            </w:r>
          </w:p>
        </w:tc>
        <w:tc>
          <w:tcPr>
            <w:tcW w:w="1297" w:type="dxa"/>
            <w:shd w:val="clear" w:color="auto" w:fill="auto"/>
            <w:vAlign w:val="center"/>
          </w:tcPr>
          <w:p w14:paraId="20B1792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487392,97</w:t>
            </w:r>
          </w:p>
        </w:tc>
        <w:tc>
          <w:tcPr>
            <w:tcW w:w="1320" w:type="dxa"/>
            <w:shd w:val="clear" w:color="auto" w:fill="auto"/>
            <w:vAlign w:val="center"/>
          </w:tcPr>
          <w:p w14:paraId="5381F4C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2237942,13</w:t>
            </w:r>
          </w:p>
        </w:tc>
        <w:tc>
          <w:tcPr>
            <w:tcW w:w="1323" w:type="dxa"/>
            <w:shd w:val="clear" w:color="auto" w:fill="auto"/>
            <w:vAlign w:val="center"/>
          </w:tcPr>
          <w:p w14:paraId="3B988329" w14:textId="74C3962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64EC81F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"263°37'50"""</w:t>
            </w:r>
          </w:p>
        </w:tc>
      </w:tr>
      <w:tr w:rsidR="00F461CE" w:rsidRPr="00F461CE" w14:paraId="3B06E54F" w14:textId="77777777" w:rsidTr="00F461CE">
        <w:tc>
          <w:tcPr>
            <w:tcW w:w="1188" w:type="dxa"/>
            <w:shd w:val="clear" w:color="auto" w:fill="auto"/>
            <w:vAlign w:val="center"/>
          </w:tcPr>
          <w:p w14:paraId="68C8B65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71</w:t>
            </w:r>
          </w:p>
        </w:tc>
        <w:tc>
          <w:tcPr>
            <w:tcW w:w="1236" w:type="dxa"/>
            <w:shd w:val="clear" w:color="auto" w:fill="auto"/>
            <w:vAlign w:val="center"/>
          </w:tcPr>
          <w:p w14:paraId="770852B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58</w:t>
            </w:r>
          </w:p>
        </w:tc>
        <w:tc>
          <w:tcPr>
            <w:tcW w:w="1297" w:type="dxa"/>
            <w:shd w:val="clear" w:color="auto" w:fill="auto"/>
            <w:vAlign w:val="center"/>
          </w:tcPr>
          <w:p w14:paraId="155B17C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487395,06</w:t>
            </w:r>
          </w:p>
        </w:tc>
        <w:tc>
          <w:tcPr>
            <w:tcW w:w="1320" w:type="dxa"/>
            <w:shd w:val="clear" w:color="auto" w:fill="auto"/>
            <w:vAlign w:val="center"/>
          </w:tcPr>
          <w:p w14:paraId="62ABA4D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2237941,90</w:t>
            </w:r>
          </w:p>
        </w:tc>
        <w:tc>
          <w:tcPr>
            <w:tcW w:w="1323" w:type="dxa"/>
            <w:shd w:val="clear" w:color="auto" w:fill="auto"/>
            <w:vAlign w:val="center"/>
          </w:tcPr>
          <w:p w14:paraId="6DDF1EB2" w14:textId="0E64CCE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5" w:type="dxa"/>
            <w:shd w:val="clear" w:color="auto" w:fill="auto"/>
            <w:vAlign w:val="center"/>
          </w:tcPr>
          <w:p w14:paraId="23A9900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"353°37'50"""</w:t>
            </w:r>
          </w:p>
        </w:tc>
      </w:tr>
      <w:tr w:rsidR="00F461CE" w:rsidRPr="00F461CE" w14:paraId="0E0F02A7" w14:textId="77777777" w:rsidTr="00F461CE">
        <w:tc>
          <w:tcPr>
            <w:tcW w:w="1188" w:type="dxa"/>
            <w:shd w:val="clear" w:color="auto" w:fill="auto"/>
            <w:vAlign w:val="center"/>
          </w:tcPr>
          <w:p w14:paraId="1297EB3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w:t>
            </w:r>
          </w:p>
        </w:tc>
        <w:tc>
          <w:tcPr>
            <w:tcW w:w="1236" w:type="dxa"/>
            <w:shd w:val="clear" w:color="auto" w:fill="auto"/>
            <w:vAlign w:val="center"/>
          </w:tcPr>
          <w:p w14:paraId="69270C1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62</w:t>
            </w:r>
          </w:p>
        </w:tc>
        <w:tc>
          <w:tcPr>
            <w:tcW w:w="1297" w:type="dxa"/>
            <w:shd w:val="clear" w:color="auto" w:fill="auto"/>
            <w:vAlign w:val="center"/>
          </w:tcPr>
          <w:p w14:paraId="1A08E02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487400,66</w:t>
            </w:r>
          </w:p>
        </w:tc>
        <w:tc>
          <w:tcPr>
            <w:tcW w:w="1320" w:type="dxa"/>
            <w:shd w:val="clear" w:color="auto" w:fill="auto"/>
            <w:vAlign w:val="center"/>
          </w:tcPr>
          <w:p w14:paraId="618ADD7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2237987,42</w:t>
            </w:r>
          </w:p>
        </w:tc>
        <w:tc>
          <w:tcPr>
            <w:tcW w:w="1323" w:type="dxa"/>
            <w:shd w:val="clear" w:color="auto" w:fill="auto"/>
            <w:vAlign w:val="center"/>
          </w:tcPr>
          <w:p w14:paraId="275E7CF7" w14:textId="4C15BFAA"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6EECD0B1" w14:textId="7966BF5C" w:rsidR="00F461CE" w:rsidRPr="00F461CE" w:rsidRDefault="00F461CE" w:rsidP="00F461CE">
            <w:pPr>
              <w:pStyle w:val="afa"/>
              <w:jc w:val="center"/>
              <w:rPr>
                <w:rFonts w:ascii="Times New Roman" w:hAnsi="Times New Roman" w:cs="Times New Roman"/>
                <w:sz w:val="12"/>
                <w:szCs w:val="12"/>
              </w:rPr>
            </w:pPr>
          </w:p>
        </w:tc>
      </w:tr>
      <w:tr w:rsidR="00F461CE" w:rsidRPr="00F461CE" w14:paraId="5F67B43C" w14:textId="77777777" w:rsidTr="00F461CE">
        <w:tc>
          <w:tcPr>
            <w:tcW w:w="1188" w:type="dxa"/>
            <w:shd w:val="clear" w:color="auto" w:fill="auto"/>
            <w:vAlign w:val="center"/>
          </w:tcPr>
          <w:p w14:paraId="70E566C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73</w:t>
            </w:r>
          </w:p>
        </w:tc>
        <w:tc>
          <w:tcPr>
            <w:tcW w:w="1236" w:type="dxa"/>
            <w:shd w:val="clear" w:color="auto" w:fill="auto"/>
            <w:vAlign w:val="center"/>
          </w:tcPr>
          <w:p w14:paraId="2BA5D82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63</w:t>
            </w:r>
          </w:p>
        </w:tc>
        <w:tc>
          <w:tcPr>
            <w:tcW w:w="1297" w:type="dxa"/>
            <w:shd w:val="clear" w:color="auto" w:fill="auto"/>
            <w:vAlign w:val="center"/>
          </w:tcPr>
          <w:p w14:paraId="14616E6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487400,80</w:t>
            </w:r>
          </w:p>
        </w:tc>
        <w:tc>
          <w:tcPr>
            <w:tcW w:w="1320" w:type="dxa"/>
            <w:shd w:val="clear" w:color="auto" w:fill="auto"/>
            <w:vAlign w:val="center"/>
          </w:tcPr>
          <w:p w14:paraId="78D4A43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2237993,92</w:t>
            </w:r>
          </w:p>
        </w:tc>
        <w:tc>
          <w:tcPr>
            <w:tcW w:w="1323" w:type="dxa"/>
            <w:shd w:val="clear" w:color="auto" w:fill="auto"/>
            <w:vAlign w:val="center"/>
          </w:tcPr>
          <w:p w14:paraId="10AD443A" w14:textId="75C82E1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621F21F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"88°42'8""  "</w:t>
            </w:r>
          </w:p>
        </w:tc>
      </w:tr>
      <w:tr w:rsidR="00F461CE" w:rsidRPr="00F461CE" w14:paraId="4C472917" w14:textId="77777777" w:rsidTr="00F461CE">
        <w:tc>
          <w:tcPr>
            <w:tcW w:w="1188" w:type="dxa"/>
            <w:shd w:val="clear" w:color="auto" w:fill="auto"/>
            <w:vAlign w:val="center"/>
          </w:tcPr>
          <w:p w14:paraId="287A4D0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74</w:t>
            </w:r>
          </w:p>
        </w:tc>
        <w:tc>
          <w:tcPr>
            <w:tcW w:w="1236" w:type="dxa"/>
            <w:shd w:val="clear" w:color="auto" w:fill="auto"/>
            <w:vAlign w:val="center"/>
          </w:tcPr>
          <w:p w14:paraId="76E98FE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64</w:t>
            </w:r>
          </w:p>
        </w:tc>
        <w:tc>
          <w:tcPr>
            <w:tcW w:w="1297" w:type="dxa"/>
            <w:shd w:val="clear" w:color="auto" w:fill="auto"/>
            <w:vAlign w:val="center"/>
          </w:tcPr>
          <w:p w14:paraId="7941AD7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487398,80</w:t>
            </w:r>
          </w:p>
        </w:tc>
        <w:tc>
          <w:tcPr>
            <w:tcW w:w="1320" w:type="dxa"/>
            <w:shd w:val="clear" w:color="auto" w:fill="auto"/>
            <w:vAlign w:val="center"/>
          </w:tcPr>
          <w:p w14:paraId="67A96C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2237993,97</w:t>
            </w:r>
          </w:p>
        </w:tc>
        <w:tc>
          <w:tcPr>
            <w:tcW w:w="1323" w:type="dxa"/>
            <w:shd w:val="clear" w:color="auto" w:fill="auto"/>
            <w:vAlign w:val="center"/>
          </w:tcPr>
          <w:p w14:paraId="69C3A153" w14:textId="1B9E454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2,00</w:t>
            </w:r>
          </w:p>
        </w:tc>
        <w:tc>
          <w:tcPr>
            <w:tcW w:w="1365" w:type="dxa"/>
            <w:shd w:val="clear" w:color="auto" w:fill="auto"/>
            <w:vAlign w:val="center"/>
          </w:tcPr>
          <w:p w14:paraId="1110CAF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"178°42'8"" "</w:t>
            </w:r>
          </w:p>
        </w:tc>
      </w:tr>
      <w:tr w:rsidR="00F461CE" w:rsidRPr="00F461CE" w14:paraId="4D07CD73" w14:textId="77777777" w:rsidTr="00F461CE">
        <w:tc>
          <w:tcPr>
            <w:tcW w:w="1188" w:type="dxa"/>
            <w:shd w:val="clear" w:color="auto" w:fill="auto"/>
            <w:vAlign w:val="center"/>
          </w:tcPr>
          <w:p w14:paraId="61003C8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75</w:t>
            </w:r>
          </w:p>
        </w:tc>
        <w:tc>
          <w:tcPr>
            <w:tcW w:w="1236" w:type="dxa"/>
            <w:shd w:val="clear" w:color="auto" w:fill="auto"/>
            <w:vAlign w:val="center"/>
          </w:tcPr>
          <w:p w14:paraId="611E294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w:t>
            </w:r>
          </w:p>
        </w:tc>
        <w:tc>
          <w:tcPr>
            <w:tcW w:w="1297" w:type="dxa"/>
            <w:shd w:val="clear" w:color="auto" w:fill="auto"/>
            <w:vAlign w:val="center"/>
          </w:tcPr>
          <w:p w14:paraId="5D238C9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487398,66</w:t>
            </w:r>
          </w:p>
        </w:tc>
        <w:tc>
          <w:tcPr>
            <w:tcW w:w="1320" w:type="dxa"/>
            <w:shd w:val="clear" w:color="auto" w:fill="auto"/>
            <w:vAlign w:val="center"/>
          </w:tcPr>
          <w:p w14:paraId="37D690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2237987,47</w:t>
            </w:r>
          </w:p>
        </w:tc>
        <w:tc>
          <w:tcPr>
            <w:tcW w:w="1323" w:type="dxa"/>
            <w:shd w:val="clear" w:color="auto" w:fill="auto"/>
            <w:vAlign w:val="center"/>
          </w:tcPr>
          <w:p w14:paraId="3D669F3D" w14:textId="21D4DC4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5" w:type="dxa"/>
            <w:shd w:val="clear" w:color="auto" w:fill="auto"/>
            <w:vAlign w:val="center"/>
          </w:tcPr>
          <w:p w14:paraId="24F7AF2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"268°42'8"" "</w:t>
            </w:r>
          </w:p>
        </w:tc>
      </w:tr>
      <w:tr w:rsidR="00F461CE" w:rsidRPr="00F461CE" w14:paraId="2B55818B" w14:textId="77777777" w:rsidTr="00F461CE">
        <w:tc>
          <w:tcPr>
            <w:tcW w:w="1188" w:type="dxa"/>
            <w:shd w:val="clear" w:color="auto" w:fill="auto"/>
            <w:vAlign w:val="center"/>
          </w:tcPr>
          <w:p w14:paraId="3F61A3E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76</w:t>
            </w:r>
          </w:p>
        </w:tc>
        <w:tc>
          <w:tcPr>
            <w:tcW w:w="1236" w:type="dxa"/>
            <w:shd w:val="clear" w:color="auto" w:fill="auto"/>
            <w:vAlign w:val="center"/>
          </w:tcPr>
          <w:p w14:paraId="1FD9705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62</w:t>
            </w:r>
          </w:p>
        </w:tc>
        <w:tc>
          <w:tcPr>
            <w:tcW w:w="1297" w:type="dxa"/>
            <w:shd w:val="clear" w:color="auto" w:fill="auto"/>
            <w:vAlign w:val="center"/>
          </w:tcPr>
          <w:p w14:paraId="73B7A5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487400,66</w:t>
            </w:r>
          </w:p>
        </w:tc>
        <w:tc>
          <w:tcPr>
            <w:tcW w:w="1320" w:type="dxa"/>
            <w:shd w:val="clear" w:color="auto" w:fill="auto"/>
            <w:vAlign w:val="center"/>
          </w:tcPr>
          <w:p w14:paraId="67636E4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2237987,42</w:t>
            </w:r>
          </w:p>
        </w:tc>
        <w:tc>
          <w:tcPr>
            <w:tcW w:w="1323" w:type="dxa"/>
            <w:shd w:val="clear" w:color="auto" w:fill="auto"/>
            <w:vAlign w:val="center"/>
          </w:tcPr>
          <w:p w14:paraId="6C8A3C7B" w14:textId="7E12A88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2,00</w:t>
            </w:r>
          </w:p>
        </w:tc>
        <w:tc>
          <w:tcPr>
            <w:tcW w:w="1365" w:type="dxa"/>
            <w:shd w:val="clear" w:color="auto" w:fill="auto"/>
            <w:vAlign w:val="center"/>
          </w:tcPr>
          <w:p w14:paraId="0E3F3E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"358°42'8"" "</w:t>
            </w:r>
          </w:p>
        </w:tc>
      </w:tr>
      <w:tr w:rsidR="00F461CE" w:rsidRPr="00F461CE" w14:paraId="0DEB1CF4" w14:textId="77777777" w:rsidTr="00F461CE">
        <w:tc>
          <w:tcPr>
            <w:tcW w:w="1188" w:type="dxa"/>
            <w:shd w:val="clear" w:color="auto" w:fill="auto"/>
            <w:vAlign w:val="center"/>
          </w:tcPr>
          <w:p w14:paraId="0A57788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77</w:t>
            </w:r>
          </w:p>
        </w:tc>
        <w:tc>
          <w:tcPr>
            <w:tcW w:w="1236" w:type="dxa"/>
            <w:shd w:val="clear" w:color="auto" w:fill="auto"/>
            <w:vAlign w:val="center"/>
          </w:tcPr>
          <w:p w14:paraId="58B7B4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66</w:t>
            </w:r>
          </w:p>
        </w:tc>
        <w:tc>
          <w:tcPr>
            <w:tcW w:w="1297" w:type="dxa"/>
            <w:shd w:val="clear" w:color="auto" w:fill="auto"/>
            <w:vAlign w:val="center"/>
          </w:tcPr>
          <w:p w14:paraId="1A8F9ED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487441,00</w:t>
            </w:r>
          </w:p>
        </w:tc>
        <w:tc>
          <w:tcPr>
            <w:tcW w:w="1320" w:type="dxa"/>
            <w:shd w:val="clear" w:color="auto" w:fill="auto"/>
            <w:vAlign w:val="center"/>
          </w:tcPr>
          <w:p w14:paraId="12CD816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2237918,40</w:t>
            </w:r>
          </w:p>
        </w:tc>
        <w:tc>
          <w:tcPr>
            <w:tcW w:w="1323" w:type="dxa"/>
            <w:shd w:val="clear" w:color="auto" w:fill="auto"/>
            <w:vAlign w:val="center"/>
          </w:tcPr>
          <w:p w14:paraId="70E9804A" w14:textId="2CD8AACC" w:rsidR="00F461CE" w:rsidRPr="00F461CE" w:rsidRDefault="00F461CE" w:rsidP="00F461CE">
            <w:pPr>
              <w:pStyle w:val="afa"/>
              <w:jc w:val="center"/>
              <w:rPr>
                <w:rFonts w:ascii="Times New Roman" w:hAnsi="Times New Roman" w:cs="Times New Roman"/>
                <w:sz w:val="12"/>
                <w:szCs w:val="12"/>
              </w:rPr>
            </w:pPr>
          </w:p>
        </w:tc>
        <w:tc>
          <w:tcPr>
            <w:tcW w:w="1365" w:type="dxa"/>
            <w:shd w:val="clear" w:color="auto" w:fill="auto"/>
            <w:vAlign w:val="center"/>
          </w:tcPr>
          <w:p w14:paraId="48EB821B" w14:textId="0F1D26E9" w:rsidR="00F461CE" w:rsidRPr="00F461CE" w:rsidRDefault="00F461CE" w:rsidP="00F461CE">
            <w:pPr>
              <w:pStyle w:val="afa"/>
              <w:jc w:val="center"/>
              <w:rPr>
                <w:rFonts w:ascii="Times New Roman" w:hAnsi="Times New Roman" w:cs="Times New Roman"/>
                <w:sz w:val="12"/>
                <w:szCs w:val="12"/>
              </w:rPr>
            </w:pPr>
          </w:p>
        </w:tc>
      </w:tr>
      <w:tr w:rsidR="00F461CE" w:rsidRPr="00F461CE" w14:paraId="67C9BD2D" w14:textId="77777777" w:rsidTr="00F461CE">
        <w:tc>
          <w:tcPr>
            <w:tcW w:w="1188" w:type="dxa"/>
            <w:shd w:val="clear" w:color="auto" w:fill="auto"/>
            <w:vAlign w:val="center"/>
          </w:tcPr>
          <w:p w14:paraId="0FC279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78</w:t>
            </w:r>
          </w:p>
        </w:tc>
        <w:tc>
          <w:tcPr>
            <w:tcW w:w="1236" w:type="dxa"/>
            <w:shd w:val="clear" w:color="auto" w:fill="auto"/>
            <w:vAlign w:val="center"/>
          </w:tcPr>
          <w:p w14:paraId="32C110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67</w:t>
            </w:r>
          </w:p>
        </w:tc>
        <w:tc>
          <w:tcPr>
            <w:tcW w:w="1297" w:type="dxa"/>
            <w:shd w:val="clear" w:color="auto" w:fill="auto"/>
            <w:vAlign w:val="center"/>
          </w:tcPr>
          <w:p w14:paraId="3395428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487441,66</w:t>
            </w:r>
          </w:p>
        </w:tc>
        <w:tc>
          <w:tcPr>
            <w:tcW w:w="1320" w:type="dxa"/>
            <w:shd w:val="clear" w:color="auto" w:fill="auto"/>
            <w:vAlign w:val="center"/>
          </w:tcPr>
          <w:p w14:paraId="0026A5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2237920,50</w:t>
            </w:r>
          </w:p>
        </w:tc>
        <w:tc>
          <w:tcPr>
            <w:tcW w:w="1323" w:type="dxa"/>
            <w:shd w:val="clear" w:color="auto" w:fill="auto"/>
            <w:vAlign w:val="center"/>
          </w:tcPr>
          <w:p w14:paraId="65B8C10D" w14:textId="6C6A611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7BD2F9E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"72°35'47"" "</w:t>
            </w:r>
          </w:p>
        </w:tc>
      </w:tr>
      <w:tr w:rsidR="00F461CE" w:rsidRPr="00F461CE" w14:paraId="70AE8926" w14:textId="77777777" w:rsidTr="00F461CE">
        <w:tc>
          <w:tcPr>
            <w:tcW w:w="1188" w:type="dxa"/>
            <w:shd w:val="clear" w:color="auto" w:fill="auto"/>
            <w:vAlign w:val="center"/>
          </w:tcPr>
          <w:p w14:paraId="416B524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w:t>
            </w:r>
          </w:p>
        </w:tc>
        <w:tc>
          <w:tcPr>
            <w:tcW w:w="1236" w:type="dxa"/>
            <w:shd w:val="clear" w:color="auto" w:fill="auto"/>
            <w:vAlign w:val="center"/>
          </w:tcPr>
          <w:p w14:paraId="4D40029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68</w:t>
            </w:r>
          </w:p>
        </w:tc>
        <w:tc>
          <w:tcPr>
            <w:tcW w:w="1297" w:type="dxa"/>
            <w:shd w:val="clear" w:color="auto" w:fill="auto"/>
            <w:vAlign w:val="center"/>
          </w:tcPr>
          <w:p w14:paraId="2BB17A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487439,56</w:t>
            </w:r>
          </w:p>
        </w:tc>
        <w:tc>
          <w:tcPr>
            <w:tcW w:w="1320" w:type="dxa"/>
            <w:shd w:val="clear" w:color="auto" w:fill="auto"/>
            <w:vAlign w:val="center"/>
          </w:tcPr>
          <w:p w14:paraId="52BA6FC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2237921,16</w:t>
            </w:r>
          </w:p>
        </w:tc>
        <w:tc>
          <w:tcPr>
            <w:tcW w:w="1323" w:type="dxa"/>
            <w:shd w:val="clear" w:color="auto" w:fill="auto"/>
            <w:vAlign w:val="center"/>
          </w:tcPr>
          <w:p w14:paraId="555EA704" w14:textId="481C25F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2B3A251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"162°35'47"""</w:t>
            </w:r>
          </w:p>
        </w:tc>
      </w:tr>
      <w:tr w:rsidR="00F461CE" w:rsidRPr="00F461CE" w14:paraId="73E3806E" w14:textId="77777777" w:rsidTr="00F461CE">
        <w:tc>
          <w:tcPr>
            <w:tcW w:w="1188" w:type="dxa"/>
            <w:shd w:val="clear" w:color="auto" w:fill="auto"/>
            <w:vAlign w:val="center"/>
          </w:tcPr>
          <w:p w14:paraId="72D058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80</w:t>
            </w:r>
          </w:p>
        </w:tc>
        <w:tc>
          <w:tcPr>
            <w:tcW w:w="1236" w:type="dxa"/>
            <w:shd w:val="clear" w:color="auto" w:fill="auto"/>
            <w:vAlign w:val="center"/>
          </w:tcPr>
          <w:p w14:paraId="3DEBED8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69</w:t>
            </w:r>
          </w:p>
        </w:tc>
        <w:tc>
          <w:tcPr>
            <w:tcW w:w="1297" w:type="dxa"/>
            <w:shd w:val="clear" w:color="auto" w:fill="auto"/>
            <w:vAlign w:val="center"/>
          </w:tcPr>
          <w:p w14:paraId="1F03C59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487438,90</w:t>
            </w:r>
          </w:p>
        </w:tc>
        <w:tc>
          <w:tcPr>
            <w:tcW w:w="1320" w:type="dxa"/>
            <w:shd w:val="clear" w:color="auto" w:fill="auto"/>
            <w:vAlign w:val="center"/>
          </w:tcPr>
          <w:p w14:paraId="6EBFBCC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2237919,06</w:t>
            </w:r>
          </w:p>
        </w:tc>
        <w:tc>
          <w:tcPr>
            <w:tcW w:w="1323" w:type="dxa"/>
            <w:shd w:val="clear" w:color="auto" w:fill="auto"/>
            <w:vAlign w:val="center"/>
          </w:tcPr>
          <w:p w14:paraId="4CBAA584" w14:textId="7AE8865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2F6C96D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"252°35'47"""</w:t>
            </w:r>
          </w:p>
        </w:tc>
      </w:tr>
      <w:tr w:rsidR="00F461CE" w:rsidRPr="00F461CE" w14:paraId="6D60F173" w14:textId="77777777" w:rsidTr="00F461CE">
        <w:tc>
          <w:tcPr>
            <w:tcW w:w="1188" w:type="dxa"/>
            <w:shd w:val="clear" w:color="auto" w:fill="auto"/>
            <w:vAlign w:val="center"/>
          </w:tcPr>
          <w:p w14:paraId="79C303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81</w:t>
            </w:r>
          </w:p>
        </w:tc>
        <w:tc>
          <w:tcPr>
            <w:tcW w:w="1236" w:type="dxa"/>
            <w:shd w:val="clear" w:color="auto" w:fill="auto"/>
            <w:vAlign w:val="center"/>
          </w:tcPr>
          <w:p w14:paraId="49649C9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66</w:t>
            </w:r>
          </w:p>
        </w:tc>
        <w:tc>
          <w:tcPr>
            <w:tcW w:w="1297" w:type="dxa"/>
            <w:shd w:val="clear" w:color="auto" w:fill="auto"/>
            <w:vAlign w:val="center"/>
          </w:tcPr>
          <w:p w14:paraId="33D821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487441,00</w:t>
            </w:r>
          </w:p>
        </w:tc>
        <w:tc>
          <w:tcPr>
            <w:tcW w:w="1320" w:type="dxa"/>
            <w:shd w:val="clear" w:color="auto" w:fill="auto"/>
            <w:vAlign w:val="center"/>
          </w:tcPr>
          <w:p w14:paraId="058255A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2237918,40</w:t>
            </w:r>
          </w:p>
        </w:tc>
        <w:tc>
          <w:tcPr>
            <w:tcW w:w="1323" w:type="dxa"/>
            <w:shd w:val="clear" w:color="auto" w:fill="auto"/>
            <w:vAlign w:val="center"/>
          </w:tcPr>
          <w:p w14:paraId="741C9080" w14:textId="4577624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5" w:type="dxa"/>
            <w:shd w:val="clear" w:color="auto" w:fill="auto"/>
            <w:vAlign w:val="center"/>
          </w:tcPr>
          <w:p w14:paraId="06E07E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"342°35'47"""</w:t>
            </w:r>
          </w:p>
        </w:tc>
      </w:tr>
    </w:tbl>
    <w:p w14:paraId="511D9D8F" w14:textId="77777777" w:rsidR="00F461CE" w:rsidRPr="00F461CE" w:rsidRDefault="00F461CE" w:rsidP="00F461CE">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260"/>
        <w:gridCol w:w="1297"/>
        <w:gridCol w:w="1320"/>
        <w:gridCol w:w="1323"/>
        <w:gridCol w:w="1342"/>
      </w:tblGrid>
      <w:tr w:rsidR="00F461CE" w:rsidRPr="00F461CE" w14:paraId="12833AA9" w14:textId="77777777" w:rsidTr="00F461CE">
        <w:tc>
          <w:tcPr>
            <w:tcW w:w="1187" w:type="dxa"/>
            <w:shd w:val="clear" w:color="auto" w:fill="auto"/>
            <w:vAlign w:val="center"/>
          </w:tcPr>
          <w:p w14:paraId="78325847" w14:textId="77777777" w:rsidR="00F461CE" w:rsidRPr="00F461CE" w:rsidRDefault="00F461CE" w:rsidP="00F461CE">
            <w:pPr>
              <w:pStyle w:val="afa"/>
              <w:jc w:val="center"/>
              <w:rPr>
                <w:rFonts w:ascii="Times New Roman" w:hAnsi="Times New Roman" w:cs="Times New Roman"/>
                <w:sz w:val="12"/>
                <w:szCs w:val="12"/>
              </w:rPr>
            </w:pPr>
          </w:p>
        </w:tc>
        <w:tc>
          <w:tcPr>
            <w:tcW w:w="1260" w:type="dxa"/>
            <w:shd w:val="clear" w:color="auto" w:fill="auto"/>
            <w:vAlign w:val="center"/>
          </w:tcPr>
          <w:p w14:paraId="3E719A1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:22/чзу</w:t>
            </w:r>
            <w:proofErr w:type="gramStart"/>
            <w:r w:rsidRPr="00F461CE">
              <w:rPr>
                <w:rFonts w:ascii="Times New Roman" w:hAnsi="Times New Roman" w:cs="Times New Roman"/>
                <w:sz w:val="12"/>
                <w:szCs w:val="12"/>
              </w:rPr>
              <w:t>1</w:t>
            </w:r>
            <w:proofErr w:type="gramEnd"/>
          </w:p>
        </w:tc>
        <w:tc>
          <w:tcPr>
            <w:tcW w:w="2617" w:type="dxa"/>
            <w:gridSpan w:val="2"/>
            <w:shd w:val="clear" w:color="auto" w:fill="auto"/>
            <w:vAlign w:val="center"/>
          </w:tcPr>
          <w:p w14:paraId="27327A8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63 кв.м.</w:t>
            </w:r>
          </w:p>
        </w:tc>
        <w:tc>
          <w:tcPr>
            <w:tcW w:w="1323" w:type="dxa"/>
            <w:shd w:val="clear" w:color="auto" w:fill="auto"/>
            <w:vAlign w:val="center"/>
          </w:tcPr>
          <w:p w14:paraId="5693F3D2" w14:textId="77777777" w:rsidR="00F461CE" w:rsidRPr="00F461CE" w:rsidRDefault="00F461CE" w:rsidP="00F461CE">
            <w:pPr>
              <w:pStyle w:val="afa"/>
              <w:jc w:val="center"/>
              <w:rPr>
                <w:rFonts w:ascii="Times New Roman" w:hAnsi="Times New Roman" w:cs="Times New Roman"/>
                <w:sz w:val="12"/>
                <w:szCs w:val="12"/>
              </w:rPr>
            </w:pPr>
          </w:p>
        </w:tc>
        <w:tc>
          <w:tcPr>
            <w:tcW w:w="1342" w:type="dxa"/>
            <w:shd w:val="clear" w:color="auto" w:fill="auto"/>
            <w:vAlign w:val="center"/>
          </w:tcPr>
          <w:p w14:paraId="04FDAA84"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763A0015" w14:textId="77777777" w:rsidTr="00F461CE">
        <w:tc>
          <w:tcPr>
            <w:tcW w:w="1187" w:type="dxa"/>
            <w:vMerge w:val="restart"/>
            <w:shd w:val="clear" w:color="auto" w:fill="auto"/>
            <w:vAlign w:val="center"/>
          </w:tcPr>
          <w:p w14:paraId="4F6E1B6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260" w:type="dxa"/>
            <w:vMerge w:val="restart"/>
            <w:shd w:val="clear" w:color="auto" w:fill="auto"/>
            <w:vAlign w:val="center"/>
          </w:tcPr>
          <w:p w14:paraId="4E1EB0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0A5DC74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617" w:type="dxa"/>
            <w:gridSpan w:val="2"/>
            <w:shd w:val="clear" w:color="auto" w:fill="auto"/>
            <w:vAlign w:val="center"/>
          </w:tcPr>
          <w:p w14:paraId="4AB196D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23" w:type="dxa"/>
            <w:vMerge w:val="restart"/>
            <w:shd w:val="clear" w:color="auto" w:fill="auto"/>
            <w:vAlign w:val="center"/>
          </w:tcPr>
          <w:p w14:paraId="19F4F04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342" w:type="dxa"/>
            <w:vMerge w:val="restart"/>
            <w:shd w:val="clear" w:color="auto" w:fill="auto"/>
            <w:vAlign w:val="center"/>
          </w:tcPr>
          <w:p w14:paraId="5A652B46" w14:textId="0DFE8A47"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509C6BE6" w14:textId="77777777" w:rsidTr="00F461CE">
        <w:tc>
          <w:tcPr>
            <w:tcW w:w="1187" w:type="dxa"/>
            <w:vMerge/>
            <w:shd w:val="clear" w:color="auto" w:fill="auto"/>
            <w:vAlign w:val="center"/>
          </w:tcPr>
          <w:p w14:paraId="2A2215CC" w14:textId="77777777" w:rsidR="00F461CE" w:rsidRPr="00F461CE" w:rsidRDefault="00F461CE" w:rsidP="00F461CE">
            <w:pPr>
              <w:pStyle w:val="afa"/>
              <w:jc w:val="center"/>
              <w:rPr>
                <w:rFonts w:ascii="Times New Roman" w:hAnsi="Times New Roman" w:cs="Times New Roman"/>
                <w:sz w:val="12"/>
                <w:szCs w:val="12"/>
              </w:rPr>
            </w:pPr>
          </w:p>
        </w:tc>
        <w:tc>
          <w:tcPr>
            <w:tcW w:w="1260" w:type="dxa"/>
            <w:vMerge/>
            <w:shd w:val="clear" w:color="auto" w:fill="auto"/>
            <w:vAlign w:val="center"/>
          </w:tcPr>
          <w:p w14:paraId="78AB09CC" w14:textId="77777777" w:rsidR="00F461CE" w:rsidRPr="00F461CE" w:rsidRDefault="00F461CE" w:rsidP="00F461CE">
            <w:pPr>
              <w:pStyle w:val="afa"/>
              <w:jc w:val="center"/>
              <w:rPr>
                <w:rFonts w:ascii="Times New Roman" w:hAnsi="Times New Roman" w:cs="Times New Roman"/>
                <w:sz w:val="12"/>
                <w:szCs w:val="12"/>
              </w:rPr>
            </w:pPr>
          </w:p>
        </w:tc>
        <w:tc>
          <w:tcPr>
            <w:tcW w:w="1297" w:type="dxa"/>
            <w:shd w:val="clear" w:color="auto" w:fill="auto"/>
            <w:vAlign w:val="center"/>
          </w:tcPr>
          <w:p w14:paraId="54A3DD6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20" w:type="dxa"/>
            <w:shd w:val="clear" w:color="auto" w:fill="auto"/>
            <w:vAlign w:val="center"/>
          </w:tcPr>
          <w:p w14:paraId="2D70BF4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23" w:type="dxa"/>
            <w:vMerge/>
            <w:shd w:val="clear" w:color="auto" w:fill="auto"/>
            <w:vAlign w:val="center"/>
          </w:tcPr>
          <w:p w14:paraId="59662BD4" w14:textId="77777777" w:rsidR="00F461CE" w:rsidRPr="00F461CE" w:rsidRDefault="00F461CE" w:rsidP="00F461CE">
            <w:pPr>
              <w:pStyle w:val="afa"/>
              <w:jc w:val="center"/>
              <w:rPr>
                <w:rFonts w:ascii="Times New Roman" w:hAnsi="Times New Roman" w:cs="Times New Roman"/>
                <w:sz w:val="12"/>
                <w:szCs w:val="12"/>
              </w:rPr>
            </w:pPr>
          </w:p>
        </w:tc>
        <w:tc>
          <w:tcPr>
            <w:tcW w:w="1342" w:type="dxa"/>
            <w:vMerge/>
            <w:shd w:val="clear" w:color="auto" w:fill="auto"/>
            <w:vAlign w:val="center"/>
          </w:tcPr>
          <w:p w14:paraId="3FAC5096"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1E69DC9D" w14:textId="77777777" w:rsidTr="00F461CE">
        <w:tc>
          <w:tcPr>
            <w:tcW w:w="1187" w:type="dxa"/>
            <w:shd w:val="clear" w:color="auto" w:fill="auto"/>
            <w:vAlign w:val="center"/>
          </w:tcPr>
          <w:p w14:paraId="1BE4357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60" w:type="dxa"/>
            <w:shd w:val="clear" w:color="auto" w:fill="auto"/>
            <w:vAlign w:val="center"/>
          </w:tcPr>
          <w:p w14:paraId="1CE4DB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297" w:type="dxa"/>
            <w:shd w:val="clear" w:color="auto" w:fill="auto"/>
            <w:vAlign w:val="center"/>
          </w:tcPr>
          <w:p w14:paraId="12C83DB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487282,33</w:t>
            </w:r>
          </w:p>
        </w:tc>
        <w:tc>
          <w:tcPr>
            <w:tcW w:w="1320" w:type="dxa"/>
            <w:shd w:val="clear" w:color="auto" w:fill="auto"/>
            <w:vAlign w:val="center"/>
          </w:tcPr>
          <w:p w14:paraId="26F5635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2237962,65</w:t>
            </w:r>
          </w:p>
        </w:tc>
        <w:tc>
          <w:tcPr>
            <w:tcW w:w="1323" w:type="dxa"/>
            <w:shd w:val="clear" w:color="auto" w:fill="auto"/>
            <w:vAlign w:val="center"/>
          </w:tcPr>
          <w:p w14:paraId="2EF1A93F" w14:textId="790B8B40" w:rsidR="00F461CE" w:rsidRPr="00F461CE" w:rsidRDefault="00F461CE" w:rsidP="00F461CE">
            <w:pPr>
              <w:pStyle w:val="afa"/>
              <w:jc w:val="center"/>
              <w:rPr>
                <w:rFonts w:ascii="Times New Roman" w:hAnsi="Times New Roman" w:cs="Times New Roman"/>
                <w:sz w:val="12"/>
                <w:szCs w:val="12"/>
              </w:rPr>
            </w:pPr>
          </w:p>
        </w:tc>
        <w:tc>
          <w:tcPr>
            <w:tcW w:w="1342" w:type="dxa"/>
            <w:shd w:val="clear" w:color="auto" w:fill="auto"/>
            <w:vAlign w:val="center"/>
          </w:tcPr>
          <w:p w14:paraId="07F6B426" w14:textId="4AE9FEB3" w:rsidR="00F461CE" w:rsidRPr="00F461CE" w:rsidRDefault="00F461CE" w:rsidP="00F461CE">
            <w:pPr>
              <w:pStyle w:val="afa"/>
              <w:jc w:val="center"/>
              <w:rPr>
                <w:rFonts w:ascii="Times New Roman" w:hAnsi="Times New Roman" w:cs="Times New Roman"/>
                <w:sz w:val="12"/>
                <w:szCs w:val="12"/>
              </w:rPr>
            </w:pPr>
          </w:p>
        </w:tc>
      </w:tr>
      <w:tr w:rsidR="00F461CE" w:rsidRPr="00F461CE" w14:paraId="4F872E79" w14:textId="77777777" w:rsidTr="00F461CE">
        <w:tc>
          <w:tcPr>
            <w:tcW w:w="1187" w:type="dxa"/>
            <w:shd w:val="clear" w:color="auto" w:fill="auto"/>
            <w:vAlign w:val="center"/>
          </w:tcPr>
          <w:p w14:paraId="5E413F7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60" w:type="dxa"/>
            <w:shd w:val="clear" w:color="auto" w:fill="auto"/>
            <w:vAlign w:val="center"/>
          </w:tcPr>
          <w:p w14:paraId="082C763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297" w:type="dxa"/>
            <w:shd w:val="clear" w:color="auto" w:fill="auto"/>
            <w:vAlign w:val="center"/>
          </w:tcPr>
          <w:p w14:paraId="2CBF3E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487282,33</w:t>
            </w:r>
          </w:p>
        </w:tc>
        <w:tc>
          <w:tcPr>
            <w:tcW w:w="1320" w:type="dxa"/>
            <w:shd w:val="clear" w:color="auto" w:fill="auto"/>
            <w:vAlign w:val="center"/>
          </w:tcPr>
          <w:p w14:paraId="3FC6A7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2237973,10</w:t>
            </w:r>
          </w:p>
        </w:tc>
        <w:tc>
          <w:tcPr>
            <w:tcW w:w="1323" w:type="dxa"/>
            <w:shd w:val="clear" w:color="auto" w:fill="auto"/>
            <w:vAlign w:val="center"/>
          </w:tcPr>
          <w:p w14:paraId="431B9A8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10,45</w:t>
            </w:r>
          </w:p>
        </w:tc>
        <w:tc>
          <w:tcPr>
            <w:tcW w:w="1342" w:type="dxa"/>
            <w:shd w:val="clear" w:color="auto" w:fill="auto"/>
            <w:vAlign w:val="center"/>
          </w:tcPr>
          <w:p w14:paraId="1503D82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"89°59'16"""</w:t>
            </w:r>
          </w:p>
        </w:tc>
      </w:tr>
      <w:tr w:rsidR="00F461CE" w:rsidRPr="00F461CE" w14:paraId="6B83A6B6" w14:textId="77777777" w:rsidTr="00F461CE">
        <w:tc>
          <w:tcPr>
            <w:tcW w:w="1187" w:type="dxa"/>
            <w:shd w:val="clear" w:color="auto" w:fill="auto"/>
            <w:vAlign w:val="center"/>
          </w:tcPr>
          <w:p w14:paraId="100EB28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60" w:type="dxa"/>
            <w:shd w:val="clear" w:color="auto" w:fill="auto"/>
            <w:vAlign w:val="center"/>
          </w:tcPr>
          <w:p w14:paraId="1EE46F7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97" w:type="dxa"/>
            <w:shd w:val="clear" w:color="auto" w:fill="auto"/>
            <w:vAlign w:val="center"/>
          </w:tcPr>
          <w:p w14:paraId="3C95E4F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487276,34</w:t>
            </w:r>
          </w:p>
        </w:tc>
        <w:tc>
          <w:tcPr>
            <w:tcW w:w="1320" w:type="dxa"/>
            <w:shd w:val="clear" w:color="auto" w:fill="auto"/>
            <w:vAlign w:val="center"/>
          </w:tcPr>
          <w:p w14:paraId="5D7D36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2237974,93</w:t>
            </w:r>
          </w:p>
        </w:tc>
        <w:tc>
          <w:tcPr>
            <w:tcW w:w="1323" w:type="dxa"/>
            <w:shd w:val="clear" w:color="auto" w:fill="auto"/>
            <w:vAlign w:val="center"/>
          </w:tcPr>
          <w:p w14:paraId="27A4F3F0" w14:textId="0DDCFAD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6,27</w:t>
            </w:r>
          </w:p>
        </w:tc>
        <w:tc>
          <w:tcPr>
            <w:tcW w:w="1342" w:type="dxa"/>
            <w:shd w:val="clear" w:color="auto" w:fill="auto"/>
            <w:vAlign w:val="center"/>
          </w:tcPr>
          <w:p w14:paraId="7E2EFBE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"163°3'34"""</w:t>
            </w:r>
          </w:p>
        </w:tc>
      </w:tr>
      <w:tr w:rsidR="00F461CE" w:rsidRPr="00F461CE" w14:paraId="3B0A9798" w14:textId="77777777" w:rsidTr="00F461CE">
        <w:tc>
          <w:tcPr>
            <w:tcW w:w="1187" w:type="dxa"/>
            <w:shd w:val="clear" w:color="auto" w:fill="auto"/>
            <w:vAlign w:val="center"/>
          </w:tcPr>
          <w:p w14:paraId="349F787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60" w:type="dxa"/>
            <w:shd w:val="clear" w:color="auto" w:fill="auto"/>
            <w:vAlign w:val="center"/>
          </w:tcPr>
          <w:p w14:paraId="64DC8FA5" w14:textId="718EB29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97" w:type="dxa"/>
            <w:shd w:val="clear" w:color="auto" w:fill="auto"/>
            <w:vAlign w:val="center"/>
          </w:tcPr>
          <w:p w14:paraId="7C7F8B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487276,34</w:t>
            </w:r>
          </w:p>
        </w:tc>
        <w:tc>
          <w:tcPr>
            <w:tcW w:w="1320" w:type="dxa"/>
            <w:shd w:val="clear" w:color="auto" w:fill="auto"/>
            <w:vAlign w:val="center"/>
          </w:tcPr>
          <w:p w14:paraId="44230FA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2237964,47</w:t>
            </w:r>
          </w:p>
        </w:tc>
        <w:tc>
          <w:tcPr>
            <w:tcW w:w="1323" w:type="dxa"/>
            <w:shd w:val="clear" w:color="auto" w:fill="auto"/>
            <w:vAlign w:val="center"/>
          </w:tcPr>
          <w:p w14:paraId="101CBEA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10,45</w:t>
            </w:r>
          </w:p>
        </w:tc>
        <w:tc>
          <w:tcPr>
            <w:tcW w:w="1342" w:type="dxa"/>
            <w:shd w:val="clear" w:color="auto" w:fill="auto"/>
            <w:vAlign w:val="center"/>
          </w:tcPr>
          <w:p w14:paraId="39CAFAF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"270°0'0"" "</w:t>
            </w:r>
          </w:p>
        </w:tc>
      </w:tr>
      <w:tr w:rsidR="00F461CE" w:rsidRPr="00F461CE" w14:paraId="55667AFD" w14:textId="77777777" w:rsidTr="00F461CE">
        <w:tc>
          <w:tcPr>
            <w:tcW w:w="1187" w:type="dxa"/>
            <w:shd w:val="clear" w:color="auto" w:fill="auto"/>
            <w:vAlign w:val="center"/>
          </w:tcPr>
          <w:p w14:paraId="20666F1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60" w:type="dxa"/>
            <w:shd w:val="clear" w:color="auto" w:fill="auto"/>
            <w:vAlign w:val="center"/>
          </w:tcPr>
          <w:p w14:paraId="14C0D3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297" w:type="dxa"/>
            <w:shd w:val="clear" w:color="auto" w:fill="auto"/>
            <w:vAlign w:val="center"/>
          </w:tcPr>
          <w:p w14:paraId="447E789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487282,33</w:t>
            </w:r>
          </w:p>
        </w:tc>
        <w:tc>
          <w:tcPr>
            <w:tcW w:w="1320" w:type="dxa"/>
            <w:shd w:val="clear" w:color="auto" w:fill="auto"/>
            <w:vAlign w:val="center"/>
          </w:tcPr>
          <w:p w14:paraId="42E42CD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2237962,65</w:t>
            </w:r>
          </w:p>
        </w:tc>
        <w:tc>
          <w:tcPr>
            <w:tcW w:w="1323" w:type="dxa"/>
            <w:shd w:val="clear" w:color="auto" w:fill="auto"/>
            <w:vAlign w:val="center"/>
          </w:tcPr>
          <w:p w14:paraId="4698151C" w14:textId="0A66FB9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6,26</w:t>
            </w:r>
          </w:p>
        </w:tc>
        <w:tc>
          <w:tcPr>
            <w:tcW w:w="1342" w:type="dxa"/>
            <w:shd w:val="clear" w:color="auto" w:fill="auto"/>
            <w:vAlign w:val="center"/>
          </w:tcPr>
          <w:p w14:paraId="536E9C1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"343°3'34"""</w:t>
            </w:r>
          </w:p>
        </w:tc>
      </w:tr>
    </w:tbl>
    <w:p w14:paraId="429B26D5" w14:textId="77777777" w:rsidR="00F461CE" w:rsidRPr="00F461CE" w:rsidRDefault="00F461CE" w:rsidP="00F461CE">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300"/>
        <w:gridCol w:w="1290"/>
        <w:gridCol w:w="1314"/>
        <w:gridCol w:w="1316"/>
        <w:gridCol w:w="1330"/>
      </w:tblGrid>
      <w:tr w:rsidR="00F461CE" w:rsidRPr="00F461CE" w14:paraId="563913B2" w14:textId="77777777" w:rsidTr="00F461CE">
        <w:tc>
          <w:tcPr>
            <w:tcW w:w="1179" w:type="dxa"/>
            <w:shd w:val="clear" w:color="auto" w:fill="auto"/>
            <w:vAlign w:val="center"/>
          </w:tcPr>
          <w:p w14:paraId="552DA1C1" w14:textId="77777777" w:rsidR="00F461CE" w:rsidRPr="00F461CE" w:rsidRDefault="00F461CE" w:rsidP="00F461CE">
            <w:pPr>
              <w:pStyle w:val="afa"/>
              <w:jc w:val="center"/>
              <w:rPr>
                <w:rFonts w:ascii="Times New Roman" w:hAnsi="Times New Roman" w:cs="Times New Roman"/>
                <w:sz w:val="12"/>
                <w:szCs w:val="12"/>
              </w:rPr>
            </w:pPr>
          </w:p>
        </w:tc>
        <w:tc>
          <w:tcPr>
            <w:tcW w:w="1300" w:type="dxa"/>
            <w:shd w:val="clear" w:color="auto" w:fill="auto"/>
            <w:vAlign w:val="center"/>
          </w:tcPr>
          <w:p w14:paraId="52A343E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:4847/чзу</w:t>
            </w:r>
            <w:proofErr w:type="gramStart"/>
            <w:r w:rsidRPr="00F461CE">
              <w:rPr>
                <w:rFonts w:ascii="Times New Roman" w:hAnsi="Times New Roman" w:cs="Times New Roman"/>
                <w:sz w:val="12"/>
                <w:szCs w:val="12"/>
              </w:rPr>
              <w:t>1</w:t>
            </w:r>
            <w:proofErr w:type="gramEnd"/>
          </w:p>
        </w:tc>
        <w:tc>
          <w:tcPr>
            <w:tcW w:w="2604" w:type="dxa"/>
            <w:gridSpan w:val="2"/>
            <w:shd w:val="clear" w:color="auto" w:fill="auto"/>
            <w:vAlign w:val="center"/>
          </w:tcPr>
          <w:p w14:paraId="5C71BAA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964 кв.м.</w:t>
            </w:r>
          </w:p>
        </w:tc>
        <w:tc>
          <w:tcPr>
            <w:tcW w:w="1316" w:type="dxa"/>
            <w:shd w:val="clear" w:color="auto" w:fill="auto"/>
            <w:vAlign w:val="center"/>
          </w:tcPr>
          <w:p w14:paraId="1211A309" w14:textId="77777777" w:rsidR="00F461CE" w:rsidRPr="00F461CE" w:rsidRDefault="00F461CE" w:rsidP="00F461CE">
            <w:pPr>
              <w:pStyle w:val="afa"/>
              <w:jc w:val="center"/>
              <w:rPr>
                <w:rFonts w:ascii="Times New Roman" w:hAnsi="Times New Roman" w:cs="Times New Roman"/>
                <w:sz w:val="12"/>
                <w:szCs w:val="12"/>
              </w:rPr>
            </w:pPr>
          </w:p>
        </w:tc>
        <w:tc>
          <w:tcPr>
            <w:tcW w:w="1330" w:type="dxa"/>
            <w:shd w:val="clear" w:color="auto" w:fill="auto"/>
            <w:vAlign w:val="center"/>
          </w:tcPr>
          <w:p w14:paraId="49A83D00"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31AFEE27" w14:textId="77777777" w:rsidTr="00F461CE">
        <w:tc>
          <w:tcPr>
            <w:tcW w:w="1179" w:type="dxa"/>
            <w:vMerge w:val="restart"/>
            <w:shd w:val="clear" w:color="auto" w:fill="auto"/>
            <w:vAlign w:val="center"/>
          </w:tcPr>
          <w:p w14:paraId="66B586A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300" w:type="dxa"/>
            <w:vMerge w:val="restart"/>
            <w:shd w:val="clear" w:color="auto" w:fill="auto"/>
            <w:vAlign w:val="center"/>
          </w:tcPr>
          <w:p w14:paraId="5CFC941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60C9BF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604" w:type="dxa"/>
            <w:gridSpan w:val="2"/>
            <w:shd w:val="clear" w:color="auto" w:fill="auto"/>
            <w:vAlign w:val="center"/>
          </w:tcPr>
          <w:p w14:paraId="36C16B4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16" w:type="dxa"/>
            <w:vMerge w:val="restart"/>
            <w:shd w:val="clear" w:color="auto" w:fill="auto"/>
            <w:vAlign w:val="center"/>
          </w:tcPr>
          <w:p w14:paraId="353C47F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330" w:type="dxa"/>
            <w:vMerge w:val="restart"/>
            <w:shd w:val="clear" w:color="auto" w:fill="auto"/>
            <w:vAlign w:val="center"/>
          </w:tcPr>
          <w:p w14:paraId="57C4BDBD" w14:textId="2BE39203"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67646C9B" w14:textId="77777777" w:rsidTr="00F461CE">
        <w:tc>
          <w:tcPr>
            <w:tcW w:w="1179" w:type="dxa"/>
            <w:vMerge/>
            <w:shd w:val="clear" w:color="auto" w:fill="auto"/>
            <w:vAlign w:val="center"/>
          </w:tcPr>
          <w:p w14:paraId="455016A0" w14:textId="77777777" w:rsidR="00F461CE" w:rsidRPr="00F461CE" w:rsidRDefault="00F461CE" w:rsidP="00F461CE">
            <w:pPr>
              <w:pStyle w:val="afa"/>
              <w:jc w:val="center"/>
              <w:rPr>
                <w:rFonts w:ascii="Times New Roman" w:hAnsi="Times New Roman" w:cs="Times New Roman"/>
                <w:sz w:val="12"/>
                <w:szCs w:val="12"/>
              </w:rPr>
            </w:pPr>
          </w:p>
        </w:tc>
        <w:tc>
          <w:tcPr>
            <w:tcW w:w="1300" w:type="dxa"/>
            <w:vMerge/>
            <w:shd w:val="clear" w:color="auto" w:fill="auto"/>
            <w:vAlign w:val="center"/>
          </w:tcPr>
          <w:p w14:paraId="2C80C467" w14:textId="77777777" w:rsidR="00F461CE" w:rsidRPr="00F461CE" w:rsidRDefault="00F461CE" w:rsidP="00F461CE">
            <w:pPr>
              <w:pStyle w:val="afa"/>
              <w:jc w:val="center"/>
              <w:rPr>
                <w:rFonts w:ascii="Times New Roman" w:hAnsi="Times New Roman" w:cs="Times New Roman"/>
                <w:sz w:val="12"/>
                <w:szCs w:val="12"/>
              </w:rPr>
            </w:pPr>
          </w:p>
        </w:tc>
        <w:tc>
          <w:tcPr>
            <w:tcW w:w="1290" w:type="dxa"/>
            <w:shd w:val="clear" w:color="auto" w:fill="auto"/>
            <w:vAlign w:val="center"/>
          </w:tcPr>
          <w:p w14:paraId="62FB79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14" w:type="dxa"/>
            <w:shd w:val="clear" w:color="auto" w:fill="auto"/>
            <w:vAlign w:val="center"/>
          </w:tcPr>
          <w:p w14:paraId="647CE49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16" w:type="dxa"/>
            <w:vMerge/>
            <w:shd w:val="clear" w:color="auto" w:fill="auto"/>
            <w:vAlign w:val="center"/>
          </w:tcPr>
          <w:p w14:paraId="265A98BA" w14:textId="77777777" w:rsidR="00F461CE" w:rsidRPr="00F461CE" w:rsidRDefault="00F461CE" w:rsidP="00F461CE">
            <w:pPr>
              <w:pStyle w:val="afa"/>
              <w:jc w:val="center"/>
              <w:rPr>
                <w:rFonts w:ascii="Times New Roman" w:hAnsi="Times New Roman" w:cs="Times New Roman"/>
                <w:sz w:val="12"/>
                <w:szCs w:val="12"/>
              </w:rPr>
            </w:pPr>
          </w:p>
        </w:tc>
        <w:tc>
          <w:tcPr>
            <w:tcW w:w="1330" w:type="dxa"/>
            <w:vMerge/>
            <w:shd w:val="clear" w:color="auto" w:fill="auto"/>
            <w:vAlign w:val="center"/>
          </w:tcPr>
          <w:p w14:paraId="7CA1D48F"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6F745773" w14:textId="77777777" w:rsidTr="00F461CE">
        <w:tc>
          <w:tcPr>
            <w:tcW w:w="1179" w:type="dxa"/>
            <w:shd w:val="clear" w:color="auto" w:fill="auto"/>
            <w:vAlign w:val="center"/>
          </w:tcPr>
          <w:p w14:paraId="12A75D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300" w:type="dxa"/>
            <w:shd w:val="clear" w:color="auto" w:fill="auto"/>
            <w:vAlign w:val="center"/>
          </w:tcPr>
          <w:p w14:paraId="39BA3C7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90" w:type="dxa"/>
            <w:shd w:val="clear" w:color="auto" w:fill="auto"/>
            <w:vAlign w:val="center"/>
          </w:tcPr>
          <w:p w14:paraId="38AE294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486374,52</w:t>
            </w:r>
          </w:p>
        </w:tc>
        <w:tc>
          <w:tcPr>
            <w:tcW w:w="1314" w:type="dxa"/>
            <w:shd w:val="clear" w:color="auto" w:fill="auto"/>
            <w:vAlign w:val="center"/>
          </w:tcPr>
          <w:p w14:paraId="0C7140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2238097,28</w:t>
            </w:r>
          </w:p>
        </w:tc>
        <w:tc>
          <w:tcPr>
            <w:tcW w:w="1316" w:type="dxa"/>
            <w:shd w:val="clear" w:color="auto" w:fill="auto"/>
            <w:vAlign w:val="center"/>
          </w:tcPr>
          <w:p w14:paraId="6FC1C766" w14:textId="54653D01" w:rsidR="00F461CE" w:rsidRPr="00F461CE" w:rsidRDefault="00F461CE" w:rsidP="00F461CE">
            <w:pPr>
              <w:pStyle w:val="afa"/>
              <w:jc w:val="center"/>
              <w:rPr>
                <w:rFonts w:ascii="Times New Roman" w:hAnsi="Times New Roman" w:cs="Times New Roman"/>
                <w:sz w:val="12"/>
                <w:szCs w:val="12"/>
              </w:rPr>
            </w:pPr>
          </w:p>
        </w:tc>
        <w:tc>
          <w:tcPr>
            <w:tcW w:w="1330" w:type="dxa"/>
            <w:shd w:val="clear" w:color="auto" w:fill="auto"/>
            <w:vAlign w:val="center"/>
          </w:tcPr>
          <w:p w14:paraId="780B9587" w14:textId="4AE226E1" w:rsidR="00F461CE" w:rsidRPr="00F461CE" w:rsidRDefault="00F461CE" w:rsidP="00F461CE">
            <w:pPr>
              <w:pStyle w:val="afa"/>
              <w:jc w:val="center"/>
              <w:rPr>
                <w:rFonts w:ascii="Times New Roman" w:hAnsi="Times New Roman" w:cs="Times New Roman"/>
                <w:sz w:val="12"/>
                <w:szCs w:val="12"/>
              </w:rPr>
            </w:pPr>
          </w:p>
        </w:tc>
      </w:tr>
      <w:tr w:rsidR="00F461CE" w:rsidRPr="00F461CE" w14:paraId="20756FDB" w14:textId="77777777" w:rsidTr="00F461CE">
        <w:tc>
          <w:tcPr>
            <w:tcW w:w="1179" w:type="dxa"/>
            <w:shd w:val="clear" w:color="auto" w:fill="auto"/>
            <w:vAlign w:val="center"/>
          </w:tcPr>
          <w:p w14:paraId="5D4BB6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300" w:type="dxa"/>
            <w:shd w:val="clear" w:color="auto" w:fill="auto"/>
            <w:vAlign w:val="center"/>
          </w:tcPr>
          <w:p w14:paraId="3CB4E4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90" w:type="dxa"/>
            <w:shd w:val="clear" w:color="auto" w:fill="auto"/>
            <w:vAlign w:val="center"/>
          </w:tcPr>
          <w:p w14:paraId="02A67D9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486371,73</w:t>
            </w:r>
          </w:p>
        </w:tc>
        <w:tc>
          <w:tcPr>
            <w:tcW w:w="1314" w:type="dxa"/>
            <w:shd w:val="clear" w:color="auto" w:fill="auto"/>
            <w:vAlign w:val="center"/>
          </w:tcPr>
          <w:p w14:paraId="482DD9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2238101,98</w:t>
            </w:r>
          </w:p>
        </w:tc>
        <w:tc>
          <w:tcPr>
            <w:tcW w:w="1316" w:type="dxa"/>
            <w:shd w:val="clear" w:color="auto" w:fill="auto"/>
            <w:vAlign w:val="center"/>
          </w:tcPr>
          <w:p w14:paraId="22020CE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5,47</w:t>
            </w:r>
          </w:p>
        </w:tc>
        <w:tc>
          <w:tcPr>
            <w:tcW w:w="1330" w:type="dxa"/>
            <w:shd w:val="clear" w:color="auto" w:fill="auto"/>
            <w:vAlign w:val="center"/>
          </w:tcPr>
          <w:p w14:paraId="43B561C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120°42'14"</w:t>
            </w:r>
          </w:p>
        </w:tc>
      </w:tr>
      <w:tr w:rsidR="00F461CE" w:rsidRPr="00F461CE" w14:paraId="4A914EEF" w14:textId="77777777" w:rsidTr="00F461CE">
        <w:tc>
          <w:tcPr>
            <w:tcW w:w="1179" w:type="dxa"/>
            <w:shd w:val="clear" w:color="auto" w:fill="auto"/>
            <w:vAlign w:val="center"/>
          </w:tcPr>
          <w:p w14:paraId="5450E6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300" w:type="dxa"/>
            <w:shd w:val="clear" w:color="auto" w:fill="auto"/>
            <w:vAlign w:val="center"/>
          </w:tcPr>
          <w:p w14:paraId="3EA769F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76</w:t>
            </w:r>
          </w:p>
        </w:tc>
        <w:tc>
          <w:tcPr>
            <w:tcW w:w="1290" w:type="dxa"/>
            <w:shd w:val="clear" w:color="auto" w:fill="auto"/>
            <w:vAlign w:val="center"/>
          </w:tcPr>
          <w:p w14:paraId="3799A5D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486362,46</w:t>
            </w:r>
          </w:p>
        </w:tc>
        <w:tc>
          <w:tcPr>
            <w:tcW w:w="1314" w:type="dxa"/>
            <w:shd w:val="clear" w:color="auto" w:fill="auto"/>
            <w:vAlign w:val="center"/>
          </w:tcPr>
          <w:p w14:paraId="1C7BF2E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2238092,05</w:t>
            </w:r>
          </w:p>
        </w:tc>
        <w:tc>
          <w:tcPr>
            <w:tcW w:w="1316" w:type="dxa"/>
            <w:shd w:val="clear" w:color="auto" w:fill="auto"/>
            <w:vAlign w:val="center"/>
          </w:tcPr>
          <w:p w14:paraId="5A22AB4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13,58</w:t>
            </w:r>
          </w:p>
        </w:tc>
        <w:tc>
          <w:tcPr>
            <w:tcW w:w="1330" w:type="dxa"/>
            <w:shd w:val="clear" w:color="auto" w:fill="auto"/>
            <w:vAlign w:val="center"/>
          </w:tcPr>
          <w:p w14:paraId="7F11024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226°58'42"</w:t>
            </w:r>
          </w:p>
        </w:tc>
      </w:tr>
      <w:tr w:rsidR="00F461CE" w:rsidRPr="00F461CE" w14:paraId="3B12AEBA" w14:textId="77777777" w:rsidTr="00F461CE">
        <w:tc>
          <w:tcPr>
            <w:tcW w:w="1179" w:type="dxa"/>
            <w:shd w:val="clear" w:color="auto" w:fill="auto"/>
            <w:vAlign w:val="center"/>
          </w:tcPr>
          <w:p w14:paraId="438E0B4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300" w:type="dxa"/>
            <w:shd w:val="clear" w:color="auto" w:fill="auto"/>
            <w:vAlign w:val="center"/>
          </w:tcPr>
          <w:p w14:paraId="3B54791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75</w:t>
            </w:r>
          </w:p>
        </w:tc>
        <w:tc>
          <w:tcPr>
            <w:tcW w:w="1290" w:type="dxa"/>
            <w:shd w:val="clear" w:color="auto" w:fill="auto"/>
            <w:vAlign w:val="center"/>
          </w:tcPr>
          <w:p w14:paraId="32B550D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486363,28</w:t>
            </w:r>
          </w:p>
        </w:tc>
        <w:tc>
          <w:tcPr>
            <w:tcW w:w="1314" w:type="dxa"/>
            <w:shd w:val="clear" w:color="auto" w:fill="auto"/>
            <w:vAlign w:val="center"/>
          </w:tcPr>
          <w:p w14:paraId="70EA8B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2238091,22</w:t>
            </w:r>
          </w:p>
        </w:tc>
        <w:tc>
          <w:tcPr>
            <w:tcW w:w="1316" w:type="dxa"/>
            <w:shd w:val="clear" w:color="auto" w:fill="auto"/>
            <w:vAlign w:val="center"/>
          </w:tcPr>
          <w:p w14:paraId="70FEB5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1,17</w:t>
            </w:r>
          </w:p>
        </w:tc>
        <w:tc>
          <w:tcPr>
            <w:tcW w:w="1330" w:type="dxa"/>
            <w:shd w:val="clear" w:color="auto" w:fill="auto"/>
            <w:vAlign w:val="center"/>
          </w:tcPr>
          <w:p w14:paraId="7694872D" w14:textId="60FA659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314°43'2"</w:t>
            </w:r>
          </w:p>
        </w:tc>
      </w:tr>
      <w:tr w:rsidR="00F461CE" w:rsidRPr="00F461CE" w14:paraId="456B7001" w14:textId="77777777" w:rsidTr="00F461CE">
        <w:tc>
          <w:tcPr>
            <w:tcW w:w="1179" w:type="dxa"/>
            <w:shd w:val="clear" w:color="auto" w:fill="auto"/>
            <w:vAlign w:val="center"/>
          </w:tcPr>
          <w:p w14:paraId="56C5E64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300" w:type="dxa"/>
            <w:shd w:val="clear" w:color="auto" w:fill="auto"/>
            <w:vAlign w:val="center"/>
          </w:tcPr>
          <w:p w14:paraId="011FB09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74</w:t>
            </w:r>
          </w:p>
        </w:tc>
        <w:tc>
          <w:tcPr>
            <w:tcW w:w="1290" w:type="dxa"/>
            <w:shd w:val="clear" w:color="auto" w:fill="auto"/>
            <w:vAlign w:val="center"/>
          </w:tcPr>
          <w:p w14:paraId="37C694A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486361,72</w:t>
            </w:r>
          </w:p>
        </w:tc>
        <w:tc>
          <w:tcPr>
            <w:tcW w:w="1314" w:type="dxa"/>
            <w:shd w:val="clear" w:color="auto" w:fill="auto"/>
            <w:vAlign w:val="center"/>
          </w:tcPr>
          <w:p w14:paraId="5841B7E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2238089,67</w:t>
            </w:r>
          </w:p>
        </w:tc>
        <w:tc>
          <w:tcPr>
            <w:tcW w:w="1316" w:type="dxa"/>
            <w:shd w:val="clear" w:color="auto" w:fill="auto"/>
            <w:vAlign w:val="center"/>
          </w:tcPr>
          <w:p w14:paraId="6C396A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330" w:type="dxa"/>
            <w:shd w:val="clear" w:color="auto" w:fill="auto"/>
            <w:vAlign w:val="center"/>
          </w:tcPr>
          <w:p w14:paraId="71C59ED6" w14:textId="0117781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224°43'2"</w:t>
            </w:r>
          </w:p>
        </w:tc>
      </w:tr>
      <w:tr w:rsidR="00F461CE" w:rsidRPr="00F461CE" w14:paraId="575EB86F" w14:textId="77777777" w:rsidTr="00F461CE">
        <w:tc>
          <w:tcPr>
            <w:tcW w:w="1179" w:type="dxa"/>
            <w:shd w:val="clear" w:color="auto" w:fill="auto"/>
            <w:vAlign w:val="center"/>
          </w:tcPr>
          <w:p w14:paraId="45B49E5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300" w:type="dxa"/>
            <w:shd w:val="clear" w:color="auto" w:fill="auto"/>
            <w:vAlign w:val="center"/>
          </w:tcPr>
          <w:p w14:paraId="3D2C6B5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73</w:t>
            </w:r>
          </w:p>
        </w:tc>
        <w:tc>
          <w:tcPr>
            <w:tcW w:w="1290" w:type="dxa"/>
            <w:shd w:val="clear" w:color="auto" w:fill="auto"/>
            <w:vAlign w:val="center"/>
          </w:tcPr>
          <w:p w14:paraId="6C1ED7B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486360,96</w:t>
            </w:r>
          </w:p>
        </w:tc>
        <w:tc>
          <w:tcPr>
            <w:tcW w:w="1314" w:type="dxa"/>
            <w:shd w:val="clear" w:color="auto" w:fill="auto"/>
            <w:vAlign w:val="center"/>
          </w:tcPr>
          <w:p w14:paraId="7646BC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2238090,44</w:t>
            </w:r>
          </w:p>
        </w:tc>
        <w:tc>
          <w:tcPr>
            <w:tcW w:w="1316" w:type="dxa"/>
            <w:shd w:val="clear" w:color="auto" w:fill="auto"/>
            <w:vAlign w:val="center"/>
          </w:tcPr>
          <w:p w14:paraId="12B4DB5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1,08</w:t>
            </w:r>
          </w:p>
        </w:tc>
        <w:tc>
          <w:tcPr>
            <w:tcW w:w="1330" w:type="dxa"/>
            <w:shd w:val="clear" w:color="auto" w:fill="auto"/>
            <w:vAlign w:val="center"/>
          </w:tcPr>
          <w:p w14:paraId="3F4F117D" w14:textId="7C66F35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134°43'2"</w:t>
            </w:r>
          </w:p>
        </w:tc>
      </w:tr>
      <w:tr w:rsidR="00F461CE" w:rsidRPr="00F461CE" w14:paraId="39A25FBB" w14:textId="77777777" w:rsidTr="00F461CE">
        <w:tc>
          <w:tcPr>
            <w:tcW w:w="1179" w:type="dxa"/>
            <w:shd w:val="clear" w:color="auto" w:fill="auto"/>
            <w:vAlign w:val="center"/>
          </w:tcPr>
          <w:p w14:paraId="67D653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300" w:type="dxa"/>
            <w:shd w:val="clear" w:color="auto" w:fill="auto"/>
            <w:vAlign w:val="center"/>
          </w:tcPr>
          <w:p w14:paraId="245C217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w:t>
            </w:r>
          </w:p>
        </w:tc>
        <w:tc>
          <w:tcPr>
            <w:tcW w:w="1290" w:type="dxa"/>
            <w:shd w:val="clear" w:color="auto" w:fill="auto"/>
            <w:vAlign w:val="center"/>
          </w:tcPr>
          <w:p w14:paraId="7D7BFC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486292,73</w:t>
            </w:r>
          </w:p>
        </w:tc>
        <w:tc>
          <w:tcPr>
            <w:tcW w:w="1314" w:type="dxa"/>
            <w:shd w:val="clear" w:color="auto" w:fill="auto"/>
            <w:vAlign w:val="center"/>
          </w:tcPr>
          <w:p w14:paraId="188A6F9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2238017,33</w:t>
            </w:r>
          </w:p>
        </w:tc>
        <w:tc>
          <w:tcPr>
            <w:tcW w:w="1316" w:type="dxa"/>
            <w:shd w:val="clear" w:color="auto" w:fill="auto"/>
            <w:vAlign w:val="center"/>
          </w:tcPr>
          <w:p w14:paraId="11E88D8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100</w:t>
            </w:r>
          </w:p>
        </w:tc>
        <w:tc>
          <w:tcPr>
            <w:tcW w:w="1330" w:type="dxa"/>
            <w:shd w:val="clear" w:color="auto" w:fill="auto"/>
            <w:vAlign w:val="center"/>
          </w:tcPr>
          <w:p w14:paraId="2189AC4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226°58'42"</w:t>
            </w:r>
          </w:p>
        </w:tc>
      </w:tr>
      <w:tr w:rsidR="00F461CE" w:rsidRPr="00F461CE" w14:paraId="629235A4" w14:textId="77777777" w:rsidTr="00F461CE">
        <w:tc>
          <w:tcPr>
            <w:tcW w:w="1179" w:type="dxa"/>
            <w:shd w:val="clear" w:color="auto" w:fill="auto"/>
            <w:vAlign w:val="center"/>
          </w:tcPr>
          <w:p w14:paraId="253F572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300" w:type="dxa"/>
            <w:shd w:val="clear" w:color="auto" w:fill="auto"/>
            <w:vAlign w:val="center"/>
          </w:tcPr>
          <w:p w14:paraId="09FF8BA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71</w:t>
            </w:r>
          </w:p>
        </w:tc>
        <w:tc>
          <w:tcPr>
            <w:tcW w:w="1290" w:type="dxa"/>
            <w:shd w:val="clear" w:color="auto" w:fill="auto"/>
            <w:vAlign w:val="center"/>
          </w:tcPr>
          <w:p w14:paraId="2B9D2B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486294,13</w:t>
            </w:r>
          </w:p>
        </w:tc>
        <w:tc>
          <w:tcPr>
            <w:tcW w:w="1314" w:type="dxa"/>
            <w:shd w:val="clear" w:color="auto" w:fill="auto"/>
            <w:vAlign w:val="center"/>
          </w:tcPr>
          <w:p w14:paraId="47924A0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2238016,04</w:t>
            </w:r>
          </w:p>
        </w:tc>
        <w:tc>
          <w:tcPr>
            <w:tcW w:w="1316" w:type="dxa"/>
            <w:shd w:val="clear" w:color="auto" w:fill="auto"/>
            <w:vAlign w:val="center"/>
          </w:tcPr>
          <w:p w14:paraId="522F362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330" w:type="dxa"/>
            <w:shd w:val="clear" w:color="auto" w:fill="auto"/>
            <w:vAlign w:val="center"/>
          </w:tcPr>
          <w:p w14:paraId="783D4B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317°16'16"</w:t>
            </w:r>
          </w:p>
        </w:tc>
      </w:tr>
      <w:tr w:rsidR="00F461CE" w:rsidRPr="00F461CE" w14:paraId="027B8102" w14:textId="77777777" w:rsidTr="00F461CE">
        <w:tc>
          <w:tcPr>
            <w:tcW w:w="1179" w:type="dxa"/>
            <w:shd w:val="clear" w:color="auto" w:fill="auto"/>
            <w:vAlign w:val="center"/>
          </w:tcPr>
          <w:p w14:paraId="1E20AE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300" w:type="dxa"/>
            <w:shd w:val="clear" w:color="auto" w:fill="auto"/>
            <w:vAlign w:val="center"/>
          </w:tcPr>
          <w:p w14:paraId="66D5D0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90" w:type="dxa"/>
            <w:shd w:val="clear" w:color="auto" w:fill="auto"/>
            <w:vAlign w:val="center"/>
          </w:tcPr>
          <w:p w14:paraId="33A451A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486374,52</w:t>
            </w:r>
          </w:p>
        </w:tc>
        <w:tc>
          <w:tcPr>
            <w:tcW w:w="1314" w:type="dxa"/>
            <w:shd w:val="clear" w:color="auto" w:fill="auto"/>
            <w:vAlign w:val="center"/>
          </w:tcPr>
          <w:p w14:paraId="41DDDC1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2238097,28</w:t>
            </w:r>
          </w:p>
        </w:tc>
        <w:tc>
          <w:tcPr>
            <w:tcW w:w="1316" w:type="dxa"/>
            <w:shd w:val="clear" w:color="auto" w:fill="auto"/>
            <w:vAlign w:val="center"/>
          </w:tcPr>
          <w:p w14:paraId="77516FC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114,29</w:t>
            </w:r>
          </w:p>
        </w:tc>
        <w:tc>
          <w:tcPr>
            <w:tcW w:w="1330" w:type="dxa"/>
            <w:shd w:val="clear" w:color="auto" w:fill="auto"/>
            <w:vAlign w:val="center"/>
          </w:tcPr>
          <w:p w14:paraId="0A3A87E1" w14:textId="1491C9B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45°18'5"</w:t>
            </w:r>
          </w:p>
        </w:tc>
      </w:tr>
      <w:tr w:rsidR="00F461CE" w:rsidRPr="00F461CE" w14:paraId="3DBF6420" w14:textId="77777777" w:rsidTr="00F461CE">
        <w:tc>
          <w:tcPr>
            <w:tcW w:w="1179" w:type="dxa"/>
            <w:shd w:val="clear" w:color="auto" w:fill="auto"/>
            <w:vAlign w:val="center"/>
          </w:tcPr>
          <w:p w14:paraId="5710DB0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lastRenderedPageBreak/>
              <w:t>10</w:t>
            </w:r>
          </w:p>
        </w:tc>
        <w:tc>
          <w:tcPr>
            <w:tcW w:w="1300" w:type="dxa"/>
            <w:shd w:val="clear" w:color="auto" w:fill="auto"/>
            <w:vAlign w:val="center"/>
          </w:tcPr>
          <w:p w14:paraId="3CAF895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70</w:t>
            </w:r>
          </w:p>
        </w:tc>
        <w:tc>
          <w:tcPr>
            <w:tcW w:w="1290" w:type="dxa"/>
            <w:shd w:val="clear" w:color="auto" w:fill="auto"/>
            <w:vAlign w:val="center"/>
          </w:tcPr>
          <w:p w14:paraId="3533B6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486387,97</w:t>
            </w:r>
          </w:p>
        </w:tc>
        <w:tc>
          <w:tcPr>
            <w:tcW w:w="1314" w:type="dxa"/>
            <w:shd w:val="clear" w:color="auto" w:fill="auto"/>
            <w:vAlign w:val="center"/>
          </w:tcPr>
          <w:p w14:paraId="1BFB900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2238110,87</w:t>
            </w:r>
          </w:p>
        </w:tc>
        <w:tc>
          <w:tcPr>
            <w:tcW w:w="1316" w:type="dxa"/>
            <w:shd w:val="clear" w:color="auto" w:fill="auto"/>
            <w:vAlign w:val="center"/>
          </w:tcPr>
          <w:p w14:paraId="1CD168E3" w14:textId="37F43B96" w:rsidR="00F461CE" w:rsidRPr="00F461CE" w:rsidRDefault="00F461CE" w:rsidP="00F461CE">
            <w:pPr>
              <w:pStyle w:val="afa"/>
              <w:jc w:val="center"/>
              <w:rPr>
                <w:rFonts w:ascii="Times New Roman" w:hAnsi="Times New Roman" w:cs="Times New Roman"/>
                <w:sz w:val="12"/>
                <w:szCs w:val="12"/>
              </w:rPr>
            </w:pPr>
          </w:p>
        </w:tc>
        <w:tc>
          <w:tcPr>
            <w:tcW w:w="1330" w:type="dxa"/>
            <w:shd w:val="clear" w:color="auto" w:fill="auto"/>
            <w:vAlign w:val="center"/>
          </w:tcPr>
          <w:p w14:paraId="28B1881C" w14:textId="2F9EB59F" w:rsidR="00F461CE" w:rsidRPr="00F461CE" w:rsidRDefault="00F461CE" w:rsidP="00F461CE">
            <w:pPr>
              <w:pStyle w:val="afa"/>
              <w:jc w:val="center"/>
              <w:rPr>
                <w:rFonts w:ascii="Times New Roman" w:hAnsi="Times New Roman" w:cs="Times New Roman"/>
                <w:sz w:val="12"/>
                <w:szCs w:val="12"/>
              </w:rPr>
            </w:pPr>
          </w:p>
        </w:tc>
      </w:tr>
      <w:tr w:rsidR="00F461CE" w:rsidRPr="00F461CE" w14:paraId="5CE39286" w14:textId="77777777" w:rsidTr="00F461CE">
        <w:tc>
          <w:tcPr>
            <w:tcW w:w="1179" w:type="dxa"/>
            <w:shd w:val="clear" w:color="auto" w:fill="auto"/>
            <w:vAlign w:val="center"/>
          </w:tcPr>
          <w:p w14:paraId="7271042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300" w:type="dxa"/>
            <w:shd w:val="clear" w:color="auto" w:fill="auto"/>
            <w:vAlign w:val="center"/>
          </w:tcPr>
          <w:p w14:paraId="74BA296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77</w:t>
            </w:r>
          </w:p>
        </w:tc>
        <w:tc>
          <w:tcPr>
            <w:tcW w:w="1290" w:type="dxa"/>
            <w:shd w:val="clear" w:color="auto" w:fill="auto"/>
            <w:vAlign w:val="center"/>
          </w:tcPr>
          <w:p w14:paraId="24D36CC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486383,29</w:t>
            </w:r>
          </w:p>
        </w:tc>
        <w:tc>
          <w:tcPr>
            <w:tcW w:w="1314" w:type="dxa"/>
            <w:shd w:val="clear" w:color="auto" w:fill="auto"/>
            <w:vAlign w:val="center"/>
          </w:tcPr>
          <w:p w14:paraId="5DFFBF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2238114,37</w:t>
            </w:r>
          </w:p>
        </w:tc>
        <w:tc>
          <w:tcPr>
            <w:tcW w:w="1316" w:type="dxa"/>
            <w:shd w:val="clear" w:color="auto" w:fill="auto"/>
            <w:vAlign w:val="center"/>
          </w:tcPr>
          <w:p w14:paraId="3770716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5,84</w:t>
            </w:r>
          </w:p>
        </w:tc>
        <w:tc>
          <w:tcPr>
            <w:tcW w:w="1330" w:type="dxa"/>
            <w:shd w:val="clear" w:color="auto" w:fill="auto"/>
            <w:vAlign w:val="center"/>
          </w:tcPr>
          <w:p w14:paraId="6FBA65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143°11'54"</w:t>
            </w:r>
          </w:p>
        </w:tc>
      </w:tr>
      <w:tr w:rsidR="00F461CE" w:rsidRPr="00F461CE" w14:paraId="7276237F" w14:textId="77777777" w:rsidTr="00F461CE">
        <w:tc>
          <w:tcPr>
            <w:tcW w:w="1179" w:type="dxa"/>
            <w:shd w:val="clear" w:color="auto" w:fill="auto"/>
            <w:vAlign w:val="center"/>
          </w:tcPr>
          <w:p w14:paraId="21790F7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300" w:type="dxa"/>
            <w:shd w:val="clear" w:color="auto" w:fill="auto"/>
            <w:vAlign w:val="center"/>
          </w:tcPr>
          <w:p w14:paraId="3C52706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90" w:type="dxa"/>
            <w:shd w:val="clear" w:color="auto" w:fill="auto"/>
            <w:vAlign w:val="center"/>
          </w:tcPr>
          <w:p w14:paraId="41AF70D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486373,15</w:t>
            </w:r>
          </w:p>
        </w:tc>
        <w:tc>
          <w:tcPr>
            <w:tcW w:w="1314" w:type="dxa"/>
            <w:shd w:val="clear" w:color="auto" w:fill="auto"/>
            <w:vAlign w:val="center"/>
          </w:tcPr>
          <w:p w14:paraId="0288DC4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2238103,5</w:t>
            </w:r>
          </w:p>
        </w:tc>
        <w:tc>
          <w:tcPr>
            <w:tcW w:w="1316" w:type="dxa"/>
            <w:shd w:val="clear" w:color="auto" w:fill="auto"/>
            <w:vAlign w:val="center"/>
          </w:tcPr>
          <w:p w14:paraId="5776253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14,86</w:t>
            </w:r>
          </w:p>
        </w:tc>
        <w:tc>
          <w:tcPr>
            <w:tcW w:w="1330" w:type="dxa"/>
            <w:shd w:val="clear" w:color="auto" w:fill="auto"/>
            <w:vAlign w:val="center"/>
          </w:tcPr>
          <w:p w14:paraId="6A7DAD8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226°58'42"</w:t>
            </w:r>
          </w:p>
        </w:tc>
      </w:tr>
      <w:tr w:rsidR="00F461CE" w:rsidRPr="00F461CE" w14:paraId="681D388C" w14:textId="77777777" w:rsidTr="00F461CE">
        <w:tc>
          <w:tcPr>
            <w:tcW w:w="1179" w:type="dxa"/>
            <w:shd w:val="clear" w:color="auto" w:fill="auto"/>
            <w:vAlign w:val="center"/>
          </w:tcPr>
          <w:p w14:paraId="393CC61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300" w:type="dxa"/>
            <w:shd w:val="clear" w:color="auto" w:fill="auto"/>
            <w:vAlign w:val="center"/>
          </w:tcPr>
          <w:p w14:paraId="6B87F2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90" w:type="dxa"/>
            <w:shd w:val="clear" w:color="auto" w:fill="auto"/>
            <w:vAlign w:val="center"/>
          </w:tcPr>
          <w:p w14:paraId="59771D3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486375,98</w:t>
            </w:r>
          </w:p>
        </w:tc>
        <w:tc>
          <w:tcPr>
            <w:tcW w:w="1314" w:type="dxa"/>
            <w:shd w:val="clear" w:color="auto" w:fill="auto"/>
            <w:vAlign w:val="center"/>
          </w:tcPr>
          <w:p w14:paraId="49A88C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2238098,75</w:t>
            </w:r>
          </w:p>
        </w:tc>
        <w:tc>
          <w:tcPr>
            <w:tcW w:w="1316" w:type="dxa"/>
            <w:shd w:val="clear" w:color="auto" w:fill="auto"/>
            <w:vAlign w:val="center"/>
          </w:tcPr>
          <w:p w14:paraId="62208D2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5,53</w:t>
            </w:r>
          </w:p>
        </w:tc>
        <w:tc>
          <w:tcPr>
            <w:tcW w:w="1330" w:type="dxa"/>
            <w:shd w:val="clear" w:color="auto" w:fill="auto"/>
            <w:vAlign w:val="center"/>
          </w:tcPr>
          <w:p w14:paraId="15D3598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300°45'10"</w:t>
            </w:r>
          </w:p>
        </w:tc>
      </w:tr>
      <w:tr w:rsidR="00F461CE" w:rsidRPr="00F461CE" w14:paraId="1796054D" w14:textId="77777777" w:rsidTr="00F461CE">
        <w:tc>
          <w:tcPr>
            <w:tcW w:w="1179" w:type="dxa"/>
            <w:shd w:val="clear" w:color="auto" w:fill="auto"/>
            <w:vAlign w:val="center"/>
          </w:tcPr>
          <w:p w14:paraId="440F43C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300" w:type="dxa"/>
            <w:shd w:val="clear" w:color="auto" w:fill="auto"/>
            <w:vAlign w:val="center"/>
          </w:tcPr>
          <w:p w14:paraId="18A7F8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70</w:t>
            </w:r>
          </w:p>
        </w:tc>
        <w:tc>
          <w:tcPr>
            <w:tcW w:w="1290" w:type="dxa"/>
            <w:shd w:val="clear" w:color="auto" w:fill="auto"/>
            <w:vAlign w:val="center"/>
          </w:tcPr>
          <w:p w14:paraId="7F0332B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486387,97</w:t>
            </w:r>
          </w:p>
        </w:tc>
        <w:tc>
          <w:tcPr>
            <w:tcW w:w="1314" w:type="dxa"/>
            <w:shd w:val="clear" w:color="auto" w:fill="auto"/>
            <w:vAlign w:val="center"/>
          </w:tcPr>
          <w:p w14:paraId="38BE718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2238110,87</w:t>
            </w:r>
          </w:p>
        </w:tc>
        <w:tc>
          <w:tcPr>
            <w:tcW w:w="1316" w:type="dxa"/>
            <w:shd w:val="clear" w:color="auto" w:fill="auto"/>
            <w:vAlign w:val="center"/>
          </w:tcPr>
          <w:p w14:paraId="7D16EF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17,05</w:t>
            </w:r>
          </w:p>
        </w:tc>
        <w:tc>
          <w:tcPr>
            <w:tcW w:w="1330" w:type="dxa"/>
            <w:shd w:val="clear" w:color="auto" w:fill="auto"/>
            <w:vAlign w:val="center"/>
          </w:tcPr>
          <w:p w14:paraId="73EE49E6" w14:textId="76AA5D3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45°18'5"</w:t>
            </w:r>
          </w:p>
        </w:tc>
      </w:tr>
      <w:tr w:rsidR="00F461CE" w:rsidRPr="00F461CE" w14:paraId="6D4D88B5" w14:textId="77777777" w:rsidTr="00F461CE">
        <w:tc>
          <w:tcPr>
            <w:tcW w:w="1179" w:type="dxa"/>
            <w:shd w:val="clear" w:color="auto" w:fill="auto"/>
            <w:vAlign w:val="center"/>
          </w:tcPr>
          <w:p w14:paraId="715621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300" w:type="dxa"/>
            <w:shd w:val="clear" w:color="auto" w:fill="auto"/>
            <w:vAlign w:val="center"/>
          </w:tcPr>
          <w:p w14:paraId="104F429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78</w:t>
            </w:r>
          </w:p>
        </w:tc>
        <w:tc>
          <w:tcPr>
            <w:tcW w:w="1290" w:type="dxa"/>
            <w:shd w:val="clear" w:color="auto" w:fill="auto"/>
            <w:vAlign w:val="center"/>
          </w:tcPr>
          <w:p w14:paraId="4BBADC6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486798,23</w:t>
            </w:r>
          </w:p>
        </w:tc>
        <w:tc>
          <w:tcPr>
            <w:tcW w:w="1314" w:type="dxa"/>
            <w:shd w:val="clear" w:color="auto" w:fill="auto"/>
            <w:vAlign w:val="center"/>
          </w:tcPr>
          <w:p w14:paraId="5AA5EF5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2238079,8</w:t>
            </w:r>
          </w:p>
        </w:tc>
        <w:tc>
          <w:tcPr>
            <w:tcW w:w="1316" w:type="dxa"/>
            <w:shd w:val="clear" w:color="auto" w:fill="auto"/>
            <w:vAlign w:val="center"/>
          </w:tcPr>
          <w:p w14:paraId="2ADC0F50" w14:textId="00C6F9A0" w:rsidR="00F461CE" w:rsidRPr="00F461CE" w:rsidRDefault="00F461CE" w:rsidP="00F461CE">
            <w:pPr>
              <w:pStyle w:val="afa"/>
              <w:jc w:val="center"/>
              <w:rPr>
                <w:rFonts w:ascii="Times New Roman" w:hAnsi="Times New Roman" w:cs="Times New Roman"/>
                <w:sz w:val="12"/>
                <w:szCs w:val="12"/>
              </w:rPr>
            </w:pPr>
          </w:p>
        </w:tc>
        <w:tc>
          <w:tcPr>
            <w:tcW w:w="1330" w:type="dxa"/>
            <w:shd w:val="clear" w:color="auto" w:fill="auto"/>
            <w:vAlign w:val="center"/>
          </w:tcPr>
          <w:p w14:paraId="57442BB4" w14:textId="6C631F27" w:rsidR="00F461CE" w:rsidRPr="00F461CE" w:rsidRDefault="00F461CE" w:rsidP="00F461CE">
            <w:pPr>
              <w:pStyle w:val="afa"/>
              <w:jc w:val="center"/>
              <w:rPr>
                <w:rFonts w:ascii="Times New Roman" w:hAnsi="Times New Roman" w:cs="Times New Roman"/>
                <w:sz w:val="12"/>
                <w:szCs w:val="12"/>
              </w:rPr>
            </w:pPr>
          </w:p>
        </w:tc>
      </w:tr>
      <w:tr w:rsidR="00F461CE" w:rsidRPr="00F461CE" w14:paraId="3E69662D" w14:textId="77777777" w:rsidTr="00F461CE">
        <w:tc>
          <w:tcPr>
            <w:tcW w:w="1179" w:type="dxa"/>
            <w:shd w:val="clear" w:color="auto" w:fill="auto"/>
            <w:vAlign w:val="center"/>
          </w:tcPr>
          <w:p w14:paraId="52826C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300" w:type="dxa"/>
            <w:shd w:val="clear" w:color="auto" w:fill="auto"/>
            <w:vAlign w:val="center"/>
          </w:tcPr>
          <w:p w14:paraId="7081E36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81</w:t>
            </w:r>
          </w:p>
        </w:tc>
        <w:tc>
          <w:tcPr>
            <w:tcW w:w="1290" w:type="dxa"/>
            <w:shd w:val="clear" w:color="auto" w:fill="auto"/>
            <w:vAlign w:val="center"/>
          </w:tcPr>
          <w:p w14:paraId="41FD8B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486791,63</w:t>
            </w:r>
          </w:p>
        </w:tc>
        <w:tc>
          <w:tcPr>
            <w:tcW w:w="1314" w:type="dxa"/>
            <w:shd w:val="clear" w:color="auto" w:fill="auto"/>
            <w:vAlign w:val="center"/>
          </w:tcPr>
          <w:p w14:paraId="36E0B09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2238091,45</w:t>
            </w:r>
          </w:p>
        </w:tc>
        <w:tc>
          <w:tcPr>
            <w:tcW w:w="1316" w:type="dxa"/>
            <w:shd w:val="clear" w:color="auto" w:fill="auto"/>
            <w:vAlign w:val="center"/>
          </w:tcPr>
          <w:p w14:paraId="64E2718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13,39</w:t>
            </w:r>
          </w:p>
        </w:tc>
        <w:tc>
          <w:tcPr>
            <w:tcW w:w="1330" w:type="dxa"/>
            <w:shd w:val="clear" w:color="auto" w:fill="auto"/>
            <w:vAlign w:val="center"/>
          </w:tcPr>
          <w:p w14:paraId="5E2B4E5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119°32'25"</w:t>
            </w:r>
          </w:p>
        </w:tc>
      </w:tr>
      <w:tr w:rsidR="00F461CE" w:rsidRPr="00F461CE" w14:paraId="77DD34B8" w14:textId="77777777" w:rsidTr="00F461CE">
        <w:tc>
          <w:tcPr>
            <w:tcW w:w="1179" w:type="dxa"/>
            <w:shd w:val="clear" w:color="auto" w:fill="auto"/>
            <w:vAlign w:val="center"/>
          </w:tcPr>
          <w:p w14:paraId="6C81AE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300" w:type="dxa"/>
            <w:shd w:val="clear" w:color="auto" w:fill="auto"/>
            <w:vAlign w:val="center"/>
          </w:tcPr>
          <w:p w14:paraId="461EC2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80</w:t>
            </w:r>
          </w:p>
        </w:tc>
        <w:tc>
          <w:tcPr>
            <w:tcW w:w="1290" w:type="dxa"/>
            <w:shd w:val="clear" w:color="auto" w:fill="auto"/>
            <w:vAlign w:val="center"/>
          </w:tcPr>
          <w:p w14:paraId="250973E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486786,39</w:t>
            </w:r>
          </w:p>
        </w:tc>
        <w:tc>
          <w:tcPr>
            <w:tcW w:w="1314" w:type="dxa"/>
            <w:shd w:val="clear" w:color="auto" w:fill="auto"/>
            <w:vAlign w:val="center"/>
          </w:tcPr>
          <w:p w14:paraId="76AF520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2238092,57</w:t>
            </w:r>
          </w:p>
        </w:tc>
        <w:tc>
          <w:tcPr>
            <w:tcW w:w="1316" w:type="dxa"/>
            <w:shd w:val="clear" w:color="auto" w:fill="auto"/>
            <w:vAlign w:val="center"/>
          </w:tcPr>
          <w:p w14:paraId="3EEBE2B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5,35</w:t>
            </w:r>
          </w:p>
        </w:tc>
        <w:tc>
          <w:tcPr>
            <w:tcW w:w="1330" w:type="dxa"/>
            <w:shd w:val="clear" w:color="auto" w:fill="auto"/>
            <w:vAlign w:val="center"/>
          </w:tcPr>
          <w:p w14:paraId="7A6460A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167°56'15"</w:t>
            </w:r>
          </w:p>
        </w:tc>
      </w:tr>
      <w:tr w:rsidR="00F461CE" w:rsidRPr="00F461CE" w14:paraId="7473DC13" w14:textId="77777777" w:rsidTr="00F461CE">
        <w:tc>
          <w:tcPr>
            <w:tcW w:w="1179" w:type="dxa"/>
            <w:shd w:val="clear" w:color="auto" w:fill="auto"/>
            <w:vAlign w:val="center"/>
          </w:tcPr>
          <w:p w14:paraId="7C3C645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w:t>
            </w:r>
          </w:p>
        </w:tc>
        <w:tc>
          <w:tcPr>
            <w:tcW w:w="1300" w:type="dxa"/>
            <w:shd w:val="clear" w:color="auto" w:fill="auto"/>
            <w:vAlign w:val="center"/>
          </w:tcPr>
          <w:p w14:paraId="33E139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w:t>
            </w:r>
          </w:p>
        </w:tc>
        <w:tc>
          <w:tcPr>
            <w:tcW w:w="1290" w:type="dxa"/>
            <w:shd w:val="clear" w:color="auto" w:fill="auto"/>
            <w:vAlign w:val="center"/>
          </w:tcPr>
          <w:p w14:paraId="6265589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486793</w:t>
            </w:r>
          </w:p>
        </w:tc>
        <w:tc>
          <w:tcPr>
            <w:tcW w:w="1314" w:type="dxa"/>
            <w:shd w:val="clear" w:color="auto" w:fill="auto"/>
            <w:vAlign w:val="center"/>
          </w:tcPr>
          <w:p w14:paraId="6503E5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2238080,92</w:t>
            </w:r>
          </w:p>
        </w:tc>
        <w:tc>
          <w:tcPr>
            <w:tcW w:w="1316" w:type="dxa"/>
            <w:shd w:val="clear" w:color="auto" w:fill="auto"/>
            <w:vAlign w:val="center"/>
          </w:tcPr>
          <w:p w14:paraId="6197BB5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13,39</w:t>
            </w:r>
          </w:p>
        </w:tc>
        <w:tc>
          <w:tcPr>
            <w:tcW w:w="1330" w:type="dxa"/>
            <w:shd w:val="clear" w:color="auto" w:fill="auto"/>
            <w:vAlign w:val="center"/>
          </w:tcPr>
          <w:p w14:paraId="14FACC1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299°33'48"</w:t>
            </w:r>
          </w:p>
        </w:tc>
      </w:tr>
      <w:tr w:rsidR="00F461CE" w:rsidRPr="00F461CE" w14:paraId="2223014E" w14:textId="77777777" w:rsidTr="00F461CE">
        <w:tc>
          <w:tcPr>
            <w:tcW w:w="1179" w:type="dxa"/>
            <w:shd w:val="clear" w:color="auto" w:fill="auto"/>
            <w:vAlign w:val="center"/>
          </w:tcPr>
          <w:p w14:paraId="1BCEC9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300" w:type="dxa"/>
            <w:shd w:val="clear" w:color="auto" w:fill="auto"/>
            <w:vAlign w:val="center"/>
          </w:tcPr>
          <w:p w14:paraId="671BC69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78</w:t>
            </w:r>
          </w:p>
        </w:tc>
        <w:tc>
          <w:tcPr>
            <w:tcW w:w="1290" w:type="dxa"/>
            <w:shd w:val="clear" w:color="auto" w:fill="auto"/>
            <w:vAlign w:val="center"/>
          </w:tcPr>
          <w:p w14:paraId="2F9E796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486798,23</w:t>
            </w:r>
          </w:p>
        </w:tc>
        <w:tc>
          <w:tcPr>
            <w:tcW w:w="1314" w:type="dxa"/>
            <w:shd w:val="clear" w:color="auto" w:fill="auto"/>
            <w:vAlign w:val="center"/>
          </w:tcPr>
          <w:p w14:paraId="6DA4497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2238079,8</w:t>
            </w:r>
          </w:p>
        </w:tc>
        <w:tc>
          <w:tcPr>
            <w:tcW w:w="1316" w:type="dxa"/>
            <w:shd w:val="clear" w:color="auto" w:fill="auto"/>
            <w:vAlign w:val="center"/>
          </w:tcPr>
          <w:p w14:paraId="52A4684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5,35</w:t>
            </w:r>
          </w:p>
        </w:tc>
        <w:tc>
          <w:tcPr>
            <w:tcW w:w="1330" w:type="dxa"/>
            <w:shd w:val="clear" w:color="auto" w:fill="auto"/>
            <w:vAlign w:val="center"/>
          </w:tcPr>
          <w:p w14:paraId="0840344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347°54'46"</w:t>
            </w:r>
          </w:p>
        </w:tc>
      </w:tr>
      <w:tr w:rsidR="00F461CE" w:rsidRPr="00F461CE" w14:paraId="5CABF108" w14:textId="77777777" w:rsidTr="00F461CE">
        <w:tc>
          <w:tcPr>
            <w:tcW w:w="1179" w:type="dxa"/>
            <w:shd w:val="clear" w:color="auto" w:fill="auto"/>
            <w:vAlign w:val="center"/>
          </w:tcPr>
          <w:p w14:paraId="33F5E1E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300" w:type="dxa"/>
            <w:shd w:val="clear" w:color="auto" w:fill="auto"/>
            <w:vAlign w:val="center"/>
          </w:tcPr>
          <w:p w14:paraId="7AE9441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82</w:t>
            </w:r>
          </w:p>
        </w:tc>
        <w:tc>
          <w:tcPr>
            <w:tcW w:w="1290" w:type="dxa"/>
            <w:shd w:val="clear" w:color="auto" w:fill="auto"/>
            <w:vAlign w:val="center"/>
          </w:tcPr>
          <w:p w14:paraId="61E553D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487048,22</w:t>
            </w:r>
          </w:p>
        </w:tc>
        <w:tc>
          <w:tcPr>
            <w:tcW w:w="1314" w:type="dxa"/>
            <w:shd w:val="clear" w:color="auto" w:fill="auto"/>
            <w:vAlign w:val="center"/>
          </w:tcPr>
          <w:p w14:paraId="35CEF95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2238026,08</w:t>
            </w:r>
          </w:p>
        </w:tc>
        <w:tc>
          <w:tcPr>
            <w:tcW w:w="1316" w:type="dxa"/>
            <w:shd w:val="clear" w:color="auto" w:fill="auto"/>
            <w:vAlign w:val="center"/>
          </w:tcPr>
          <w:p w14:paraId="6041217A" w14:textId="31AF0592" w:rsidR="00F461CE" w:rsidRPr="00F461CE" w:rsidRDefault="00F461CE" w:rsidP="00F461CE">
            <w:pPr>
              <w:pStyle w:val="afa"/>
              <w:jc w:val="center"/>
              <w:rPr>
                <w:rFonts w:ascii="Times New Roman" w:hAnsi="Times New Roman" w:cs="Times New Roman"/>
                <w:sz w:val="12"/>
                <w:szCs w:val="12"/>
              </w:rPr>
            </w:pPr>
          </w:p>
        </w:tc>
        <w:tc>
          <w:tcPr>
            <w:tcW w:w="1330" w:type="dxa"/>
            <w:shd w:val="clear" w:color="auto" w:fill="auto"/>
            <w:vAlign w:val="center"/>
          </w:tcPr>
          <w:p w14:paraId="3DAE241B" w14:textId="22756E5C" w:rsidR="00F461CE" w:rsidRPr="00F461CE" w:rsidRDefault="00F461CE" w:rsidP="00F461CE">
            <w:pPr>
              <w:pStyle w:val="afa"/>
              <w:jc w:val="center"/>
              <w:rPr>
                <w:rFonts w:ascii="Times New Roman" w:hAnsi="Times New Roman" w:cs="Times New Roman"/>
                <w:sz w:val="12"/>
                <w:szCs w:val="12"/>
              </w:rPr>
            </w:pPr>
          </w:p>
        </w:tc>
      </w:tr>
      <w:tr w:rsidR="00F461CE" w:rsidRPr="00F461CE" w14:paraId="370B33DE" w14:textId="77777777" w:rsidTr="00F461CE">
        <w:tc>
          <w:tcPr>
            <w:tcW w:w="1179" w:type="dxa"/>
            <w:shd w:val="clear" w:color="auto" w:fill="auto"/>
            <w:vAlign w:val="center"/>
          </w:tcPr>
          <w:p w14:paraId="4B4A95D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w:t>
            </w:r>
          </w:p>
        </w:tc>
        <w:tc>
          <w:tcPr>
            <w:tcW w:w="1300" w:type="dxa"/>
            <w:shd w:val="clear" w:color="auto" w:fill="auto"/>
            <w:vAlign w:val="center"/>
          </w:tcPr>
          <w:p w14:paraId="07638CC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85</w:t>
            </w:r>
          </w:p>
        </w:tc>
        <w:tc>
          <w:tcPr>
            <w:tcW w:w="1290" w:type="dxa"/>
            <w:shd w:val="clear" w:color="auto" w:fill="auto"/>
            <w:vAlign w:val="center"/>
          </w:tcPr>
          <w:p w14:paraId="111CC48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487043,12</w:t>
            </w:r>
          </w:p>
        </w:tc>
        <w:tc>
          <w:tcPr>
            <w:tcW w:w="1314" w:type="dxa"/>
            <w:shd w:val="clear" w:color="auto" w:fill="auto"/>
            <w:vAlign w:val="center"/>
          </w:tcPr>
          <w:p w14:paraId="17AC29C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2238037,4</w:t>
            </w:r>
          </w:p>
        </w:tc>
        <w:tc>
          <w:tcPr>
            <w:tcW w:w="1316" w:type="dxa"/>
            <w:shd w:val="clear" w:color="auto" w:fill="auto"/>
            <w:vAlign w:val="center"/>
          </w:tcPr>
          <w:p w14:paraId="42CBED7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12,42</w:t>
            </w:r>
          </w:p>
        </w:tc>
        <w:tc>
          <w:tcPr>
            <w:tcW w:w="1330" w:type="dxa"/>
            <w:shd w:val="clear" w:color="auto" w:fill="auto"/>
            <w:vAlign w:val="center"/>
          </w:tcPr>
          <w:p w14:paraId="2460F7B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114°16'23"</w:t>
            </w:r>
          </w:p>
        </w:tc>
      </w:tr>
      <w:tr w:rsidR="00F461CE" w:rsidRPr="00F461CE" w14:paraId="636E6BFB" w14:textId="77777777" w:rsidTr="00F461CE">
        <w:tc>
          <w:tcPr>
            <w:tcW w:w="1179" w:type="dxa"/>
            <w:shd w:val="clear" w:color="auto" w:fill="auto"/>
            <w:vAlign w:val="center"/>
          </w:tcPr>
          <w:p w14:paraId="43D19B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300" w:type="dxa"/>
            <w:shd w:val="clear" w:color="auto" w:fill="auto"/>
            <w:vAlign w:val="center"/>
          </w:tcPr>
          <w:p w14:paraId="5B36F0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84</w:t>
            </w:r>
          </w:p>
        </w:tc>
        <w:tc>
          <w:tcPr>
            <w:tcW w:w="1290" w:type="dxa"/>
            <w:shd w:val="clear" w:color="auto" w:fill="auto"/>
            <w:vAlign w:val="center"/>
          </w:tcPr>
          <w:p w14:paraId="65A4463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487015,37</w:t>
            </w:r>
          </w:p>
        </w:tc>
        <w:tc>
          <w:tcPr>
            <w:tcW w:w="1314" w:type="dxa"/>
            <w:shd w:val="clear" w:color="auto" w:fill="auto"/>
            <w:vAlign w:val="center"/>
          </w:tcPr>
          <w:p w14:paraId="6A2692D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2238043,36</w:t>
            </w:r>
          </w:p>
        </w:tc>
        <w:tc>
          <w:tcPr>
            <w:tcW w:w="1316" w:type="dxa"/>
            <w:shd w:val="clear" w:color="auto" w:fill="auto"/>
            <w:vAlign w:val="center"/>
          </w:tcPr>
          <w:p w14:paraId="64DCC47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28,38</w:t>
            </w:r>
          </w:p>
        </w:tc>
        <w:tc>
          <w:tcPr>
            <w:tcW w:w="1330" w:type="dxa"/>
            <w:shd w:val="clear" w:color="auto" w:fill="auto"/>
            <w:vAlign w:val="center"/>
          </w:tcPr>
          <w:p w14:paraId="0469A1B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167°52'27"</w:t>
            </w:r>
          </w:p>
        </w:tc>
      </w:tr>
      <w:tr w:rsidR="00F461CE" w:rsidRPr="00F461CE" w14:paraId="2F0D1A0B" w14:textId="77777777" w:rsidTr="00F461CE">
        <w:tc>
          <w:tcPr>
            <w:tcW w:w="1179" w:type="dxa"/>
            <w:shd w:val="clear" w:color="auto" w:fill="auto"/>
            <w:vAlign w:val="center"/>
          </w:tcPr>
          <w:p w14:paraId="1E316F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300" w:type="dxa"/>
            <w:shd w:val="clear" w:color="auto" w:fill="auto"/>
            <w:vAlign w:val="center"/>
          </w:tcPr>
          <w:p w14:paraId="69898A2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83</w:t>
            </w:r>
          </w:p>
        </w:tc>
        <w:tc>
          <w:tcPr>
            <w:tcW w:w="1290" w:type="dxa"/>
            <w:shd w:val="clear" w:color="auto" w:fill="auto"/>
            <w:vAlign w:val="center"/>
          </w:tcPr>
          <w:p w14:paraId="5C8554A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487007,81</w:t>
            </w:r>
          </w:p>
        </w:tc>
        <w:tc>
          <w:tcPr>
            <w:tcW w:w="1314" w:type="dxa"/>
            <w:shd w:val="clear" w:color="auto" w:fill="auto"/>
            <w:vAlign w:val="center"/>
          </w:tcPr>
          <w:p w14:paraId="020C7E4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2238034,76</w:t>
            </w:r>
          </w:p>
        </w:tc>
        <w:tc>
          <w:tcPr>
            <w:tcW w:w="1316" w:type="dxa"/>
            <w:shd w:val="clear" w:color="auto" w:fill="auto"/>
            <w:vAlign w:val="center"/>
          </w:tcPr>
          <w:p w14:paraId="34544E5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11,45</w:t>
            </w:r>
          </w:p>
        </w:tc>
        <w:tc>
          <w:tcPr>
            <w:tcW w:w="1330" w:type="dxa"/>
            <w:shd w:val="clear" w:color="auto" w:fill="auto"/>
            <w:vAlign w:val="center"/>
          </w:tcPr>
          <w:p w14:paraId="214D56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228°40'56"</w:t>
            </w:r>
          </w:p>
        </w:tc>
      </w:tr>
      <w:tr w:rsidR="00F461CE" w:rsidRPr="00F461CE" w14:paraId="7A25DDAC" w14:textId="77777777" w:rsidTr="00F461CE">
        <w:tc>
          <w:tcPr>
            <w:tcW w:w="1179" w:type="dxa"/>
            <w:shd w:val="clear" w:color="auto" w:fill="auto"/>
            <w:vAlign w:val="center"/>
          </w:tcPr>
          <w:p w14:paraId="24ACDE3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300" w:type="dxa"/>
            <w:shd w:val="clear" w:color="auto" w:fill="auto"/>
            <w:vAlign w:val="center"/>
          </w:tcPr>
          <w:p w14:paraId="16D552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82</w:t>
            </w:r>
          </w:p>
        </w:tc>
        <w:tc>
          <w:tcPr>
            <w:tcW w:w="1290" w:type="dxa"/>
            <w:shd w:val="clear" w:color="auto" w:fill="auto"/>
            <w:vAlign w:val="center"/>
          </w:tcPr>
          <w:p w14:paraId="10C30C8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487048,22</w:t>
            </w:r>
          </w:p>
        </w:tc>
        <w:tc>
          <w:tcPr>
            <w:tcW w:w="1314" w:type="dxa"/>
            <w:shd w:val="clear" w:color="auto" w:fill="auto"/>
            <w:vAlign w:val="center"/>
          </w:tcPr>
          <w:p w14:paraId="25C50FA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2238026,08</w:t>
            </w:r>
          </w:p>
        </w:tc>
        <w:tc>
          <w:tcPr>
            <w:tcW w:w="1316" w:type="dxa"/>
            <w:shd w:val="clear" w:color="auto" w:fill="auto"/>
            <w:vAlign w:val="center"/>
          </w:tcPr>
          <w:p w14:paraId="13F66DB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41,33</w:t>
            </w:r>
          </w:p>
        </w:tc>
        <w:tc>
          <w:tcPr>
            <w:tcW w:w="1330" w:type="dxa"/>
            <w:shd w:val="clear" w:color="auto" w:fill="auto"/>
            <w:vAlign w:val="center"/>
          </w:tcPr>
          <w:p w14:paraId="6FDC86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347°52'38"</w:t>
            </w:r>
          </w:p>
        </w:tc>
      </w:tr>
      <w:tr w:rsidR="00F461CE" w:rsidRPr="00F461CE" w14:paraId="1156265F" w14:textId="77777777" w:rsidTr="00F461CE">
        <w:tc>
          <w:tcPr>
            <w:tcW w:w="1179" w:type="dxa"/>
            <w:shd w:val="clear" w:color="auto" w:fill="auto"/>
            <w:vAlign w:val="center"/>
          </w:tcPr>
          <w:p w14:paraId="19B6142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w:t>
            </w:r>
          </w:p>
        </w:tc>
        <w:tc>
          <w:tcPr>
            <w:tcW w:w="1300" w:type="dxa"/>
            <w:shd w:val="clear" w:color="auto" w:fill="auto"/>
            <w:vAlign w:val="center"/>
          </w:tcPr>
          <w:p w14:paraId="79311CE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86</w:t>
            </w:r>
          </w:p>
        </w:tc>
        <w:tc>
          <w:tcPr>
            <w:tcW w:w="1290" w:type="dxa"/>
            <w:shd w:val="clear" w:color="auto" w:fill="auto"/>
            <w:vAlign w:val="center"/>
          </w:tcPr>
          <w:p w14:paraId="6C2F7F5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487037,48</w:t>
            </w:r>
          </w:p>
        </w:tc>
        <w:tc>
          <w:tcPr>
            <w:tcW w:w="1314" w:type="dxa"/>
            <w:shd w:val="clear" w:color="auto" w:fill="auto"/>
            <w:vAlign w:val="center"/>
          </w:tcPr>
          <w:p w14:paraId="7536401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2238032,65</w:t>
            </w:r>
          </w:p>
        </w:tc>
        <w:tc>
          <w:tcPr>
            <w:tcW w:w="1316" w:type="dxa"/>
            <w:shd w:val="clear" w:color="auto" w:fill="auto"/>
            <w:vAlign w:val="center"/>
          </w:tcPr>
          <w:p w14:paraId="3D45B7CE" w14:textId="0E177B5E" w:rsidR="00F461CE" w:rsidRPr="00F461CE" w:rsidRDefault="00F461CE" w:rsidP="00F461CE">
            <w:pPr>
              <w:pStyle w:val="afa"/>
              <w:jc w:val="center"/>
              <w:rPr>
                <w:rFonts w:ascii="Times New Roman" w:hAnsi="Times New Roman" w:cs="Times New Roman"/>
                <w:sz w:val="12"/>
                <w:szCs w:val="12"/>
              </w:rPr>
            </w:pPr>
          </w:p>
        </w:tc>
        <w:tc>
          <w:tcPr>
            <w:tcW w:w="1330" w:type="dxa"/>
            <w:shd w:val="clear" w:color="auto" w:fill="auto"/>
            <w:vAlign w:val="center"/>
          </w:tcPr>
          <w:p w14:paraId="36A920A5" w14:textId="35E4849D" w:rsidR="00F461CE" w:rsidRPr="00F461CE" w:rsidRDefault="00F461CE" w:rsidP="00F461CE">
            <w:pPr>
              <w:pStyle w:val="afa"/>
              <w:jc w:val="center"/>
              <w:rPr>
                <w:rFonts w:ascii="Times New Roman" w:hAnsi="Times New Roman" w:cs="Times New Roman"/>
                <w:sz w:val="12"/>
                <w:szCs w:val="12"/>
              </w:rPr>
            </w:pPr>
          </w:p>
        </w:tc>
      </w:tr>
      <w:tr w:rsidR="00F461CE" w:rsidRPr="00F461CE" w14:paraId="500A1B72" w14:textId="77777777" w:rsidTr="00F461CE">
        <w:tc>
          <w:tcPr>
            <w:tcW w:w="1179" w:type="dxa"/>
            <w:shd w:val="clear" w:color="auto" w:fill="auto"/>
            <w:vAlign w:val="center"/>
          </w:tcPr>
          <w:p w14:paraId="310AC8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w:t>
            </w:r>
          </w:p>
        </w:tc>
        <w:tc>
          <w:tcPr>
            <w:tcW w:w="1300" w:type="dxa"/>
            <w:shd w:val="clear" w:color="auto" w:fill="auto"/>
            <w:vAlign w:val="center"/>
          </w:tcPr>
          <w:p w14:paraId="05B9D2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87</w:t>
            </w:r>
          </w:p>
        </w:tc>
        <w:tc>
          <w:tcPr>
            <w:tcW w:w="1290" w:type="dxa"/>
            <w:shd w:val="clear" w:color="auto" w:fill="auto"/>
            <w:vAlign w:val="center"/>
          </w:tcPr>
          <w:p w14:paraId="44CC6A3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487037,93</w:t>
            </w:r>
          </w:p>
        </w:tc>
        <w:tc>
          <w:tcPr>
            <w:tcW w:w="1314" w:type="dxa"/>
            <w:shd w:val="clear" w:color="auto" w:fill="auto"/>
            <w:vAlign w:val="center"/>
          </w:tcPr>
          <w:p w14:paraId="711375E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2238034,81</w:t>
            </w:r>
          </w:p>
        </w:tc>
        <w:tc>
          <w:tcPr>
            <w:tcW w:w="1316" w:type="dxa"/>
            <w:shd w:val="clear" w:color="auto" w:fill="auto"/>
            <w:vAlign w:val="center"/>
          </w:tcPr>
          <w:p w14:paraId="129FFC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330" w:type="dxa"/>
            <w:shd w:val="clear" w:color="auto" w:fill="auto"/>
            <w:vAlign w:val="center"/>
          </w:tcPr>
          <w:p w14:paraId="1EB63B35" w14:textId="1AC04F1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78°9'17"</w:t>
            </w:r>
          </w:p>
        </w:tc>
      </w:tr>
      <w:tr w:rsidR="00F461CE" w:rsidRPr="00F461CE" w14:paraId="0AA913D4" w14:textId="77777777" w:rsidTr="00F461CE">
        <w:tc>
          <w:tcPr>
            <w:tcW w:w="1179" w:type="dxa"/>
            <w:shd w:val="clear" w:color="auto" w:fill="auto"/>
            <w:vAlign w:val="center"/>
          </w:tcPr>
          <w:p w14:paraId="2ECBD1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w:t>
            </w:r>
          </w:p>
        </w:tc>
        <w:tc>
          <w:tcPr>
            <w:tcW w:w="1300" w:type="dxa"/>
            <w:shd w:val="clear" w:color="auto" w:fill="auto"/>
            <w:vAlign w:val="center"/>
          </w:tcPr>
          <w:p w14:paraId="5C28B46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88</w:t>
            </w:r>
          </w:p>
        </w:tc>
        <w:tc>
          <w:tcPr>
            <w:tcW w:w="1290" w:type="dxa"/>
            <w:shd w:val="clear" w:color="auto" w:fill="auto"/>
            <w:vAlign w:val="center"/>
          </w:tcPr>
          <w:p w14:paraId="209EFB2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487035,78</w:t>
            </w:r>
          </w:p>
        </w:tc>
        <w:tc>
          <w:tcPr>
            <w:tcW w:w="1314" w:type="dxa"/>
            <w:shd w:val="clear" w:color="auto" w:fill="auto"/>
            <w:vAlign w:val="center"/>
          </w:tcPr>
          <w:p w14:paraId="0E154E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2238035,26</w:t>
            </w:r>
          </w:p>
        </w:tc>
        <w:tc>
          <w:tcPr>
            <w:tcW w:w="1316" w:type="dxa"/>
            <w:shd w:val="clear" w:color="auto" w:fill="auto"/>
            <w:vAlign w:val="center"/>
          </w:tcPr>
          <w:p w14:paraId="626C78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330" w:type="dxa"/>
            <w:shd w:val="clear" w:color="auto" w:fill="auto"/>
            <w:vAlign w:val="center"/>
          </w:tcPr>
          <w:p w14:paraId="7657356A" w14:textId="5EA7910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168°9'17"</w:t>
            </w:r>
          </w:p>
        </w:tc>
      </w:tr>
      <w:tr w:rsidR="00F461CE" w:rsidRPr="00F461CE" w14:paraId="423B2212" w14:textId="77777777" w:rsidTr="00F461CE">
        <w:tc>
          <w:tcPr>
            <w:tcW w:w="1179" w:type="dxa"/>
            <w:shd w:val="clear" w:color="auto" w:fill="auto"/>
            <w:vAlign w:val="center"/>
          </w:tcPr>
          <w:p w14:paraId="136A6A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w:t>
            </w:r>
          </w:p>
        </w:tc>
        <w:tc>
          <w:tcPr>
            <w:tcW w:w="1300" w:type="dxa"/>
            <w:shd w:val="clear" w:color="auto" w:fill="auto"/>
            <w:vAlign w:val="center"/>
          </w:tcPr>
          <w:p w14:paraId="747C23D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89</w:t>
            </w:r>
          </w:p>
        </w:tc>
        <w:tc>
          <w:tcPr>
            <w:tcW w:w="1290" w:type="dxa"/>
            <w:shd w:val="clear" w:color="auto" w:fill="auto"/>
            <w:vAlign w:val="center"/>
          </w:tcPr>
          <w:p w14:paraId="59771D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487035,32</w:t>
            </w:r>
          </w:p>
        </w:tc>
        <w:tc>
          <w:tcPr>
            <w:tcW w:w="1314" w:type="dxa"/>
            <w:shd w:val="clear" w:color="auto" w:fill="auto"/>
            <w:vAlign w:val="center"/>
          </w:tcPr>
          <w:p w14:paraId="49A2A65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2238033,11</w:t>
            </w:r>
          </w:p>
        </w:tc>
        <w:tc>
          <w:tcPr>
            <w:tcW w:w="1316" w:type="dxa"/>
            <w:shd w:val="clear" w:color="auto" w:fill="auto"/>
            <w:vAlign w:val="center"/>
          </w:tcPr>
          <w:p w14:paraId="7FD3FB9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330" w:type="dxa"/>
            <w:shd w:val="clear" w:color="auto" w:fill="auto"/>
            <w:vAlign w:val="center"/>
          </w:tcPr>
          <w:p w14:paraId="0266F113" w14:textId="5D72B72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258°9'17"</w:t>
            </w:r>
          </w:p>
        </w:tc>
      </w:tr>
      <w:tr w:rsidR="00F461CE" w:rsidRPr="00F461CE" w14:paraId="14DAC8B9" w14:textId="77777777" w:rsidTr="00F461CE">
        <w:tc>
          <w:tcPr>
            <w:tcW w:w="1179" w:type="dxa"/>
            <w:shd w:val="clear" w:color="auto" w:fill="auto"/>
            <w:vAlign w:val="center"/>
          </w:tcPr>
          <w:p w14:paraId="7196E0E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w:t>
            </w:r>
          </w:p>
        </w:tc>
        <w:tc>
          <w:tcPr>
            <w:tcW w:w="1300" w:type="dxa"/>
            <w:shd w:val="clear" w:color="auto" w:fill="auto"/>
            <w:vAlign w:val="center"/>
          </w:tcPr>
          <w:p w14:paraId="443F29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86</w:t>
            </w:r>
          </w:p>
        </w:tc>
        <w:tc>
          <w:tcPr>
            <w:tcW w:w="1290" w:type="dxa"/>
            <w:shd w:val="clear" w:color="auto" w:fill="auto"/>
            <w:vAlign w:val="center"/>
          </w:tcPr>
          <w:p w14:paraId="4622525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487037,48</w:t>
            </w:r>
          </w:p>
        </w:tc>
        <w:tc>
          <w:tcPr>
            <w:tcW w:w="1314" w:type="dxa"/>
            <w:shd w:val="clear" w:color="auto" w:fill="auto"/>
            <w:vAlign w:val="center"/>
          </w:tcPr>
          <w:p w14:paraId="2DBCA12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2238032,65</w:t>
            </w:r>
          </w:p>
        </w:tc>
        <w:tc>
          <w:tcPr>
            <w:tcW w:w="1316" w:type="dxa"/>
            <w:shd w:val="clear" w:color="auto" w:fill="auto"/>
            <w:vAlign w:val="center"/>
          </w:tcPr>
          <w:p w14:paraId="387E2F3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330" w:type="dxa"/>
            <w:shd w:val="clear" w:color="auto" w:fill="auto"/>
            <w:vAlign w:val="center"/>
          </w:tcPr>
          <w:p w14:paraId="5BE5AAEA" w14:textId="14E9C45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348°9'17"</w:t>
            </w:r>
          </w:p>
        </w:tc>
      </w:tr>
      <w:tr w:rsidR="00F461CE" w:rsidRPr="00F461CE" w14:paraId="4EF111E6" w14:textId="77777777" w:rsidTr="00F461CE">
        <w:tc>
          <w:tcPr>
            <w:tcW w:w="1179" w:type="dxa"/>
            <w:shd w:val="clear" w:color="auto" w:fill="auto"/>
            <w:vAlign w:val="center"/>
          </w:tcPr>
          <w:p w14:paraId="2853226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w:t>
            </w:r>
          </w:p>
        </w:tc>
        <w:tc>
          <w:tcPr>
            <w:tcW w:w="1300" w:type="dxa"/>
            <w:shd w:val="clear" w:color="auto" w:fill="auto"/>
            <w:vAlign w:val="center"/>
          </w:tcPr>
          <w:p w14:paraId="185B57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90" w:type="dxa"/>
            <w:shd w:val="clear" w:color="auto" w:fill="auto"/>
            <w:vAlign w:val="center"/>
          </w:tcPr>
          <w:p w14:paraId="033BAF4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487136,06</w:t>
            </w:r>
          </w:p>
        </w:tc>
        <w:tc>
          <w:tcPr>
            <w:tcW w:w="1314" w:type="dxa"/>
            <w:shd w:val="clear" w:color="auto" w:fill="auto"/>
            <w:vAlign w:val="center"/>
          </w:tcPr>
          <w:p w14:paraId="23BFB02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2238007,21</w:t>
            </w:r>
          </w:p>
        </w:tc>
        <w:tc>
          <w:tcPr>
            <w:tcW w:w="1316" w:type="dxa"/>
            <w:shd w:val="clear" w:color="auto" w:fill="auto"/>
            <w:vAlign w:val="center"/>
          </w:tcPr>
          <w:p w14:paraId="0BD48F1A" w14:textId="671EF228" w:rsidR="00F461CE" w:rsidRPr="00F461CE" w:rsidRDefault="00F461CE" w:rsidP="00F461CE">
            <w:pPr>
              <w:pStyle w:val="afa"/>
              <w:jc w:val="center"/>
              <w:rPr>
                <w:rFonts w:ascii="Times New Roman" w:hAnsi="Times New Roman" w:cs="Times New Roman"/>
                <w:sz w:val="12"/>
                <w:szCs w:val="12"/>
              </w:rPr>
            </w:pPr>
          </w:p>
        </w:tc>
        <w:tc>
          <w:tcPr>
            <w:tcW w:w="1330" w:type="dxa"/>
            <w:shd w:val="clear" w:color="auto" w:fill="auto"/>
            <w:vAlign w:val="center"/>
          </w:tcPr>
          <w:p w14:paraId="748289E5" w14:textId="293CE896" w:rsidR="00F461CE" w:rsidRPr="00F461CE" w:rsidRDefault="00F461CE" w:rsidP="00F461CE">
            <w:pPr>
              <w:pStyle w:val="afa"/>
              <w:jc w:val="center"/>
              <w:rPr>
                <w:rFonts w:ascii="Times New Roman" w:hAnsi="Times New Roman" w:cs="Times New Roman"/>
                <w:sz w:val="12"/>
                <w:szCs w:val="12"/>
              </w:rPr>
            </w:pPr>
          </w:p>
        </w:tc>
      </w:tr>
      <w:tr w:rsidR="00F461CE" w:rsidRPr="00F461CE" w14:paraId="7C8B4767" w14:textId="77777777" w:rsidTr="00F461CE">
        <w:tc>
          <w:tcPr>
            <w:tcW w:w="1179" w:type="dxa"/>
            <w:shd w:val="clear" w:color="auto" w:fill="auto"/>
            <w:vAlign w:val="center"/>
          </w:tcPr>
          <w:p w14:paraId="11487A3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w:t>
            </w:r>
          </w:p>
        </w:tc>
        <w:tc>
          <w:tcPr>
            <w:tcW w:w="1300" w:type="dxa"/>
            <w:shd w:val="clear" w:color="auto" w:fill="auto"/>
            <w:vAlign w:val="center"/>
          </w:tcPr>
          <w:p w14:paraId="2484C1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90" w:type="dxa"/>
            <w:shd w:val="clear" w:color="auto" w:fill="auto"/>
            <w:vAlign w:val="center"/>
          </w:tcPr>
          <w:p w14:paraId="140431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487129,54</w:t>
            </w:r>
          </w:p>
        </w:tc>
        <w:tc>
          <w:tcPr>
            <w:tcW w:w="1314" w:type="dxa"/>
            <w:shd w:val="clear" w:color="auto" w:fill="auto"/>
            <w:vAlign w:val="center"/>
          </w:tcPr>
          <w:p w14:paraId="7FE4103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2238011,72</w:t>
            </w:r>
          </w:p>
        </w:tc>
        <w:tc>
          <w:tcPr>
            <w:tcW w:w="1316" w:type="dxa"/>
            <w:shd w:val="clear" w:color="auto" w:fill="auto"/>
            <w:vAlign w:val="center"/>
          </w:tcPr>
          <w:p w14:paraId="6B4F05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7,93</w:t>
            </w:r>
          </w:p>
        </w:tc>
        <w:tc>
          <w:tcPr>
            <w:tcW w:w="1330" w:type="dxa"/>
            <w:shd w:val="clear" w:color="auto" w:fill="auto"/>
            <w:vAlign w:val="center"/>
          </w:tcPr>
          <w:p w14:paraId="519281D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145°19'40"</w:t>
            </w:r>
          </w:p>
        </w:tc>
      </w:tr>
      <w:tr w:rsidR="00F461CE" w:rsidRPr="00F461CE" w14:paraId="5E3D1546" w14:textId="77777777" w:rsidTr="00F461CE">
        <w:tc>
          <w:tcPr>
            <w:tcW w:w="1179" w:type="dxa"/>
            <w:shd w:val="clear" w:color="auto" w:fill="auto"/>
            <w:vAlign w:val="center"/>
          </w:tcPr>
          <w:p w14:paraId="063F2CC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w:t>
            </w:r>
          </w:p>
        </w:tc>
        <w:tc>
          <w:tcPr>
            <w:tcW w:w="1300" w:type="dxa"/>
            <w:shd w:val="clear" w:color="auto" w:fill="auto"/>
            <w:vAlign w:val="center"/>
          </w:tcPr>
          <w:p w14:paraId="40A4EF5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290" w:type="dxa"/>
            <w:shd w:val="clear" w:color="auto" w:fill="auto"/>
            <w:vAlign w:val="center"/>
          </w:tcPr>
          <w:p w14:paraId="127F70F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487134,09</w:t>
            </w:r>
          </w:p>
        </w:tc>
        <w:tc>
          <w:tcPr>
            <w:tcW w:w="1314" w:type="dxa"/>
            <w:shd w:val="clear" w:color="auto" w:fill="auto"/>
            <w:vAlign w:val="center"/>
          </w:tcPr>
          <w:p w14:paraId="3E1CA3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2238017,85</w:t>
            </w:r>
          </w:p>
        </w:tc>
        <w:tc>
          <w:tcPr>
            <w:tcW w:w="1316" w:type="dxa"/>
            <w:shd w:val="clear" w:color="auto" w:fill="auto"/>
            <w:vAlign w:val="center"/>
          </w:tcPr>
          <w:p w14:paraId="6BAD803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7,63</w:t>
            </w:r>
          </w:p>
        </w:tc>
        <w:tc>
          <w:tcPr>
            <w:tcW w:w="1330" w:type="dxa"/>
            <w:shd w:val="clear" w:color="auto" w:fill="auto"/>
            <w:vAlign w:val="center"/>
          </w:tcPr>
          <w:p w14:paraId="7A1DA482" w14:textId="20B3863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53°24'55"</w:t>
            </w:r>
          </w:p>
        </w:tc>
      </w:tr>
      <w:tr w:rsidR="00F461CE" w:rsidRPr="00F461CE" w14:paraId="1B90D397" w14:textId="77777777" w:rsidTr="00F461CE">
        <w:tc>
          <w:tcPr>
            <w:tcW w:w="1179" w:type="dxa"/>
            <w:shd w:val="clear" w:color="auto" w:fill="auto"/>
            <w:vAlign w:val="center"/>
          </w:tcPr>
          <w:p w14:paraId="6865F69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w:t>
            </w:r>
          </w:p>
        </w:tc>
        <w:tc>
          <w:tcPr>
            <w:tcW w:w="1300" w:type="dxa"/>
            <w:shd w:val="clear" w:color="auto" w:fill="auto"/>
            <w:vAlign w:val="center"/>
          </w:tcPr>
          <w:p w14:paraId="2AB3039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91</w:t>
            </w:r>
          </w:p>
        </w:tc>
        <w:tc>
          <w:tcPr>
            <w:tcW w:w="1290" w:type="dxa"/>
            <w:shd w:val="clear" w:color="auto" w:fill="auto"/>
            <w:vAlign w:val="center"/>
          </w:tcPr>
          <w:p w14:paraId="309D527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487129,8</w:t>
            </w:r>
          </w:p>
        </w:tc>
        <w:tc>
          <w:tcPr>
            <w:tcW w:w="1314" w:type="dxa"/>
            <w:shd w:val="clear" w:color="auto" w:fill="auto"/>
            <w:vAlign w:val="center"/>
          </w:tcPr>
          <w:p w14:paraId="1E7118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2238018,78</w:t>
            </w:r>
          </w:p>
        </w:tc>
        <w:tc>
          <w:tcPr>
            <w:tcW w:w="1316" w:type="dxa"/>
            <w:shd w:val="clear" w:color="auto" w:fill="auto"/>
            <w:vAlign w:val="center"/>
          </w:tcPr>
          <w:p w14:paraId="73C53F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4,39</w:t>
            </w:r>
          </w:p>
        </w:tc>
        <w:tc>
          <w:tcPr>
            <w:tcW w:w="1330" w:type="dxa"/>
            <w:shd w:val="clear" w:color="auto" w:fill="auto"/>
            <w:vAlign w:val="center"/>
          </w:tcPr>
          <w:p w14:paraId="7131B8F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167°47'46"</w:t>
            </w:r>
          </w:p>
        </w:tc>
      </w:tr>
      <w:tr w:rsidR="00F461CE" w:rsidRPr="00F461CE" w14:paraId="6953A074" w14:textId="77777777" w:rsidTr="00F461CE">
        <w:tc>
          <w:tcPr>
            <w:tcW w:w="1179" w:type="dxa"/>
            <w:shd w:val="clear" w:color="auto" w:fill="auto"/>
            <w:vAlign w:val="center"/>
          </w:tcPr>
          <w:p w14:paraId="1E11F9D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w:t>
            </w:r>
          </w:p>
        </w:tc>
        <w:tc>
          <w:tcPr>
            <w:tcW w:w="1300" w:type="dxa"/>
            <w:shd w:val="clear" w:color="auto" w:fill="auto"/>
            <w:vAlign w:val="center"/>
          </w:tcPr>
          <w:p w14:paraId="32AA402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90</w:t>
            </w:r>
          </w:p>
        </w:tc>
        <w:tc>
          <w:tcPr>
            <w:tcW w:w="1290" w:type="dxa"/>
            <w:shd w:val="clear" w:color="auto" w:fill="auto"/>
            <w:vAlign w:val="center"/>
          </w:tcPr>
          <w:p w14:paraId="486B5D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487123,24</w:t>
            </w:r>
          </w:p>
        </w:tc>
        <w:tc>
          <w:tcPr>
            <w:tcW w:w="1314" w:type="dxa"/>
            <w:shd w:val="clear" w:color="auto" w:fill="auto"/>
            <w:vAlign w:val="center"/>
          </w:tcPr>
          <w:p w14:paraId="59FA483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2238009,95</w:t>
            </w:r>
          </w:p>
        </w:tc>
        <w:tc>
          <w:tcPr>
            <w:tcW w:w="1316" w:type="dxa"/>
            <w:shd w:val="clear" w:color="auto" w:fill="auto"/>
            <w:vAlign w:val="center"/>
          </w:tcPr>
          <w:p w14:paraId="71B0DE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330" w:type="dxa"/>
            <w:shd w:val="clear" w:color="auto" w:fill="auto"/>
            <w:vAlign w:val="center"/>
          </w:tcPr>
          <w:p w14:paraId="295CD492" w14:textId="223140B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233°23'7"</w:t>
            </w:r>
          </w:p>
        </w:tc>
      </w:tr>
      <w:tr w:rsidR="00F461CE" w:rsidRPr="00F461CE" w14:paraId="32A06FFA" w14:textId="77777777" w:rsidTr="00F461CE">
        <w:tc>
          <w:tcPr>
            <w:tcW w:w="1179" w:type="dxa"/>
            <w:shd w:val="clear" w:color="auto" w:fill="auto"/>
            <w:vAlign w:val="center"/>
          </w:tcPr>
          <w:p w14:paraId="483F83E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w:t>
            </w:r>
          </w:p>
        </w:tc>
        <w:tc>
          <w:tcPr>
            <w:tcW w:w="1300" w:type="dxa"/>
            <w:shd w:val="clear" w:color="auto" w:fill="auto"/>
            <w:vAlign w:val="center"/>
          </w:tcPr>
          <w:p w14:paraId="47B498E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90" w:type="dxa"/>
            <w:shd w:val="clear" w:color="auto" w:fill="auto"/>
            <w:vAlign w:val="center"/>
          </w:tcPr>
          <w:p w14:paraId="765B8BA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487136,06</w:t>
            </w:r>
          </w:p>
        </w:tc>
        <w:tc>
          <w:tcPr>
            <w:tcW w:w="1314" w:type="dxa"/>
            <w:shd w:val="clear" w:color="auto" w:fill="auto"/>
            <w:vAlign w:val="center"/>
          </w:tcPr>
          <w:p w14:paraId="310A1B9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2238007,21</w:t>
            </w:r>
          </w:p>
        </w:tc>
        <w:tc>
          <w:tcPr>
            <w:tcW w:w="1316" w:type="dxa"/>
            <w:shd w:val="clear" w:color="auto" w:fill="auto"/>
            <w:vAlign w:val="center"/>
          </w:tcPr>
          <w:p w14:paraId="6BD0CB5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13,11</w:t>
            </w:r>
          </w:p>
        </w:tc>
        <w:tc>
          <w:tcPr>
            <w:tcW w:w="1330" w:type="dxa"/>
            <w:shd w:val="clear" w:color="auto" w:fill="auto"/>
            <w:vAlign w:val="center"/>
          </w:tcPr>
          <w:p w14:paraId="44169D61" w14:textId="568C06D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347°56'9"</w:t>
            </w:r>
          </w:p>
        </w:tc>
      </w:tr>
    </w:tbl>
    <w:p w14:paraId="4FF48636" w14:textId="77777777" w:rsidR="00F461CE" w:rsidRPr="00F461CE" w:rsidRDefault="00F461CE" w:rsidP="00F461CE">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55"/>
        <w:gridCol w:w="1293"/>
        <w:gridCol w:w="1317"/>
        <w:gridCol w:w="1319"/>
        <w:gridCol w:w="1362"/>
      </w:tblGrid>
      <w:tr w:rsidR="00F461CE" w:rsidRPr="00F461CE" w14:paraId="7FA2570B" w14:textId="77777777" w:rsidTr="00F461CE">
        <w:tc>
          <w:tcPr>
            <w:tcW w:w="1183" w:type="dxa"/>
            <w:shd w:val="clear" w:color="auto" w:fill="auto"/>
            <w:vAlign w:val="center"/>
          </w:tcPr>
          <w:p w14:paraId="72CDAEE3" w14:textId="77777777" w:rsidR="00F461CE" w:rsidRPr="00F461CE" w:rsidRDefault="00F461CE" w:rsidP="00F461CE">
            <w:pPr>
              <w:pStyle w:val="afa"/>
              <w:jc w:val="center"/>
              <w:rPr>
                <w:rFonts w:ascii="Times New Roman" w:hAnsi="Times New Roman" w:cs="Times New Roman"/>
                <w:sz w:val="12"/>
                <w:szCs w:val="12"/>
              </w:rPr>
            </w:pPr>
          </w:p>
        </w:tc>
        <w:tc>
          <w:tcPr>
            <w:tcW w:w="1255" w:type="dxa"/>
            <w:shd w:val="clear" w:color="auto" w:fill="auto"/>
            <w:vAlign w:val="center"/>
          </w:tcPr>
          <w:p w14:paraId="57BB42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:15/чзу</w:t>
            </w:r>
            <w:proofErr w:type="gramStart"/>
            <w:r w:rsidRPr="00F461CE">
              <w:rPr>
                <w:rFonts w:ascii="Times New Roman" w:hAnsi="Times New Roman" w:cs="Times New Roman"/>
                <w:sz w:val="12"/>
                <w:szCs w:val="12"/>
              </w:rPr>
              <w:t>1</w:t>
            </w:r>
            <w:proofErr w:type="gramEnd"/>
          </w:p>
        </w:tc>
        <w:tc>
          <w:tcPr>
            <w:tcW w:w="2610" w:type="dxa"/>
            <w:gridSpan w:val="2"/>
            <w:shd w:val="clear" w:color="auto" w:fill="auto"/>
            <w:vAlign w:val="center"/>
          </w:tcPr>
          <w:p w14:paraId="45F4563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3 014 кв.м.</w:t>
            </w:r>
          </w:p>
        </w:tc>
        <w:tc>
          <w:tcPr>
            <w:tcW w:w="1319" w:type="dxa"/>
            <w:shd w:val="clear" w:color="auto" w:fill="auto"/>
            <w:vAlign w:val="center"/>
          </w:tcPr>
          <w:p w14:paraId="499C4AA8" w14:textId="77777777"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0BE8DE3C"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301AD1AD" w14:textId="77777777" w:rsidTr="00F461CE">
        <w:tc>
          <w:tcPr>
            <w:tcW w:w="1183" w:type="dxa"/>
            <w:vMerge w:val="restart"/>
            <w:shd w:val="clear" w:color="auto" w:fill="auto"/>
            <w:vAlign w:val="center"/>
          </w:tcPr>
          <w:p w14:paraId="11F24A7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255" w:type="dxa"/>
            <w:vMerge w:val="restart"/>
            <w:shd w:val="clear" w:color="auto" w:fill="auto"/>
            <w:vAlign w:val="center"/>
          </w:tcPr>
          <w:p w14:paraId="1720833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55578F3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610" w:type="dxa"/>
            <w:gridSpan w:val="2"/>
            <w:shd w:val="clear" w:color="auto" w:fill="auto"/>
            <w:vAlign w:val="center"/>
          </w:tcPr>
          <w:p w14:paraId="1B1E9C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19" w:type="dxa"/>
            <w:vMerge w:val="restart"/>
            <w:shd w:val="clear" w:color="auto" w:fill="auto"/>
            <w:vAlign w:val="center"/>
          </w:tcPr>
          <w:p w14:paraId="006BB04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362" w:type="dxa"/>
            <w:vMerge w:val="restart"/>
            <w:shd w:val="clear" w:color="auto" w:fill="auto"/>
            <w:vAlign w:val="center"/>
          </w:tcPr>
          <w:p w14:paraId="2B672C4A" w14:textId="7490E56F"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3F97D657" w14:textId="77777777" w:rsidTr="00F461CE">
        <w:tc>
          <w:tcPr>
            <w:tcW w:w="1183" w:type="dxa"/>
            <w:vMerge/>
            <w:shd w:val="clear" w:color="auto" w:fill="auto"/>
            <w:vAlign w:val="center"/>
          </w:tcPr>
          <w:p w14:paraId="0FEA9592" w14:textId="77777777" w:rsidR="00F461CE" w:rsidRPr="00F461CE" w:rsidRDefault="00F461CE" w:rsidP="00F461CE">
            <w:pPr>
              <w:pStyle w:val="afa"/>
              <w:jc w:val="center"/>
              <w:rPr>
                <w:rFonts w:ascii="Times New Roman" w:hAnsi="Times New Roman" w:cs="Times New Roman"/>
                <w:sz w:val="12"/>
                <w:szCs w:val="12"/>
              </w:rPr>
            </w:pPr>
          </w:p>
        </w:tc>
        <w:tc>
          <w:tcPr>
            <w:tcW w:w="1255" w:type="dxa"/>
            <w:vMerge/>
            <w:shd w:val="clear" w:color="auto" w:fill="auto"/>
            <w:vAlign w:val="center"/>
          </w:tcPr>
          <w:p w14:paraId="3578AC99" w14:textId="77777777" w:rsidR="00F461CE" w:rsidRPr="00F461CE" w:rsidRDefault="00F461CE" w:rsidP="00F461CE">
            <w:pPr>
              <w:pStyle w:val="afa"/>
              <w:jc w:val="center"/>
              <w:rPr>
                <w:rFonts w:ascii="Times New Roman" w:hAnsi="Times New Roman" w:cs="Times New Roman"/>
                <w:sz w:val="12"/>
                <w:szCs w:val="12"/>
              </w:rPr>
            </w:pPr>
          </w:p>
        </w:tc>
        <w:tc>
          <w:tcPr>
            <w:tcW w:w="1293" w:type="dxa"/>
            <w:shd w:val="clear" w:color="auto" w:fill="auto"/>
            <w:vAlign w:val="center"/>
          </w:tcPr>
          <w:p w14:paraId="71824A0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17" w:type="dxa"/>
            <w:shd w:val="clear" w:color="auto" w:fill="auto"/>
            <w:vAlign w:val="center"/>
          </w:tcPr>
          <w:p w14:paraId="2E5E4C8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19" w:type="dxa"/>
            <w:vMerge/>
            <w:shd w:val="clear" w:color="auto" w:fill="auto"/>
            <w:vAlign w:val="center"/>
          </w:tcPr>
          <w:p w14:paraId="72AA9F0C" w14:textId="77777777" w:rsidR="00F461CE" w:rsidRPr="00F461CE" w:rsidRDefault="00F461CE" w:rsidP="00F461CE">
            <w:pPr>
              <w:pStyle w:val="afa"/>
              <w:jc w:val="center"/>
              <w:rPr>
                <w:rFonts w:ascii="Times New Roman" w:hAnsi="Times New Roman" w:cs="Times New Roman"/>
                <w:sz w:val="12"/>
                <w:szCs w:val="12"/>
              </w:rPr>
            </w:pPr>
          </w:p>
        </w:tc>
        <w:tc>
          <w:tcPr>
            <w:tcW w:w="1362" w:type="dxa"/>
            <w:vMerge/>
            <w:shd w:val="clear" w:color="auto" w:fill="auto"/>
            <w:vAlign w:val="center"/>
          </w:tcPr>
          <w:p w14:paraId="16A47E8E"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435AC9E1" w14:textId="77777777" w:rsidTr="00F461CE">
        <w:tc>
          <w:tcPr>
            <w:tcW w:w="1183" w:type="dxa"/>
            <w:shd w:val="clear" w:color="auto" w:fill="auto"/>
            <w:vAlign w:val="center"/>
          </w:tcPr>
          <w:p w14:paraId="3F06AFC2" w14:textId="75BEBCB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55" w:type="dxa"/>
            <w:shd w:val="clear" w:color="auto" w:fill="auto"/>
            <w:vAlign w:val="center"/>
          </w:tcPr>
          <w:p w14:paraId="7E916B62" w14:textId="315BDB1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84</w:t>
            </w:r>
          </w:p>
        </w:tc>
        <w:tc>
          <w:tcPr>
            <w:tcW w:w="1293" w:type="dxa"/>
            <w:shd w:val="clear" w:color="auto" w:fill="auto"/>
            <w:vAlign w:val="center"/>
          </w:tcPr>
          <w:p w14:paraId="2BD17A8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487015,37</w:t>
            </w:r>
          </w:p>
        </w:tc>
        <w:tc>
          <w:tcPr>
            <w:tcW w:w="1317" w:type="dxa"/>
            <w:shd w:val="clear" w:color="auto" w:fill="auto"/>
            <w:vAlign w:val="center"/>
          </w:tcPr>
          <w:p w14:paraId="1E5549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2238043,36</w:t>
            </w:r>
          </w:p>
        </w:tc>
        <w:tc>
          <w:tcPr>
            <w:tcW w:w="1319" w:type="dxa"/>
            <w:shd w:val="clear" w:color="auto" w:fill="auto"/>
            <w:vAlign w:val="center"/>
          </w:tcPr>
          <w:p w14:paraId="48F3AA3F" w14:textId="2BF16E0E"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46D70EAC" w14:textId="6817E15B" w:rsidR="00F461CE" w:rsidRPr="00F461CE" w:rsidRDefault="00F461CE" w:rsidP="00F461CE">
            <w:pPr>
              <w:pStyle w:val="afa"/>
              <w:jc w:val="center"/>
              <w:rPr>
                <w:rFonts w:ascii="Times New Roman" w:hAnsi="Times New Roman" w:cs="Times New Roman"/>
                <w:sz w:val="12"/>
                <w:szCs w:val="12"/>
              </w:rPr>
            </w:pPr>
          </w:p>
        </w:tc>
      </w:tr>
      <w:tr w:rsidR="00F461CE" w:rsidRPr="00F461CE" w14:paraId="5A200C25" w14:textId="77777777" w:rsidTr="00F461CE">
        <w:tc>
          <w:tcPr>
            <w:tcW w:w="1183" w:type="dxa"/>
            <w:shd w:val="clear" w:color="auto" w:fill="auto"/>
            <w:vAlign w:val="center"/>
          </w:tcPr>
          <w:p w14:paraId="0CFF9E13" w14:textId="772D4AD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55" w:type="dxa"/>
            <w:shd w:val="clear" w:color="auto" w:fill="auto"/>
            <w:vAlign w:val="center"/>
          </w:tcPr>
          <w:p w14:paraId="455FF081" w14:textId="1F9CA10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95</w:t>
            </w:r>
          </w:p>
        </w:tc>
        <w:tc>
          <w:tcPr>
            <w:tcW w:w="1293" w:type="dxa"/>
            <w:shd w:val="clear" w:color="auto" w:fill="auto"/>
            <w:vAlign w:val="center"/>
          </w:tcPr>
          <w:p w14:paraId="0C9A68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486944,58</w:t>
            </w:r>
          </w:p>
        </w:tc>
        <w:tc>
          <w:tcPr>
            <w:tcW w:w="1317" w:type="dxa"/>
            <w:shd w:val="clear" w:color="auto" w:fill="auto"/>
            <w:vAlign w:val="center"/>
          </w:tcPr>
          <w:p w14:paraId="1A9A20C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2238058,88</w:t>
            </w:r>
          </w:p>
        </w:tc>
        <w:tc>
          <w:tcPr>
            <w:tcW w:w="1319" w:type="dxa"/>
            <w:shd w:val="clear" w:color="auto" w:fill="auto"/>
            <w:vAlign w:val="center"/>
          </w:tcPr>
          <w:p w14:paraId="25E7EA6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72,47</w:t>
            </w:r>
          </w:p>
        </w:tc>
        <w:tc>
          <w:tcPr>
            <w:tcW w:w="1362" w:type="dxa"/>
            <w:shd w:val="clear" w:color="auto" w:fill="auto"/>
            <w:vAlign w:val="center"/>
          </w:tcPr>
          <w:p w14:paraId="4D192EA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"167°38'10"""</w:t>
            </w:r>
          </w:p>
        </w:tc>
      </w:tr>
      <w:tr w:rsidR="00F461CE" w:rsidRPr="00F461CE" w14:paraId="671C2557" w14:textId="77777777" w:rsidTr="00F461CE">
        <w:tc>
          <w:tcPr>
            <w:tcW w:w="1183" w:type="dxa"/>
            <w:shd w:val="clear" w:color="auto" w:fill="auto"/>
            <w:vAlign w:val="center"/>
          </w:tcPr>
          <w:p w14:paraId="1A7EBFDC" w14:textId="56D94BC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55" w:type="dxa"/>
            <w:shd w:val="clear" w:color="auto" w:fill="auto"/>
            <w:vAlign w:val="center"/>
          </w:tcPr>
          <w:p w14:paraId="0B931B4A" w14:textId="693BDAE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94</w:t>
            </w:r>
          </w:p>
        </w:tc>
        <w:tc>
          <w:tcPr>
            <w:tcW w:w="1293" w:type="dxa"/>
            <w:shd w:val="clear" w:color="auto" w:fill="auto"/>
            <w:vAlign w:val="center"/>
          </w:tcPr>
          <w:p w14:paraId="258A9A7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486857,18</w:t>
            </w:r>
          </w:p>
        </w:tc>
        <w:tc>
          <w:tcPr>
            <w:tcW w:w="1317" w:type="dxa"/>
            <w:shd w:val="clear" w:color="auto" w:fill="auto"/>
            <w:vAlign w:val="center"/>
          </w:tcPr>
          <w:p w14:paraId="51554E2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2238079,14</w:t>
            </w:r>
          </w:p>
        </w:tc>
        <w:tc>
          <w:tcPr>
            <w:tcW w:w="1319" w:type="dxa"/>
            <w:shd w:val="clear" w:color="auto" w:fill="auto"/>
            <w:vAlign w:val="center"/>
          </w:tcPr>
          <w:p w14:paraId="50A4167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89,73</w:t>
            </w:r>
          </w:p>
        </w:tc>
        <w:tc>
          <w:tcPr>
            <w:tcW w:w="1362" w:type="dxa"/>
            <w:shd w:val="clear" w:color="auto" w:fill="auto"/>
            <w:vAlign w:val="center"/>
          </w:tcPr>
          <w:p w14:paraId="41FECD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"166°56'49"""</w:t>
            </w:r>
          </w:p>
        </w:tc>
      </w:tr>
      <w:tr w:rsidR="00F461CE" w:rsidRPr="00F461CE" w14:paraId="47429568" w14:textId="77777777" w:rsidTr="00F461CE">
        <w:tc>
          <w:tcPr>
            <w:tcW w:w="1183" w:type="dxa"/>
            <w:shd w:val="clear" w:color="auto" w:fill="auto"/>
            <w:vAlign w:val="center"/>
          </w:tcPr>
          <w:p w14:paraId="3DD16AC6" w14:textId="384A3ED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55" w:type="dxa"/>
            <w:shd w:val="clear" w:color="auto" w:fill="auto"/>
            <w:vAlign w:val="center"/>
          </w:tcPr>
          <w:p w14:paraId="25FA048C" w14:textId="135A87C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81</w:t>
            </w:r>
          </w:p>
        </w:tc>
        <w:tc>
          <w:tcPr>
            <w:tcW w:w="1293" w:type="dxa"/>
            <w:shd w:val="clear" w:color="auto" w:fill="auto"/>
            <w:vAlign w:val="center"/>
          </w:tcPr>
          <w:p w14:paraId="038D47C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486791,63</w:t>
            </w:r>
          </w:p>
        </w:tc>
        <w:tc>
          <w:tcPr>
            <w:tcW w:w="1317" w:type="dxa"/>
            <w:shd w:val="clear" w:color="auto" w:fill="auto"/>
            <w:vAlign w:val="center"/>
          </w:tcPr>
          <w:p w14:paraId="5E084E4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2238091,45</w:t>
            </w:r>
          </w:p>
        </w:tc>
        <w:tc>
          <w:tcPr>
            <w:tcW w:w="1319" w:type="dxa"/>
            <w:shd w:val="clear" w:color="auto" w:fill="auto"/>
            <w:vAlign w:val="center"/>
          </w:tcPr>
          <w:p w14:paraId="7FAED1B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66,69</w:t>
            </w:r>
          </w:p>
        </w:tc>
        <w:tc>
          <w:tcPr>
            <w:tcW w:w="1362" w:type="dxa"/>
            <w:shd w:val="clear" w:color="auto" w:fill="auto"/>
            <w:vAlign w:val="center"/>
          </w:tcPr>
          <w:p w14:paraId="70B0BCA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"169°21'59"""</w:t>
            </w:r>
          </w:p>
        </w:tc>
      </w:tr>
      <w:tr w:rsidR="00F461CE" w:rsidRPr="00F461CE" w14:paraId="2D34AEC6" w14:textId="77777777" w:rsidTr="00F461CE">
        <w:tc>
          <w:tcPr>
            <w:tcW w:w="1183" w:type="dxa"/>
            <w:shd w:val="clear" w:color="auto" w:fill="auto"/>
            <w:vAlign w:val="center"/>
          </w:tcPr>
          <w:p w14:paraId="606A93EA" w14:textId="1318329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55" w:type="dxa"/>
            <w:shd w:val="clear" w:color="auto" w:fill="auto"/>
            <w:vAlign w:val="center"/>
          </w:tcPr>
          <w:p w14:paraId="73B96FBE" w14:textId="225A8FE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78</w:t>
            </w:r>
          </w:p>
        </w:tc>
        <w:tc>
          <w:tcPr>
            <w:tcW w:w="1293" w:type="dxa"/>
            <w:shd w:val="clear" w:color="auto" w:fill="auto"/>
            <w:vAlign w:val="center"/>
          </w:tcPr>
          <w:p w14:paraId="2C00AFE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486798,23</w:t>
            </w:r>
          </w:p>
        </w:tc>
        <w:tc>
          <w:tcPr>
            <w:tcW w:w="1317" w:type="dxa"/>
            <w:shd w:val="clear" w:color="auto" w:fill="auto"/>
            <w:vAlign w:val="center"/>
          </w:tcPr>
          <w:p w14:paraId="31690FB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2238079,80</w:t>
            </w:r>
          </w:p>
        </w:tc>
        <w:tc>
          <w:tcPr>
            <w:tcW w:w="1319" w:type="dxa"/>
            <w:shd w:val="clear" w:color="auto" w:fill="auto"/>
            <w:vAlign w:val="center"/>
          </w:tcPr>
          <w:p w14:paraId="268C3D9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13,39</w:t>
            </w:r>
          </w:p>
        </w:tc>
        <w:tc>
          <w:tcPr>
            <w:tcW w:w="1362" w:type="dxa"/>
            <w:shd w:val="clear" w:color="auto" w:fill="auto"/>
            <w:vAlign w:val="center"/>
          </w:tcPr>
          <w:p w14:paraId="6D2485F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"299°32'25"""</w:t>
            </w:r>
          </w:p>
        </w:tc>
      </w:tr>
      <w:tr w:rsidR="00F461CE" w:rsidRPr="00F461CE" w14:paraId="05A81D05" w14:textId="77777777" w:rsidTr="00F461CE">
        <w:tc>
          <w:tcPr>
            <w:tcW w:w="1183" w:type="dxa"/>
            <w:shd w:val="clear" w:color="auto" w:fill="auto"/>
            <w:vAlign w:val="center"/>
          </w:tcPr>
          <w:p w14:paraId="5921AB6F" w14:textId="074F1C6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255" w:type="dxa"/>
            <w:shd w:val="clear" w:color="auto" w:fill="auto"/>
            <w:vAlign w:val="center"/>
          </w:tcPr>
          <w:p w14:paraId="7BBAA26E" w14:textId="0100AD6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93</w:t>
            </w:r>
          </w:p>
        </w:tc>
        <w:tc>
          <w:tcPr>
            <w:tcW w:w="1293" w:type="dxa"/>
            <w:shd w:val="clear" w:color="auto" w:fill="auto"/>
            <w:vAlign w:val="center"/>
          </w:tcPr>
          <w:p w14:paraId="41F63F6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486854,92</w:t>
            </w:r>
          </w:p>
        </w:tc>
        <w:tc>
          <w:tcPr>
            <w:tcW w:w="1317" w:type="dxa"/>
            <w:shd w:val="clear" w:color="auto" w:fill="auto"/>
            <w:vAlign w:val="center"/>
          </w:tcPr>
          <w:p w14:paraId="1EEA82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2238069,40</w:t>
            </w:r>
          </w:p>
        </w:tc>
        <w:tc>
          <w:tcPr>
            <w:tcW w:w="1319" w:type="dxa"/>
            <w:shd w:val="clear" w:color="auto" w:fill="auto"/>
            <w:vAlign w:val="center"/>
          </w:tcPr>
          <w:p w14:paraId="259656F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57,64</w:t>
            </w:r>
          </w:p>
        </w:tc>
        <w:tc>
          <w:tcPr>
            <w:tcW w:w="1362" w:type="dxa"/>
            <w:shd w:val="clear" w:color="auto" w:fill="auto"/>
            <w:vAlign w:val="center"/>
          </w:tcPr>
          <w:p w14:paraId="1392E6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"349°36'13"""</w:t>
            </w:r>
          </w:p>
        </w:tc>
      </w:tr>
      <w:tr w:rsidR="00F461CE" w:rsidRPr="00F461CE" w14:paraId="70628DFA" w14:textId="77777777" w:rsidTr="00F461CE">
        <w:tc>
          <w:tcPr>
            <w:tcW w:w="1183" w:type="dxa"/>
            <w:shd w:val="clear" w:color="auto" w:fill="auto"/>
            <w:vAlign w:val="center"/>
          </w:tcPr>
          <w:p w14:paraId="1D6DF5B3" w14:textId="1209EF9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55" w:type="dxa"/>
            <w:shd w:val="clear" w:color="auto" w:fill="auto"/>
            <w:vAlign w:val="center"/>
          </w:tcPr>
          <w:p w14:paraId="1E77A64D" w14:textId="22382D4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92</w:t>
            </w:r>
          </w:p>
        </w:tc>
        <w:tc>
          <w:tcPr>
            <w:tcW w:w="1293" w:type="dxa"/>
            <w:shd w:val="clear" w:color="auto" w:fill="auto"/>
            <w:vAlign w:val="center"/>
          </w:tcPr>
          <w:p w14:paraId="6F339C6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486942,38</w:t>
            </w:r>
          </w:p>
        </w:tc>
        <w:tc>
          <w:tcPr>
            <w:tcW w:w="1317" w:type="dxa"/>
            <w:shd w:val="clear" w:color="auto" w:fill="auto"/>
            <w:vAlign w:val="center"/>
          </w:tcPr>
          <w:p w14:paraId="2A032F3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2238049,12</w:t>
            </w:r>
          </w:p>
        </w:tc>
        <w:tc>
          <w:tcPr>
            <w:tcW w:w="1319" w:type="dxa"/>
            <w:shd w:val="clear" w:color="auto" w:fill="auto"/>
            <w:vAlign w:val="center"/>
          </w:tcPr>
          <w:p w14:paraId="57376C7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89,77</w:t>
            </w:r>
          </w:p>
        </w:tc>
        <w:tc>
          <w:tcPr>
            <w:tcW w:w="1362" w:type="dxa"/>
            <w:shd w:val="clear" w:color="auto" w:fill="auto"/>
            <w:vAlign w:val="center"/>
          </w:tcPr>
          <w:p w14:paraId="04489AA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"346°56'49"""</w:t>
            </w:r>
          </w:p>
        </w:tc>
      </w:tr>
      <w:tr w:rsidR="00F461CE" w:rsidRPr="00F461CE" w14:paraId="70209DBF" w14:textId="77777777" w:rsidTr="00F461CE">
        <w:tc>
          <w:tcPr>
            <w:tcW w:w="1183" w:type="dxa"/>
            <w:shd w:val="clear" w:color="auto" w:fill="auto"/>
            <w:vAlign w:val="center"/>
          </w:tcPr>
          <w:p w14:paraId="0FED9354" w14:textId="602E949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55" w:type="dxa"/>
            <w:shd w:val="clear" w:color="auto" w:fill="auto"/>
            <w:vAlign w:val="center"/>
          </w:tcPr>
          <w:p w14:paraId="2839B963" w14:textId="76081E9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83</w:t>
            </w:r>
          </w:p>
        </w:tc>
        <w:tc>
          <w:tcPr>
            <w:tcW w:w="1293" w:type="dxa"/>
            <w:shd w:val="clear" w:color="auto" w:fill="auto"/>
            <w:vAlign w:val="center"/>
          </w:tcPr>
          <w:p w14:paraId="4989C37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487007,81</w:t>
            </w:r>
          </w:p>
        </w:tc>
        <w:tc>
          <w:tcPr>
            <w:tcW w:w="1317" w:type="dxa"/>
            <w:shd w:val="clear" w:color="auto" w:fill="auto"/>
            <w:vAlign w:val="center"/>
          </w:tcPr>
          <w:p w14:paraId="451C5E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2238034,76</w:t>
            </w:r>
          </w:p>
        </w:tc>
        <w:tc>
          <w:tcPr>
            <w:tcW w:w="1319" w:type="dxa"/>
            <w:shd w:val="clear" w:color="auto" w:fill="auto"/>
            <w:vAlign w:val="center"/>
          </w:tcPr>
          <w:p w14:paraId="6C51374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66,99</w:t>
            </w:r>
          </w:p>
        </w:tc>
        <w:tc>
          <w:tcPr>
            <w:tcW w:w="1362" w:type="dxa"/>
            <w:shd w:val="clear" w:color="auto" w:fill="auto"/>
            <w:vAlign w:val="center"/>
          </w:tcPr>
          <w:p w14:paraId="02C2396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"347°37'10"""</w:t>
            </w:r>
          </w:p>
        </w:tc>
      </w:tr>
      <w:tr w:rsidR="00F461CE" w:rsidRPr="00F461CE" w14:paraId="5179723C" w14:textId="77777777" w:rsidTr="00F461CE">
        <w:tc>
          <w:tcPr>
            <w:tcW w:w="1183" w:type="dxa"/>
            <w:shd w:val="clear" w:color="auto" w:fill="auto"/>
            <w:vAlign w:val="center"/>
          </w:tcPr>
          <w:p w14:paraId="2E50A239" w14:textId="308B71E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255" w:type="dxa"/>
            <w:shd w:val="clear" w:color="auto" w:fill="auto"/>
            <w:vAlign w:val="center"/>
          </w:tcPr>
          <w:p w14:paraId="666C3C72" w14:textId="709CC6E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84</w:t>
            </w:r>
          </w:p>
        </w:tc>
        <w:tc>
          <w:tcPr>
            <w:tcW w:w="1293" w:type="dxa"/>
            <w:shd w:val="clear" w:color="auto" w:fill="auto"/>
            <w:vAlign w:val="center"/>
          </w:tcPr>
          <w:p w14:paraId="6157D62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487015,37</w:t>
            </w:r>
          </w:p>
        </w:tc>
        <w:tc>
          <w:tcPr>
            <w:tcW w:w="1317" w:type="dxa"/>
            <w:shd w:val="clear" w:color="auto" w:fill="auto"/>
            <w:vAlign w:val="center"/>
          </w:tcPr>
          <w:p w14:paraId="01BF6FD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2238043,36</w:t>
            </w:r>
          </w:p>
        </w:tc>
        <w:tc>
          <w:tcPr>
            <w:tcW w:w="1319" w:type="dxa"/>
            <w:shd w:val="clear" w:color="auto" w:fill="auto"/>
            <w:vAlign w:val="center"/>
          </w:tcPr>
          <w:p w14:paraId="28330EA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11,45</w:t>
            </w:r>
          </w:p>
        </w:tc>
        <w:tc>
          <w:tcPr>
            <w:tcW w:w="1362" w:type="dxa"/>
            <w:shd w:val="clear" w:color="auto" w:fill="auto"/>
            <w:vAlign w:val="center"/>
          </w:tcPr>
          <w:p w14:paraId="49C624A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"48°40'56"" "</w:t>
            </w:r>
          </w:p>
        </w:tc>
      </w:tr>
      <w:tr w:rsidR="00F461CE" w:rsidRPr="00F461CE" w14:paraId="700FCF09" w14:textId="77777777" w:rsidTr="00F461CE">
        <w:tc>
          <w:tcPr>
            <w:tcW w:w="1183" w:type="dxa"/>
            <w:shd w:val="clear" w:color="auto" w:fill="auto"/>
            <w:vAlign w:val="center"/>
          </w:tcPr>
          <w:p w14:paraId="3B2057E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255" w:type="dxa"/>
            <w:shd w:val="clear" w:color="auto" w:fill="auto"/>
            <w:vAlign w:val="center"/>
          </w:tcPr>
          <w:p w14:paraId="62D8957A" w14:textId="4986DFD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96</w:t>
            </w:r>
          </w:p>
        </w:tc>
        <w:tc>
          <w:tcPr>
            <w:tcW w:w="1293" w:type="dxa"/>
            <w:shd w:val="clear" w:color="auto" w:fill="auto"/>
            <w:vAlign w:val="center"/>
          </w:tcPr>
          <w:p w14:paraId="29EB466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486803,75</w:t>
            </w:r>
          </w:p>
        </w:tc>
        <w:tc>
          <w:tcPr>
            <w:tcW w:w="1317" w:type="dxa"/>
            <w:shd w:val="clear" w:color="auto" w:fill="auto"/>
            <w:vAlign w:val="center"/>
          </w:tcPr>
          <w:p w14:paraId="41F7E80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2238085,18</w:t>
            </w:r>
          </w:p>
        </w:tc>
        <w:tc>
          <w:tcPr>
            <w:tcW w:w="1319" w:type="dxa"/>
            <w:shd w:val="clear" w:color="auto" w:fill="auto"/>
            <w:vAlign w:val="center"/>
          </w:tcPr>
          <w:p w14:paraId="5E8C565D" w14:textId="5646DC41"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48DA0C1F" w14:textId="777C8193" w:rsidR="00F461CE" w:rsidRPr="00F461CE" w:rsidRDefault="00F461CE" w:rsidP="00F461CE">
            <w:pPr>
              <w:pStyle w:val="afa"/>
              <w:jc w:val="center"/>
              <w:rPr>
                <w:rFonts w:ascii="Times New Roman" w:hAnsi="Times New Roman" w:cs="Times New Roman"/>
                <w:sz w:val="12"/>
                <w:szCs w:val="12"/>
              </w:rPr>
            </w:pPr>
          </w:p>
        </w:tc>
      </w:tr>
      <w:tr w:rsidR="00F461CE" w:rsidRPr="00F461CE" w14:paraId="3A64AED3" w14:textId="77777777" w:rsidTr="00F461CE">
        <w:tc>
          <w:tcPr>
            <w:tcW w:w="1183" w:type="dxa"/>
            <w:shd w:val="clear" w:color="auto" w:fill="auto"/>
            <w:vAlign w:val="center"/>
          </w:tcPr>
          <w:p w14:paraId="29867A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55" w:type="dxa"/>
            <w:shd w:val="clear" w:color="auto" w:fill="auto"/>
            <w:vAlign w:val="center"/>
          </w:tcPr>
          <w:p w14:paraId="27272DF8" w14:textId="7E83EE0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97</w:t>
            </w:r>
          </w:p>
        </w:tc>
        <w:tc>
          <w:tcPr>
            <w:tcW w:w="1293" w:type="dxa"/>
            <w:shd w:val="clear" w:color="auto" w:fill="auto"/>
            <w:vAlign w:val="center"/>
          </w:tcPr>
          <w:p w14:paraId="251B425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486804,24</w:t>
            </w:r>
          </w:p>
        </w:tc>
        <w:tc>
          <w:tcPr>
            <w:tcW w:w="1317" w:type="dxa"/>
            <w:shd w:val="clear" w:color="auto" w:fill="auto"/>
            <w:vAlign w:val="center"/>
          </w:tcPr>
          <w:p w14:paraId="21CC9C6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2238087,32</w:t>
            </w:r>
          </w:p>
        </w:tc>
        <w:tc>
          <w:tcPr>
            <w:tcW w:w="1319" w:type="dxa"/>
            <w:shd w:val="clear" w:color="auto" w:fill="auto"/>
            <w:vAlign w:val="center"/>
          </w:tcPr>
          <w:p w14:paraId="41992057" w14:textId="26500FC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A7A8C4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"77°10'20"" "</w:t>
            </w:r>
          </w:p>
        </w:tc>
      </w:tr>
      <w:tr w:rsidR="00F461CE" w:rsidRPr="00F461CE" w14:paraId="3F738B44" w14:textId="77777777" w:rsidTr="00F461CE">
        <w:tc>
          <w:tcPr>
            <w:tcW w:w="1183" w:type="dxa"/>
            <w:shd w:val="clear" w:color="auto" w:fill="auto"/>
            <w:vAlign w:val="center"/>
          </w:tcPr>
          <w:p w14:paraId="4393BA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55" w:type="dxa"/>
            <w:shd w:val="clear" w:color="auto" w:fill="auto"/>
            <w:vAlign w:val="center"/>
          </w:tcPr>
          <w:p w14:paraId="1565D4C2" w14:textId="687977B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98</w:t>
            </w:r>
          </w:p>
        </w:tc>
        <w:tc>
          <w:tcPr>
            <w:tcW w:w="1293" w:type="dxa"/>
            <w:shd w:val="clear" w:color="auto" w:fill="auto"/>
            <w:vAlign w:val="center"/>
          </w:tcPr>
          <w:p w14:paraId="7E9FC24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486802,09</w:t>
            </w:r>
          </w:p>
        </w:tc>
        <w:tc>
          <w:tcPr>
            <w:tcW w:w="1317" w:type="dxa"/>
            <w:shd w:val="clear" w:color="auto" w:fill="auto"/>
            <w:vAlign w:val="center"/>
          </w:tcPr>
          <w:p w14:paraId="51EE348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2238087,81</w:t>
            </w:r>
          </w:p>
        </w:tc>
        <w:tc>
          <w:tcPr>
            <w:tcW w:w="1319" w:type="dxa"/>
            <w:shd w:val="clear" w:color="auto" w:fill="auto"/>
            <w:vAlign w:val="center"/>
          </w:tcPr>
          <w:p w14:paraId="3A61109B" w14:textId="16F38DF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38C6D8A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"167°10'20"""</w:t>
            </w:r>
          </w:p>
        </w:tc>
      </w:tr>
      <w:tr w:rsidR="00F461CE" w:rsidRPr="00F461CE" w14:paraId="4F50F941" w14:textId="77777777" w:rsidTr="00F461CE">
        <w:tc>
          <w:tcPr>
            <w:tcW w:w="1183" w:type="dxa"/>
            <w:shd w:val="clear" w:color="auto" w:fill="auto"/>
            <w:vAlign w:val="center"/>
          </w:tcPr>
          <w:p w14:paraId="4EB273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255" w:type="dxa"/>
            <w:shd w:val="clear" w:color="auto" w:fill="auto"/>
            <w:vAlign w:val="center"/>
          </w:tcPr>
          <w:p w14:paraId="2F037152" w14:textId="189908D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99</w:t>
            </w:r>
          </w:p>
        </w:tc>
        <w:tc>
          <w:tcPr>
            <w:tcW w:w="1293" w:type="dxa"/>
            <w:shd w:val="clear" w:color="auto" w:fill="auto"/>
            <w:vAlign w:val="center"/>
          </w:tcPr>
          <w:p w14:paraId="321F244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486801,61</w:t>
            </w:r>
          </w:p>
        </w:tc>
        <w:tc>
          <w:tcPr>
            <w:tcW w:w="1317" w:type="dxa"/>
            <w:shd w:val="clear" w:color="auto" w:fill="auto"/>
            <w:vAlign w:val="center"/>
          </w:tcPr>
          <w:p w14:paraId="6FBF17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2238085,67</w:t>
            </w:r>
          </w:p>
        </w:tc>
        <w:tc>
          <w:tcPr>
            <w:tcW w:w="1319" w:type="dxa"/>
            <w:shd w:val="clear" w:color="auto" w:fill="auto"/>
            <w:vAlign w:val="center"/>
          </w:tcPr>
          <w:p w14:paraId="10F55854" w14:textId="41F4824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F4A454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"257°10'20"""</w:t>
            </w:r>
          </w:p>
        </w:tc>
      </w:tr>
      <w:tr w:rsidR="00F461CE" w:rsidRPr="00F461CE" w14:paraId="36B4F438" w14:textId="77777777" w:rsidTr="00F461CE">
        <w:tc>
          <w:tcPr>
            <w:tcW w:w="1183" w:type="dxa"/>
            <w:shd w:val="clear" w:color="auto" w:fill="auto"/>
            <w:vAlign w:val="center"/>
          </w:tcPr>
          <w:p w14:paraId="707716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255" w:type="dxa"/>
            <w:shd w:val="clear" w:color="auto" w:fill="auto"/>
            <w:vAlign w:val="center"/>
          </w:tcPr>
          <w:p w14:paraId="23A6BE7C" w14:textId="5C36F91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96</w:t>
            </w:r>
          </w:p>
        </w:tc>
        <w:tc>
          <w:tcPr>
            <w:tcW w:w="1293" w:type="dxa"/>
            <w:shd w:val="clear" w:color="auto" w:fill="auto"/>
            <w:vAlign w:val="center"/>
          </w:tcPr>
          <w:p w14:paraId="4EE665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486803,75</w:t>
            </w:r>
          </w:p>
        </w:tc>
        <w:tc>
          <w:tcPr>
            <w:tcW w:w="1317" w:type="dxa"/>
            <w:shd w:val="clear" w:color="auto" w:fill="auto"/>
            <w:vAlign w:val="center"/>
          </w:tcPr>
          <w:p w14:paraId="77C9150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2238085,18</w:t>
            </w:r>
          </w:p>
        </w:tc>
        <w:tc>
          <w:tcPr>
            <w:tcW w:w="1319" w:type="dxa"/>
            <w:shd w:val="clear" w:color="auto" w:fill="auto"/>
            <w:vAlign w:val="center"/>
          </w:tcPr>
          <w:p w14:paraId="7838E0D8" w14:textId="43FFE27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3916B1E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"347°10'20"""</w:t>
            </w:r>
          </w:p>
        </w:tc>
      </w:tr>
      <w:tr w:rsidR="00F461CE" w:rsidRPr="00F461CE" w14:paraId="4164E1E3" w14:textId="77777777" w:rsidTr="00F461CE">
        <w:tc>
          <w:tcPr>
            <w:tcW w:w="1183" w:type="dxa"/>
            <w:shd w:val="clear" w:color="auto" w:fill="auto"/>
            <w:vAlign w:val="center"/>
          </w:tcPr>
          <w:p w14:paraId="5709CC6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255" w:type="dxa"/>
            <w:shd w:val="clear" w:color="auto" w:fill="auto"/>
            <w:vAlign w:val="center"/>
          </w:tcPr>
          <w:p w14:paraId="2DF27C6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100</w:t>
            </w:r>
          </w:p>
        </w:tc>
        <w:tc>
          <w:tcPr>
            <w:tcW w:w="1293" w:type="dxa"/>
            <w:shd w:val="clear" w:color="auto" w:fill="auto"/>
            <w:vAlign w:val="center"/>
          </w:tcPr>
          <w:p w14:paraId="4A9A789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486856,96</w:t>
            </w:r>
          </w:p>
        </w:tc>
        <w:tc>
          <w:tcPr>
            <w:tcW w:w="1317" w:type="dxa"/>
            <w:shd w:val="clear" w:color="auto" w:fill="auto"/>
            <w:vAlign w:val="center"/>
          </w:tcPr>
          <w:p w14:paraId="2311338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2238073,03</w:t>
            </w:r>
          </w:p>
        </w:tc>
        <w:tc>
          <w:tcPr>
            <w:tcW w:w="1319" w:type="dxa"/>
            <w:shd w:val="clear" w:color="auto" w:fill="auto"/>
            <w:vAlign w:val="center"/>
          </w:tcPr>
          <w:p w14:paraId="65F20FB0" w14:textId="4AA0D982"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1250D0BF" w14:textId="17C532FC" w:rsidR="00F461CE" w:rsidRPr="00F461CE" w:rsidRDefault="00F461CE" w:rsidP="00F461CE">
            <w:pPr>
              <w:pStyle w:val="afa"/>
              <w:jc w:val="center"/>
              <w:rPr>
                <w:rFonts w:ascii="Times New Roman" w:hAnsi="Times New Roman" w:cs="Times New Roman"/>
                <w:sz w:val="12"/>
                <w:szCs w:val="12"/>
              </w:rPr>
            </w:pPr>
          </w:p>
        </w:tc>
      </w:tr>
      <w:tr w:rsidR="00F461CE" w:rsidRPr="00F461CE" w14:paraId="5CED3488" w14:textId="77777777" w:rsidTr="00F461CE">
        <w:tc>
          <w:tcPr>
            <w:tcW w:w="1183" w:type="dxa"/>
            <w:shd w:val="clear" w:color="auto" w:fill="auto"/>
            <w:vAlign w:val="center"/>
          </w:tcPr>
          <w:p w14:paraId="563AAB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255" w:type="dxa"/>
            <w:shd w:val="clear" w:color="auto" w:fill="auto"/>
            <w:vAlign w:val="center"/>
          </w:tcPr>
          <w:p w14:paraId="23D774D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101</w:t>
            </w:r>
          </w:p>
        </w:tc>
        <w:tc>
          <w:tcPr>
            <w:tcW w:w="1293" w:type="dxa"/>
            <w:shd w:val="clear" w:color="auto" w:fill="auto"/>
            <w:vAlign w:val="center"/>
          </w:tcPr>
          <w:p w14:paraId="1BA93F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486857,31</w:t>
            </w:r>
          </w:p>
        </w:tc>
        <w:tc>
          <w:tcPr>
            <w:tcW w:w="1317" w:type="dxa"/>
            <w:shd w:val="clear" w:color="auto" w:fill="auto"/>
            <w:vAlign w:val="center"/>
          </w:tcPr>
          <w:p w14:paraId="46ED805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2238075,20</w:t>
            </w:r>
          </w:p>
        </w:tc>
        <w:tc>
          <w:tcPr>
            <w:tcW w:w="1319" w:type="dxa"/>
            <w:shd w:val="clear" w:color="auto" w:fill="auto"/>
            <w:vAlign w:val="center"/>
          </w:tcPr>
          <w:p w14:paraId="2060E1D2" w14:textId="0341B07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3FC3FDD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"80°49'44"" "</w:t>
            </w:r>
          </w:p>
        </w:tc>
      </w:tr>
      <w:tr w:rsidR="00F461CE" w:rsidRPr="00F461CE" w14:paraId="3AC1C4E1" w14:textId="77777777" w:rsidTr="00F461CE">
        <w:tc>
          <w:tcPr>
            <w:tcW w:w="1183" w:type="dxa"/>
            <w:shd w:val="clear" w:color="auto" w:fill="auto"/>
            <w:vAlign w:val="center"/>
          </w:tcPr>
          <w:p w14:paraId="13053E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255" w:type="dxa"/>
            <w:shd w:val="clear" w:color="auto" w:fill="auto"/>
            <w:vAlign w:val="center"/>
          </w:tcPr>
          <w:p w14:paraId="4B29F06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102</w:t>
            </w:r>
          </w:p>
        </w:tc>
        <w:tc>
          <w:tcPr>
            <w:tcW w:w="1293" w:type="dxa"/>
            <w:shd w:val="clear" w:color="auto" w:fill="auto"/>
            <w:vAlign w:val="center"/>
          </w:tcPr>
          <w:p w14:paraId="22F8996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486855,14</w:t>
            </w:r>
          </w:p>
        </w:tc>
        <w:tc>
          <w:tcPr>
            <w:tcW w:w="1317" w:type="dxa"/>
            <w:shd w:val="clear" w:color="auto" w:fill="auto"/>
            <w:vAlign w:val="center"/>
          </w:tcPr>
          <w:p w14:paraId="3621D32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2238075,56</w:t>
            </w:r>
          </w:p>
        </w:tc>
        <w:tc>
          <w:tcPr>
            <w:tcW w:w="1319" w:type="dxa"/>
            <w:shd w:val="clear" w:color="auto" w:fill="auto"/>
            <w:vAlign w:val="center"/>
          </w:tcPr>
          <w:p w14:paraId="4AAEEECA" w14:textId="0A1B5A3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340B90E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"170°49'44"""</w:t>
            </w:r>
          </w:p>
        </w:tc>
      </w:tr>
      <w:tr w:rsidR="00F461CE" w:rsidRPr="00F461CE" w14:paraId="3200A500" w14:textId="77777777" w:rsidTr="00F461CE">
        <w:tc>
          <w:tcPr>
            <w:tcW w:w="1183" w:type="dxa"/>
            <w:shd w:val="clear" w:color="auto" w:fill="auto"/>
            <w:vAlign w:val="center"/>
          </w:tcPr>
          <w:p w14:paraId="36AACDF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w:t>
            </w:r>
          </w:p>
        </w:tc>
        <w:tc>
          <w:tcPr>
            <w:tcW w:w="1255" w:type="dxa"/>
            <w:shd w:val="clear" w:color="auto" w:fill="auto"/>
            <w:vAlign w:val="center"/>
          </w:tcPr>
          <w:p w14:paraId="51AC81F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103</w:t>
            </w:r>
          </w:p>
        </w:tc>
        <w:tc>
          <w:tcPr>
            <w:tcW w:w="1293" w:type="dxa"/>
            <w:shd w:val="clear" w:color="auto" w:fill="auto"/>
            <w:vAlign w:val="center"/>
          </w:tcPr>
          <w:p w14:paraId="620245D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486854,79</w:t>
            </w:r>
          </w:p>
        </w:tc>
        <w:tc>
          <w:tcPr>
            <w:tcW w:w="1317" w:type="dxa"/>
            <w:shd w:val="clear" w:color="auto" w:fill="auto"/>
            <w:vAlign w:val="center"/>
          </w:tcPr>
          <w:p w14:paraId="0C3DCE3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2238073,38</w:t>
            </w:r>
          </w:p>
        </w:tc>
        <w:tc>
          <w:tcPr>
            <w:tcW w:w="1319" w:type="dxa"/>
            <w:shd w:val="clear" w:color="auto" w:fill="auto"/>
            <w:vAlign w:val="center"/>
          </w:tcPr>
          <w:p w14:paraId="3A1C61DB" w14:textId="56609E1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DE2D48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"260°49'44"""</w:t>
            </w:r>
          </w:p>
        </w:tc>
      </w:tr>
      <w:tr w:rsidR="00F461CE" w:rsidRPr="00F461CE" w14:paraId="6635DC4D" w14:textId="77777777" w:rsidTr="00F461CE">
        <w:tc>
          <w:tcPr>
            <w:tcW w:w="1183" w:type="dxa"/>
            <w:shd w:val="clear" w:color="auto" w:fill="auto"/>
            <w:vAlign w:val="center"/>
          </w:tcPr>
          <w:p w14:paraId="5DC6B60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255" w:type="dxa"/>
            <w:shd w:val="clear" w:color="auto" w:fill="auto"/>
            <w:vAlign w:val="center"/>
          </w:tcPr>
          <w:p w14:paraId="2B414FB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100</w:t>
            </w:r>
          </w:p>
        </w:tc>
        <w:tc>
          <w:tcPr>
            <w:tcW w:w="1293" w:type="dxa"/>
            <w:shd w:val="clear" w:color="auto" w:fill="auto"/>
            <w:vAlign w:val="center"/>
          </w:tcPr>
          <w:p w14:paraId="039C8D1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486856,96</w:t>
            </w:r>
          </w:p>
        </w:tc>
        <w:tc>
          <w:tcPr>
            <w:tcW w:w="1317" w:type="dxa"/>
            <w:shd w:val="clear" w:color="auto" w:fill="auto"/>
            <w:vAlign w:val="center"/>
          </w:tcPr>
          <w:p w14:paraId="27DD116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2238073,03</w:t>
            </w:r>
          </w:p>
        </w:tc>
        <w:tc>
          <w:tcPr>
            <w:tcW w:w="1319" w:type="dxa"/>
            <w:shd w:val="clear" w:color="auto" w:fill="auto"/>
            <w:vAlign w:val="center"/>
          </w:tcPr>
          <w:p w14:paraId="66F288A4" w14:textId="539CB17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0170FA1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"350°49'44"""</w:t>
            </w:r>
          </w:p>
        </w:tc>
      </w:tr>
      <w:tr w:rsidR="00F461CE" w:rsidRPr="00F461CE" w14:paraId="7FDA1468" w14:textId="77777777" w:rsidTr="00F461CE">
        <w:tc>
          <w:tcPr>
            <w:tcW w:w="1183" w:type="dxa"/>
            <w:shd w:val="clear" w:color="auto" w:fill="auto"/>
            <w:vAlign w:val="center"/>
          </w:tcPr>
          <w:p w14:paraId="3B5161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255" w:type="dxa"/>
            <w:shd w:val="clear" w:color="auto" w:fill="auto"/>
            <w:vAlign w:val="center"/>
          </w:tcPr>
          <w:p w14:paraId="3C133D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104</w:t>
            </w:r>
          </w:p>
        </w:tc>
        <w:tc>
          <w:tcPr>
            <w:tcW w:w="1293" w:type="dxa"/>
            <w:shd w:val="clear" w:color="auto" w:fill="auto"/>
            <w:vAlign w:val="center"/>
          </w:tcPr>
          <w:p w14:paraId="4923C7B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486905,97</w:t>
            </w:r>
          </w:p>
        </w:tc>
        <w:tc>
          <w:tcPr>
            <w:tcW w:w="1317" w:type="dxa"/>
            <w:shd w:val="clear" w:color="auto" w:fill="auto"/>
            <w:vAlign w:val="center"/>
          </w:tcPr>
          <w:p w14:paraId="7CB133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2238063,84</w:t>
            </w:r>
          </w:p>
        </w:tc>
        <w:tc>
          <w:tcPr>
            <w:tcW w:w="1319" w:type="dxa"/>
            <w:shd w:val="clear" w:color="auto" w:fill="auto"/>
            <w:vAlign w:val="center"/>
          </w:tcPr>
          <w:p w14:paraId="3514CA40" w14:textId="3D5198E5"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799FBB1C" w14:textId="7E636187" w:rsidR="00F461CE" w:rsidRPr="00F461CE" w:rsidRDefault="00F461CE" w:rsidP="00F461CE">
            <w:pPr>
              <w:pStyle w:val="afa"/>
              <w:jc w:val="center"/>
              <w:rPr>
                <w:rFonts w:ascii="Times New Roman" w:hAnsi="Times New Roman" w:cs="Times New Roman"/>
                <w:sz w:val="12"/>
                <w:szCs w:val="12"/>
              </w:rPr>
            </w:pPr>
          </w:p>
        </w:tc>
      </w:tr>
      <w:tr w:rsidR="00F461CE" w:rsidRPr="00F461CE" w14:paraId="4C90C8DC" w14:textId="77777777" w:rsidTr="00F461CE">
        <w:tc>
          <w:tcPr>
            <w:tcW w:w="1183" w:type="dxa"/>
            <w:shd w:val="clear" w:color="auto" w:fill="auto"/>
            <w:vAlign w:val="center"/>
          </w:tcPr>
          <w:p w14:paraId="6C4DE7E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w:t>
            </w:r>
          </w:p>
        </w:tc>
        <w:tc>
          <w:tcPr>
            <w:tcW w:w="1255" w:type="dxa"/>
            <w:shd w:val="clear" w:color="auto" w:fill="auto"/>
            <w:vAlign w:val="center"/>
          </w:tcPr>
          <w:p w14:paraId="03C7123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105</w:t>
            </w:r>
          </w:p>
        </w:tc>
        <w:tc>
          <w:tcPr>
            <w:tcW w:w="1293" w:type="dxa"/>
            <w:shd w:val="clear" w:color="auto" w:fill="auto"/>
            <w:vAlign w:val="center"/>
          </w:tcPr>
          <w:p w14:paraId="07138F5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486903,84</w:t>
            </w:r>
          </w:p>
        </w:tc>
        <w:tc>
          <w:tcPr>
            <w:tcW w:w="1317" w:type="dxa"/>
            <w:shd w:val="clear" w:color="auto" w:fill="auto"/>
            <w:vAlign w:val="center"/>
          </w:tcPr>
          <w:p w14:paraId="146EED0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2238064,37</w:t>
            </w:r>
          </w:p>
        </w:tc>
        <w:tc>
          <w:tcPr>
            <w:tcW w:w="1319" w:type="dxa"/>
            <w:shd w:val="clear" w:color="auto" w:fill="auto"/>
            <w:vAlign w:val="center"/>
          </w:tcPr>
          <w:p w14:paraId="7E86DE28" w14:textId="45A17E2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1705977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"165°51'3"" "</w:t>
            </w:r>
          </w:p>
        </w:tc>
      </w:tr>
      <w:tr w:rsidR="00F461CE" w:rsidRPr="00F461CE" w14:paraId="7BF10A97" w14:textId="77777777" w:rsidTr="00F461CE">
        <w:tc>
          <w:tcPr>
            <w:tcW w:w="1183" w:type="dxa"/>
            <w:shd w:val="clear" w:color="auto" w:fill="auto"/>
            <w:vAlign w:val="center"/>
          </w:tcPr>
          <w:p w14:paraId="697679D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255" w:type="dxa"/>
            <w:shd w:val="clear" w:color="auto" w:fill="auto"/>
            <w:vAlign w:val="center"/>
          </w:tcPr>
          <w:p w14:paraId="012CDF6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106</w:t>
            </w:r>
          </w:p>
        </w:tc>
        <w:tc>
          <w:tcPr>
            <w:tcW w:w="1293" w:type="dxa"/>
            <w:shd w:val="clear" w:color="auto" w:fill="auto"/>
            <w:vAlign w:val="center"/>
          </w:tcPr>
          <w:p w14:paraId="318287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486903,30</w:t>
            </w:r>
          </w:p>
        </w:tc>
        <w:tc>
          <w:tcPr>
            <w:tcW w:w="1317" w:type="dxa"/>
            <w:shd w:val="clear" w:color="auto" w:fill="auto"/>
            <w:vAlign w:val="center"/>
          </w:tcPr>
          <w:p w14:paraId="77A344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2238062,24</w:t>
            </w:r>
          </w:p>
        </w:tc>
        <w:tc>
          <w:tcPr>
            <w:tcW w:w="1319" w:type="dxa"/>
            <w:shd w:val="clear" w:color="auto" w:fill="auto"/>
            <w:vAlign w:val="center"/>
          </w:tcPr>
          <w:p w14:paraId="4D8C0EC4" w14:textId="5F71F05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111F61A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"255°51'3"" "</w:t>
            </w:r>
          </w:p>
        </w:tc>
      </w:tr>
      <w:tr w:rsidR="00F461CE" w:rsidRPr="00F461CE" w14:paraId="4FA4A31C" w14:textId="77777777" w:rsidTr="00F461CE">
        <w:tc>
          <w:tcPr>
            <w:tcW w:w="1183" w:type="dxa"/>
            <w:shd w:val="clear" w:color="auto" w:fill="auto"/>
            <w:vAlign w:val="center"/>
          </w:tcPr>
          <w:p w14:paraId="6930506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255" w:type="dxa"/>
            <w:shd w:val="clear" w:color="auto" w:fill="auto"/>
            <w:vAlign w:val="center"/>
          </w:tcPr>
          <w:p w14:paraId="7D8911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107</w:t>
            </w:r>
          </w:p>
        </w:tc>
        <w:tc>
          <w:tcPr>
            <w:tcW w:w="1293" w:type="dxa"/>
            <w:shd w:val="clear" w:color="auto" w:fill="auto"/>
            <w:vAlign w:val="center"/>
          </w:tcPr>
          <w:p w14:paraId="0E64C71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486905,43</w:t>
            </w:r>
          </w:p>
        </w:tc>
        <w:tc>
          <w:tcPr>
            <w:tcW w:w="1317" w:type="dxa"/>
            <w:shd w:val="clear" w:color="auto" w:fill="auto"/>
            <w:vAlign w:val="center"/>
          </w:tcPr>
          <w:p w14:paraId="4B3570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2238061,70</w:t>
            </w:r>
          </w:p>
        </w:tc>
        <w:tc>
          <w:tcPr>
            <w:tcW w:w="1319" w:type="dxa"/>
            <w:shd w:val="clear" w:color="auto" w:fill="auto"/>
            <w:vAlign w:val="center"/>
          </w:tcPr>
          <w:p w14:paraId="5C3826D4" w14:textId="311E26B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71366A9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"345°51'3"" "</w:t>
            </w:r>
          </w:p>
        </w:tc>
      </w:tr>
      <w:tr w:rsidR="00F461CE" w:rsidRPr="00F461CE" w14:paraId="0F5E1439" w14:textId="77777777" w:rsidTr="00F461CE">
        <w:tc>
          <w:tcPr>
            <w:tcW w:w="1183" w:type="dxa"/>
            <w:shd w:val="clear" w:color="auto" w:fill="auto"/>
            <w:vAlign w:val="center"/>
          </w:tcPr>
          <w:p w14:paraId="7A124B1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255" w:type="dxa"/>
            <w:shd w:val="clear" w:color="auto" w:fill="auto"/>
            <w:vAlign w:val="center"/>
          </w:tcPr>
          <w:p w14:paraId="2AD80D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104</w:t>
            </w:r>
          </w:p>
        </w:tc>
        <w:tc>
          <w:tcPr>
            <w:tcW w:w="1293" w:type="dxa"/>
            <w:shd w:val="clear" w:color="auto" w:fill="auto"/>
            <w:vAlign w:val="center"/>
          </w:tcPr>
          <w:p w14:paraId="3D960D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486905,97</w:t>
            </w:r>
          </w:p>
        </w:tc>
        <w:tc>
          <w:tcPr>
            <w:tcW w:w="1317" w:type="dxa"/>
            <w:shd w:val="clear" w:color="auto" w:fill="auto"/>
            <w:vAlign w:val="center"/>
          </w:tcPr>
          <w:p w14:paraId="408DB8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2238063,84</w:t>
            </w:r>
          </w:p>
        </w:tc>
        <w:tc>
          <w:tcPr>
            <w:tcW w:w="1319" w:type="dxa"/>
            <w:shd w:val="clear" w:color="auto" w:fill="auto"/>
            <w:vAlign w:val="center"/>
          </w:tcPr>
          <w:p w14:paraId="17EE1500" w14:textId="6CBF8CD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3A86C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"75°51'3""  "</w:t>
            </w:r>
          </w:p>
        </w:tc>
      </w:tr>
      <w:tr w:rsidR="00F461CE" w:rsidRPr="00F461CE" w14:paraId="43CEC5D9" w14:textId="77777777" w:rsidTr="00F461CE">
        <w:tc>
          <w:tcPr>
            <w:tcW w:w="1183" w:type="dxa"/>
            <w:shd w:val="clear" w:color="auto" w:fill="auto"/>
            <w:vAlign w:val="center"/>
          </w:tcPr>
          <w:p w14:paraId="273A8D5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w:t>
            </w:r>
          </w:p>
        </w:tc>
        <w:tc>
          <w:tcPr>
            <w:tcW w:w="1255" w:type="dxa"/>
            <w:shd w:val="clear" w:color="auto" w:fill="auto"/>
            <w:vAlign w:val="center"/>
          </w:tcPr>
          <w:p w14:paraId="0C4D63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108</w:t>
            </w:r>
          </w:p>
        </w:tc>
        <w:tc>
          <w:tcPr>
            <w:tcW w:w="1293" w:type="dxa"/>
            <w:shd w:val="clear" w:color="auto" w:fill="auto"/>
            <w:vAlign w:val="center"/>
          </w:tcPr>
          <w:p w14:paraId="0FEE18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486948,25</w:t>
            </w:r>
          </w:p>
        </w:tc>
        <w:tc>
          <w:tcPr>
            <w:tcW w:w="1317" w:type="dxa"/>
            <w:shd w:val="clear" w:color="auto" w:fill="auto"/>
            <w:vAlign w:val="center"/>
          </w:tcPr>
          <w:p w14:paraId="3C2E2CB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2238051,79</w:t>
            </w:r>
          </w:p>
        </w:tc>
        <w:tc>
          <w:tcPr>
            <w:tcW w:w="1319" w:type="dxa"/>
            <w:shd w:val="clear" w:color="auto" w:fill="auto"/>
            <w:vAlign w:val="center"/>
          </w:tcPr>
          <w:p w14:paraId="5276DA0C" w14:textId="0B8B4949"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3497EF94" w14:textId="798730EF" w:rsidR="00F461CE" w:rsidRPr="00F461CE" w:rsidRDefault="00F461CE" w:rsidP="00F461CE">
            <w:pPr>
              <w:pStyle w:val="afa"/>
              <w:jc w:val="center"/>
              <w:rPr>
                <w:rFonts w:ascii="Times New Roman" w:hAnsi="Times New Roman" w:cs="Times New Roman"/>
                <w:sz w:val="12"/>
                <w:szCs w:val="12"/>
              </w:rPr>
            </w:pPr>
          </w:p>
        </w:tc>
      </w:tr>
      <w:tr w:rsidR="00F461CE" w:rsidRPr="00F461CE" w14:paraId="27E7D56C" w14:textId="77777777" w:rsidTr="00F461CE">
        <w:tc>
          <w:tcPr>
            <w:tcW w:w="1183" w:type="dxa"/>
            <w:shd w:val="clear" w:color="auto" w:fill="auto"/>
            <w:vAlign w:val="center"/>
          </w:tcPr>
          <w:p w14:paraId="6E8901C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w:t>
            </w:r>
          </w:p>
        </w:tc>
        <w:tc>
          <w:tcPr>
            <w:tcW w:w="1255" w:type="dxa"/>
            <w:shd w:val="clear" w:color="auto" w:fill="auto"/>
            <w:vAlign w:val="center"/>
          </w:tcPr>
          <w:p w14:paraId="19170B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109</w:t>
            </w:r>
          </w:p>
        </w:tc>
        <w:tc>
          <w:tcPr>
            <w:tcW w:w="1293" w:type="dxa"/>
            <w:shd w:val="clear" w:color="auto" w:fill="auto"/>
            <w:vAlign w:val="center"/>
          </w:tcPr>
          <w:p w14:paraId="242ED07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486948,72</w:t>
            </w:r>
          </w:p>
        </w:tc>
        <w:tc>
          <w:tcPr>
            <w:tcW w:w="1317" w:type="dxa"/>
            <w:shd w:val="clear" w:color="auto" w:fill="auto"/>
            <w:vAlign w:val="center"/>
          </w:tcPr>
          <w:p w14:paraId="33001B0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2238053,84</w:t>
            </w:r>
          </w:p>
        </w:tc>
        <w:tc>
          <w:tcPr>
            <w:tcW w:w="1319" w:type="dxa"/>
            <w:shd w:val="clear" w:color="auto" w:fill="auto"/>
            <w:vAlign w:val="center"/>
          </w:tcPr>
          <w:p w14:paraId="2619C56B" w14:textId="526D429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2" w:type="dxa"/>
            <w:shd w:val="clear" w:color="auto" w:fill="auto"/>
            <w:vAlign w:val="center"/>
          </w:tcPr>
          <w:p w14:paraId="45B7669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"77°10'36"" "</w:t>
            </w:r>
          </w:p>
        </w:tc>
      </w:tr>
      <w:tr w:rsidR="00F461CE" w:rsidRPr="00F461CE" w14:paraId="2CD10344" w14:textId="77777777" w:rsidTr="00F461CE">
        <w:tc>
          <w:tcPr>
            <w:tcW w:w="1183" w:type="dxa"/>
            <w:shd w:val="clear" w:color="auto" w:fill="auto"/>
            <w:vAlign w:val="center"/>
          </w:tcPr>
          <w:p w14:paraId="03F361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w:t>
            </w:r>
          </w:p>
        </w:tc>
        <w:tc>
          <w:tcPr>
            <w:tcW w:w="1255" w:type="dxa"/>
            <w:shd w:val="clear" w:color="auto" w:fill="auto"/>
            <w:vAlign w:val="center"/>
          </w:tcPr>
          <w:p w14:paraId="2AFFDA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110</w:t>
            </w:r>
          </w:p>
        </w:tc>
        <w:tc>
          <w:tcPr>
            <w:tcW w:w="1293" w:type="dxa"/>
            <w:shd w:val="clear" w:color="auto" w:fill="auto"/>
            <w:vAlign w:val="center"/>
          </w:tcPr>
          <w:p w14:paraId="3474C6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486942,38</w:t>
            </w:r>
          </w:p>
        </w:tc>
        <w:tc>
          <w:tcPr>
            <w:tcW w:w="1317" w:type="dxa"/>
            <w:shd w:val="clear" w:color="auto" w:fill="auto"/>
            <w:vAlign w:val="center"/>
          </w:tcPr>
          <w:p w14:paraId="7EF7FFD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2238055,28</w:t>
            </w:r>
          </w:p>
        </w:tc>
        <w:tc>
          <w:tcPr>
            <w:tcW w:w="1319" w:type="dxa"/>
            <w:shd w:val="clear" w:color="auto" w:fill="auto"/>
            <w:vAlign w:val="center"/>
          </w:tcPr>
          <w:p w14:paraId="0B1FD9FE" w14:textId="44A0D88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2" w:type="dxa"/>
            <w:shd w:val="clear" w:color="auto" w:fill="auto"/>
            <w:vAlign w:val="center"/>
          </w:tcPr>
          <w:p w14:paraId="5FFA9FC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"167°10'36"""</w:t>
            </w:r>
          </w:p>
        </w:tc>
      </w:tr>
      <w:tr w:rsidR="00F461CE" w:rsidRPr="00F461CE" w14:paraId="0863362D" w14:textId="77777777" w:rsidTr="00F461CE">
        <w:tc>
          <w:tcPr>
            <w:tcW w:w="1183" w:type="dxa"/>
            <w:shd w:val="clear" w:color="auto" w:fill="auto"/>
            <w:vAlign w:val="center"/>
          </w:tcPr>
          <w:p w14:paraId="69771D5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w:t>
            </w:r>
          </w:p>
        </w:tc>
        <w:tc>
          <w:tcPr>
            <w:tcW w:w="1255" w:type="dxa"/>
            <w:shd w:val="clear" w:color="auto" w:fill="auto"/>
            <w:vAlign w:val="center"/>
          </w:tcPr>
          <w:p w14:paraId="19ADAA6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111</w:t>
            </w:r>
          </w:p>
        </w:tc>
        <w:tc>
          <w:tcPr>
            <w:tcW w:w="1293" w:type="dxa"/>
            <w:shd w:val="clear" w:color="auto" w:fill="auto"/>
            <w:vAlign w:val="center"/>
          </w:tcPr>
          <w:p w14:paraId="366F582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486941,91</w:t>
            </w:r>
          </w:p>
        </w:tc>
        <w:tc>
          <w:tcPr>
            <w:tcW w:w="1317" w:type="dxa"/>
            <w:shd w:val="clear" w:color="auto" w:fill="auto"/>
            <w:vAlign w:val="center"/>
          </w:tcPr>
          <w:p w14:paraId="6894EFF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2238053,23</w:t>
            </w:r>
          </w:p>
        </w:tc>
        <w:tc>
          <w:tcPr>
            <w:tcW w:w="1319" w:type="dxa"/>
            <w:shd w:val="clear" w:color="auto" w:fill="auto"/>
            <w:vAlign w:val="center"/>
          </w:tcPr>
          <w:p w14:paraId="34C68184" w14:textId="699E761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2" w:type="dxa"/>
            <w:shd w:val="clear" w:color="auto" w:fill="auto"/>
            <w:vAlign w:val="center"/>
          </w:tcPr>
          <w:p w14:paraId="3E6373E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"257°10'36"""</w:t>
            </w:r>
          </w:p>
        </w:tc>
      </w:tr>
      <w:tr w:rsidR="00F461CE" w:rsidRPr="00F461CE" w14:paraId="7A8DA167" w14:textId="77777777" w:rsidTr="00F461CE">
        <w:tc>
          <w:tcPr>
            <w:tcW w:w="1183" w:type="dxa"/>
            <w:shd w:val="clear" w:color="auto" w:fill="auto"/>
            <w:vAlign w:val="center"/>
          </w:tcPr>
          <w:p w14:paraId="6121FF1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w:t>
            </w:r>
          </w:p>
        </w:tc>
        <w:tc>
          <w:tcPr>
            <w:tcW w:w="1255" w:type="dxa"/>
            <w:shd w:val="clear" w:color="auto" w:fill="auto"/>
            <w:vAlign w:val="center"/>
          </w:tcPr>
          <w:p w14:paraId="7044E02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108</w:t>
            </w:r>
          </w:p>
        </w:tc>
        <w:tc>
          <w:tcPr>
            <w:tcW w:w="1293" w:type="dxa"/>
            <w:shd w:val="clear" w:color="auto" w:fill="auto"/>
            <w:vAlign w:val="center"/>
          </w:tcPr>
          <w:p w14:paraId="1D5882E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486948,25</w:t>
            </w:r>
          </w:p>
        </w:tc>
        <w:tc>
          <w:tcPr>
            <w:tcW w:w="1317" w:type="dxa"/>
            <w:shd w:val="clear" w:color="auto" w:fill="auto"/>
            <w:vAlign w:val="center"/>
          </w:tcPr>
          <w:p w14:paraId="67A3858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2238051,79</w:t>
            </w:r>
          </w:p>
        </w:tc>
        <w:tc>
          <w:tcPr>
            <w:tcW w:w="1319" w:type="dxa"/>
            <w:shd w:val="clear" w:color="auto" w:fill="auto"/>
            <w:vAlign w:val="center"/>
          </w:tcPr>
          <w:p w14:paraId="074583AD" w14:textId="7F248CF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6,50</w:t>
            </w:r>
          </w:p>
        </w:tc>
        <w:tc>
          <w:tcPr>
            <w:tcW w:w="1362" w:type="dxa"/>
            <w:shd w:val="clear" w:color="auto" w:fill="auto"/>
            <w:vAlign w:val="center"/>
          </w:tcPr>
          <w:p w14:paraId="10D9473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"347°10'36"""</w:t>
            </w:r>
          </w:p>
        </w:tc>
      </w:tr>
      <w:tr w:rsidR="00F461CE" w:rsidRPr="00F461CE" w14:paraId="0B8427AC" w14:textId="77777777" w:rsidTr="00F461CE">
        <w:tc>
          <w:tcPr>
            <w:tcW w:w="1183" w:type="dxa"/>
            <w:shd w:val="clear" w:color="auto" w:fill="auto"/>
            <w:vAlign w:val="center"/>
          </w:tcPr>
          <w:p w14:paraId="2675F4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w:t>
            </w:r>
          </w:p>
        </w:tc>
        <w:tc>
          <w:tcPr>
            <w:tcW w:w="1255" w:type="dxa"/>
            <w:shd w:val="clear" w:color="auto" w:fill="auto"/>
            <w:vAlign w:val="center"/>
          </w:tcPr>
          <w:p w14:paraId="163F93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112</w:t>
            </w:r>
          </w:p>
        </w:tc>
        <w:tc>
          <w:tcPr>
            <w:tcW w:w="1293" w:type="dxa"/>
            <w:shd w:val="clear" w:color="auto" w:fill="auto"/>
            <w:vAlign w:val="center"/>
          </w:tcPr>
          <w:p w14:paraId="200218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486983,54</w:t>
            </w:r>
          </w:p>
        </w:tc>
        <w:tc>
          <w:tcPr>
            <w:tcW w:w="1317" w:type="dxa"/>
            <w:shd w:val="clear" w:color="auto" w:fill="auto"/>
            <w:vAlign w:val="center"/>
          </w:tcPr>
          <w:p w14:paraId="0B74F2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2238044,11</w:t>
            </w:r>
          </w:p>
        </w:tc>
        <w:tc>
          <w:tcPr>
            <w:tcW w:w="1319" w:type="dxa"/>
            <w:shd w:val="clear" w:color="auto" w:fill="auto"/>
            <w:vAlign w:val="center"/>
          </w:tcPr>
          <w:p w14:paraId="2097504D" w14:textId="3841E12A"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67F05F47" w14:textId="5267C985" w:rsidR="00F461CE" w:rsidRPr="00F461CE" w:rsidRDefault="00F461CE" w:rsidP="00F461CE">
            <w:pPr>
              <w:pStyle w:val="afa"/>
              <w:jc w:val="center"/>
              <w:rPr>
                <w:rFonts w:ascii="Times New Roman" w:hAnsi="Times New Roman" w:cs="Times New Roman"/>
                <w:sz w:val="12"/>
                <w:szCs w:val="12"/>
              </w:rPr>
            </w:pPr>
          </w:p>
        </w:tc>
      </w:tr>
      <w:tr w:rsidR="00F461CE" w:rsidRPr="00F461CE" w14:paraId="0DDD25A3" w14:textId="77777777" w:rsidTr="00F461CE">
        <w:tc>
          <w:tcPr>
            <w:tcW w:w="1183" w:type="dxa"/>
            <w:shd w:val="clear" w:color="auto" w:fill="auto"/>
            <w:vAlign w:val="center"/>
          </w:tcPr>
          <w:p w14:paraId="67F2B52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w:t>
            </w:r>
          </w:p>
        </w:tc>
        <w:tc>
          <w:tcPr>
            <w:tcW w:w="1255" w:type="dxa"/>
            <w:shd w:val="clear" w:color="auto" w:fill="auto"/>
            <w:vAlign w:val="center"/>
          </w:tcPr>
          <w:p w14:paraId="651C271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113</w:t>
            </w:r>
          </w:p>
        </w:tc>
        <w:tc>
          <w:tcPr>
            <w:tcW w:w="1293" w:type="dxa"/>
            <w:shd w:val="clear" w:color="auto" w:fill="auto"/>
            <w:vAlign w:val="center"/>
          </w:tcPr>
          <w:p w14:paraId="0415086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486983,94</w:t>
            </w:r>
          </w:p>
        </w:tc>
        <w:tc>
          <w:tcPr>
            <w:tcW w:w="1317" w:type="dxa"/>
            <w:shd w:val="clear" w:color="auto" w:fill="auto"/>
            <w:vAlign w:val="center"/>
          </w:tcPr>
          <w:p w14:paraId="35F0503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2238046,27</w:t>
            </w:r>
          </w:p>
        </w:tc>
        <w:tc>
          <w:tcPr>
            <w:tcW w:w="1319" w:type="dxa"/>
            <w:shd w:val="clear" w:color="auto" w:fill="auto"/>
            <w:vAlign w:val="center"/>
          </w:tcPr>
          <w:p w14:paraId="5F41AD3C" w14:textId="72AAD52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759FC8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"79°21'37"" "</w:t>
            </w:r>
          </w:p>
        </w:tc>
      </w:tr>
      <w:tr w:rsidR="00F461CE" w:rsidRPr="00F461CE" w14:paraId="21047C9A" w14:textId="77777777" w:rsidTr="00F461CE">
        <w:tc>
          <w:tcPr>
            <w:tcW w:w="1183" w:type="dxa"/>
            <w:shd w:val="clear" w:color="auto" w:fill="auto"/>
            <w:vAlign w:val="center"/>
          </w:tcPr>
          <w:p w14:paraId="77F9870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w:t>
            </w:r>
          </w:p>
        </w:tc>
        <w:tc>
          <w:tcPr>
            <w:tcW w:w="1255" w:type="dxa"/>
            <w:shd w:val="clear" w:color="auto" w:fill="auto"/>
            <w:vAlign w:val="center"/>
          </w:tcPr>
          <w:p w14:paraId="3ABED75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114</w:t>
            </w:r>
          </w:p>
        </w:tc>
        <w:tc>
          <w:tcPr>
            <w:tcW w:w="1293" w:type="dxa"/>
            <w:shd w:val="clear" w:color="auto" w:fill="auto"/>
            <w:vAlign w:val="center"/>
          </w:tcPr>
          <w:p w14:paraId="4657E15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486981,78</w:t>
            </w:r>
          </w:p>
        </w:tc>
        <w:tc>
          <w:tcPr>
            <w:tcW w:w="1317" w:type="dxa"/>
            <w:shd w:val="clear" w:color="auto" w:fill="auto"/>
            <w:vAlign w:val="center"/>
          </w:tcPr>
          <w:p w14:paraId="346DDF4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2238046,68</w:t>
            </w:r>
          </w:p>
        </w:tc>
        <w:tc>
          <w:tcPr>
            <w:tcW w:w="1319" w:type="dxa"/>
            <w:shd w:val="clear" w:color="auto" w:fill="auto"/>
            <w:vAlign w:val="center"/>
          </w:tcPr>
          <w:p w14:paraId="761B00CD" w14:textId="1EC0DB5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04FAB52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"169°21'37"""</w:t>
            </w:r>
          </w:p>
        </w:tc>
      </w:tr>
      <w:tr w:rsidR="00F461CE" w:rsidRPr="00F461CE" w14:paraId="37E81A9E" w14:textId="77777777" w:rsidTr="00F461CE">
        <w:tc>
          <w:tcPr>
            <w:tcW w:w="1183" w:type="dxa"/>
            <w:shd w:val="clear" w:color="auto" w:fill="auto"/>
            <w:vAlign w:val="center"/>
          </w:tcPr>
          <w:p w14:paraId="442CD4D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w:t>
            </w:r>
          </w:p>
        </w:tc>
        <w:tc>
          <w:tcPr>
            <w:tcW w:w="1255" w:type="dxa"/>
            <w:shd w:val="clear" w:color="auto" w:fill="auto"/>
            <w:vAlign w:val="center"/>
          </w:tcPr>
          <w:p w14:paraId="06EE457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115</w:t>
            </w:r>
          </w:p>
        </w:tc>
        <w:tc>
          <w:tcPr>
            <w:tcW w:w="1293" w:type="dxa"/>
            <w:shd w:val="clear" w:color="auto" w:fill="auto"/>
            <w:vAlign w:val="center"/>
          </w:tcPr>
          <w:p w14:paraId="7DEB249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486981,37</w:t>
            </w:r>
          </w:p>
        </w:tc>
        <w:tc>
          <w:tcPr>
            <w:tcW w:w="1317" w:type="dxa"/>
            <w:shd w:val="clear" w:color="auto" w:fill="auto"/>
            <w:vAlign w:val="center"/>
          </w:tcPr>
          <w:p w14:paraId="40E7B09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2238044,52</w:t>
            </w:r>
          </w:p>
        </w:tc>
        <w:tc>
          <w:tcPr>
            <w:tcW w:w="1319" w:type="dxa"/>
            <w:shd w:val="clear" w:color="auto" w:fill="auto"/>
            <w:vAlign w:val="center"/>
          </w:tcPr>
          <w:p w14:paraId="136D59F5" w14:textId="67AC6BA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520D71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"259°21'37"""</w:t>
            </w:r>
          </w:p>
        </w:tc>
      </w:tr>
      <w:tr w:rsidR="00F461CE" w:rsidRPr="00F461CE" w14:paraId="1A44BB19" w14:textId="77777777" w:rsidTr="00F461CE">
        <w:tc>
          <w:tcPr>
            <w:tcW w:w="1183" w:type="dxa"/>
            <w:shd w:val="clear" w:color="auto" w:fill="auto"/>
            <w:vAlign w:val="center"/>
          </w:tcPr>
          <w:p w14:paraId="5E51FF0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w:t>
            </w:r>
          </w:p>
        </w:tc>
        <w:tc>
          <w:tcPr>
            <w:tcW w:w="1255" w:type="dxa"/>
            <w:shd w:val="clear" w:color="auto" w:fill="auto"/>
            <w:vAlign w:val="center"/>
          </w:tcPr>
          <w:p w14:paraId="0AB0C0E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112</w:t>
            </w:r>
          </w:p>
        </w:tc>
        <w:tc>
          <w:tcPr>
            <w:tcW w:w="1293" w:type="dxa"/>
            <w:shd w:val="clear" w:color="auto" w:fill="auto"/>
            <w:vAlign w:val="center"/>
          </w:tcPr>
          <w:p w14:paraId="39E420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486983,54</w:t>
            </w:r>
          </w:p>
        </w:tc>
        <w:tc>
          <w:tcPr>
            <w:tcW w:w="1317" w:type="dxa"/>
            <w:shd w:val="clear" w:color="auto" w:fill="auto"/>
            <w:vAlign w:val="center"/>
          </w:tcPr>
          <w:p w14:paraId="7FB9E16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2238044,11</w:t>
            </w:r>
          </w:p>
        </w:tc>
        <w:tc>
          <w:tcPr>
            <w:tcW w:w="1319" w:type="dxa"/>
            <w:shd w:val="clear" w:color="auto" w:fill="auto"/>
            <w:vAlign w:val="center"/>
          </w:tcPr>
          <w:p w14:paraId="19091BEA" w14:textId="5CAAE2F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0D809E4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"349°21'37"""</w:t>
            </w:r>
          </w:p>
        </w:tc>
      </w:tr>
      <w:tr w:rsidR="00F461CE" w:rsidRPr="00F461CE" w14:paraId="66B5684B" w14:textId="77777777" w:rsidTr="00F461CE">
        <w:tc>
          <w:tcPr>
            <w:tcW w:w="1183" w:type="dxa"/>
            <w:shd w:val="clear" w:color="auto" w:fill="auto"/>
            <w:vAlign w:val="center"/>
          </w:tcPr>
          <w:p w14:paraId="59CA75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w:t>
            </w:r>
          </w:p>
        </w:tc>
        <w:tc>
          <w:tcPr>
            <w:tcW w:w="1255" w:type="dxa"/>
            <w:shd w:val="clear" w:color="auto" w:fill="auto"/>
            <w:vAlign w:val="center"/>
          </w:tcPr>
          <w:p w14:paraId="470A1A38" w14:textId="22D152B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90</w:t>
            </w:r>
          </w:p>
        </w:tc>
        <w:tc>
          <w:tcPr>
            <w:tcW w:w="1293" w:type="dxa"/>
            <w:shd w:val="clear" w:color="auto" w:fill="auto"/>
            <w:vAlign w:val="center"/>
          </w:tcPr>
          <w:p w14:paraId="699CC01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487123,24</w:t>
            </w:r>
          </w:p>
        </w:tc>
        <w:tc>
          <w:tcPr>
            <w:tcW w:w="1317" w:type="dxa"/>
            <w:shd w:val="clear" w:color="auto" w:fill="auto"/>
            <w:vAlign w:val="center"/>
          </w:tcPr>
          <w:p w14:paraId="3D81315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2238009,95</w:t>
            </w:r>
          </w:p>
        </w:tc>
        <w:tc>
          <w:tcPr>
            <w:tcW w:w="1319" w:type="dxa"/>
            <w:shd w:val="clear" w:color="auto" w:fill="auto"/>
            <w:vAlign w:val="center"/>
          </w:tcPr>
          <w:p w14:paraId="204E4599" w14:textId="535F8A3A"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75D0CF80" w14:textId="1346B90D" w:rsidR="00F461CE" w:rsidRPr="00F461CE" w:rsidRDefault="00F461CE" w:rsidP="00F461CE">
            <w:pPr>
              <w:pStyle w:val="afa"/>
              <w:jc w:val="center"/>
              <w:rPr>
                <w:rFonts w:ascii="Times New Roman" w:hAnsi="Times New Roman" w:cs="Times New Roman"/>
                <w:sz w:val="12"/>
                <w:szCs w:val="12"/>
              </w:rPr>
            </w:pPr>
          </w:p>
        </w:tc>
      </w:tr>
      <w:tr w:rsidR="00F461CE" w:rsidRPr="00F461CE" w14:paraId="366FEE8F" w14:textId="77777777" w:rsidTr="00F461CE">
        <w:tc>
          <w:tcPr>
            <w:tcW w:w="1183" w:type="dxa"/>
            <w:shd w:val="clear" w:color="auto" w:fill="auto"/>
            <w:vAlign w:val="center"/>
          </w:tcPr>
          <w:p w14:paraId="586EFCC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36</w:t>
            </w:r>
          </w:p>
        </w:tc>
        <w:tc>
          <w:tcPr>
            <w:tcW w:w="1255" w:type="dxa"/>
            <w:shd w:val="clear" w:color="auto" w:fill="auto"/>
            <w:vAlign w:val="center"/>
          </w:tcPr>
          <w:p w14:paraId="34E36D74" w14:textId="1B35E35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91</w:t>
            </w:r>
          </w:p>
        </w:tc>
        <w:tc>
          <w:tcPr>
            <w:tcW w:w="1293" w:type="dxa"/>
            <w:shd w:val="clear" w:color="auto" w:fill="auto"/>
            <w:vAlign w:val="center"/>
          </w:tcPr>
          <w:p w14:paraId="13EABFD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487129,80</w:t>
            </w:r>
          </w:p>
        </w:tc>
        <w:tc>
          <w:tcPr>
            <w:tcW w:w="1317" w:type="dxa"/>
            <w:shd w:val="clear" w:color="auto" w:fill="auto"/>
            <w:vAlign w:val="center"/>
          </w:tcPr>
          <w:p w14:paraId="2FCED75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2238018,78</w:t>
            </w:r>
          </w:p>
        </w:tc>
        <w:tc>
          <w:tcPr>
            <w:tcW w:w="1319" w:type="dxa"/>
            <w:shd w:val="clear" w:color="auto" w:fill="auto"/>
            <w:vAlign w:val="center"/>
          </w:tcPr>
          <w:p w14:paraId="2D276FC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11,00</w:t>
            </w:r>
          </w:p>
        </w:tc>
        <w:tc>
          <w:tcPr>
            <w:tcW w:w="1362" w:type="dxa"/>
            <w:shd w:val="clear" w:color="auto" w:fill="auto"/>
            <w:vAlign w:val="center"/>
          </w:tcPr>
          <w:p w14:paraId="5CF823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"53°23'7""  "</w:t>
            </w:r>
          </w:p>
        </w:tc>
      </w:tr>
      <w:tr w:rsidR="00F461CE" w:rsidRPr="00F461CE" w14:paraId="28CEBB89" w14:textId="77777777" w:rsidTr="00F461CE">
        <w:tc>
          <w:tcPr>
            <w:tcW w:w="1183" w:type="dxa"/>
            <w:shd w:val="clear" w:color="auto" w:fill="auto"/>
            <w:vAlign w:val="center"/>
          </w:tcPr>
          <w:p w14:paraId="7F1FC1C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37</w:t>
            </w:r>
          </w:p>
        </w:tc>
        <w:tc>
          <w:tcPr>
            <w:tcW w:w="1255" w:type="dxa"/>
            <w:shd w:val="clear" w:color="auto" w:fill="auto"/>
            <w:vAlign w:val="center"/>
          </w:tcPr>
          <w:p w14:paraId="00591934" w14:textId="7D60571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85</w:t>
            </w:r>
          </w:p>
        </w:tc>
        <w:tc>
          <w:tcPr>
            <w:tcW w:w="1293" w:type="dxa"/>
            <w:shd w:val="clear" w:color="auto" w:fill="auto"/>
            <w:vAlign w:val="center"/>
          </w:tcPr>
          <w:p w14:paraId="75289EC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487043,12</w:t>
            </w:r>
          </w:p>
        </w:tc>
        <w:tc>
          <w:tcPr>
            <w:tcW w:w="1317" w:type="dxa"/>
            <w:shd w:val="clear" w:color="auto" w:fill="auto"/>
            <w:vAlign w:val="center"/>
          </w:tcPr>
          <w:p w14:paraId="325F3B2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2238037,40</w:t>
            </w:r>
          </w:p>
        </w:tc>
        <w:tc>
          <w:tcPr>
            <w:tcW w:w="1319" w:type="dxa"/>
            <w:shd w:val="clear" w:color="auto" w:fill="auto"/>
            <w:vAlign w:val="center"/>
          </w:tcPr>
          <w:p w14:paraId="0A6D957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88,66</w:t>
            </w:r>
          </w:p>
        </w:tc>
        <w:tc>
          <w:tcPr>
            <w:tcW w:w="1362" w:type="dxa"/>
            <w:shd w:val="clear" w:color="auto" w:fill="auto"/>
            <w:vAlign w:val="center"/>
          </w:tcPr>
          <w:p w14:paraId="290B126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"167°52'35"""</w:t>
            </w:r>
          </w:p>
        </w:tc>
      </w:tr>
      <w:tr w:rsidR="00F461CE" w:rsidRPr="00F461CE" w14:paraId="5BD5DD70" w14:textId="77777777" w:rsidTr="00F461CE">
        <w:tc>
          <w:tcPr>
            <w:tcW w:w="1183" w:type="dxa"/>
            <w:shd w:val="clear" w:color="auto" w:fill="auto"/>
            <w:vAlign w:val="center"/>
          </w:tcPr>
          <w:p w14:paraId="1DFD4BB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38</w:t>
            </w:r>
          </w:p>
        </w:tc>
        <w:tc>
          <w:tcPr>
            <w:tcW w:w="1255" w:type="dxa"/>
            <w:shd w:val="clear" w:color="auto" w:fill="auto"/>
            <w:vAlign w:val="center"/>
          </w:tcPr>
          <w:p w14:paraId="194F6AC1" w14:textId="73FA64F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82</w:t>
            </w:r>
          </w:p>
        </w:tc>
        <w:tc>
          <w:tcPr>
            <w:tcW w:w="1293" w:type="dxa"/>
            <w:shd w:val="clear" w:color="auto" w:fill="auto"/>
            <w:vAlign w:val="center"/>
          </w:tcPr>
          <w:p w14:paraId="16BF207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487048,22</w:t>
            </w:r>
          </w:p>
        </w:tc>
        <w:tc>
          <w:tcPr>
            <w:tcW w:w="1317" w:type="dxa"/>
            <w:shd w:val="clear" w:color="auto" w:fill="auto"/>
            <w:vAlign w:val="center"/>
          </w:tcPr>
          <w:p w14:paraId="3D4D517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2238026,08</w:t>
            </w:r>
          </w:p>
        </w:tc>
        <w:tc>
          <w:tcPr>
            <w:tcW w:w="1319" w:type="dxa"/>
            <w:shd w:val="clear" w:color="auto" w:fill="auto"/>
            <w:vAlign w:val="center"/>
          </w:tcPr>
          <w:p w14:paraId="5A3B331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12,42</w:t>
            </w:r>
          </w:p>
        </w:tc>
        <w:tc>
          <w:tcPr>
            <w:tcW w:w="1362" w:type="dxa"/>
            <w:shd w:val="clear" w:color="auto" w:fill="auto"/>
            <w:vAlign w:val="center"/>
          </w:tcPr>
          <w:p w14:paraId="2C23288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"294°16'23"""</w:t>
            </w:r>
          </w:p>
        </w:tc>
      </w:tr>
      <w:tr w:rsidR="00F461CE" w:rsidRPr="00F461CE" w14:paraId="1A81EF6B" w14:textId="77777777" w:rsidTr="00F461CE">
        <w:tc>
          <w:tcPr>
            <w:tcW w:w="1183" w:type="dxa"/>
            <w:shd w:val="clear" w:color="auto" w:fill="auto"/>
            <w:vAlign w:val="center"/>
          </w:tcPr>
          <w:p w14:paraId="369D063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39</w:t>
            </w:r>
          </w:p>
        </w:tc>
        <w:tc>
          <w:tcPr>
            <w:tcW w:w="1255" w:type="dxa"/>
            <w:shd w:val="clear" w:color="auto" w:fill="auto"/>
            <w:vAlign w:val="center"/>
          </w:tcPr>
          <w:p w14:paraId="4103BDAD" w14:textId="680181B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90</w:t>
            </w:r>
          </w:p>
        </w:tc>
        <w:tc>
          <w:tcPr>
            <w:tcW w:w="1293" w:type="dxa"/>
            <w:shd w:val="clear" w:color="auto" w:fill="auto"/>
            <w:vAlign w:val="center"/>
          </w:tcPr>
          <w:p w14:paraId="479065F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487123,24</w:t>
            </w:r>
          </w:p>
        </w:tc>
        <w:tc>
          <w:tcPr>
            <w:tcW w:w="1317" w:type="dxa"/>
            <w:shd w:val="clear" w:color="auto" w:fill="auto"/>
            <w:vAlign w:val="center"/>
          </w:tcPr>
          <w:p w14:paraId="09A3D56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2238009,95</w:t>
            </w:r>
          </w:p>
        </w:tc>
        <w:tc>
          <w:tcPr>
            <w:tcW w:w="1319" w:type="dxa"/>
            <w:shd w:val="clear" w:color="auto" w:fill="auto"/>
            <w:vAlign w:val="center"/>
          </w:tcPr>
          <w:p w14:paraId="6D3F684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76,73</w:t>
            </w:r>
          </w:p>
        </w:tc>
        <w:tc>
          <w:tcPr>
            <w:tcW w:w="1362" w:type="dxa"/>
            <w:shd w:val="clear" w:color="auto" w:fill="auto"/>
            <w:vAlign w:val="center"/>
          </w:tcPr>
          <w:p w14:paraId="34902F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"347°51'56"""</w:t>
            </w:r>
          </w:p>
        </w:tc>
      </w:tr>
      <w:tr w:rsidR="00F461CE" w:rsidRPr="00F461CE" w14:paraId="28863C9F" w14:textId="77777777" w:rsidTr="00F461CE">
        <w:tc>
          <w:tcPr>
            <w:tcW w:w="1183" w:type="dxa"/>
            <w:shd w:val="clear" w:color="auto" w:fill="auto"/>
            <w:vAlign w:val="center"/>
          </w:tcPr>
          <w:p w14:paraId="05CAA1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lastRenderedPageBreak/>
              <w:t>40</w:t>
            </w:r>
          </w:p>
        </w:tc>
        <w:tc>
          <w:tcPr>
            <w:tcW w:w="1255" w:type="dxa"/>
            <w:shd w:val="clear" w:color="auto" w:fill="auto"/>
            <w:vAlign w:val="center"/>
          </w:tcPr>
          <w:p w14:paraId="49935C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116</w:t>
            </w:r>
          </w:p>
        </w:tc>
        <w:tc>
          <w:tcPr>
            <w:tcW w:w="1293" w:type="dxa"/>
            <w:shd w:val="clear" w:color="auto" w:fill="auto"/>
            <w:vAlign w:val="center"/>
          </w:tcPr>
          <w:p w14:paraId="354AD6D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487091,70</w:t>
            </w:r>
          </w:p>
        </w:tc>
        <w:tc>
          <w:tcPr>
            <w:tcW w:w="1317" w:type="dxa"/>
            <w:shd w:val="clear" w:color="auto" w:fill="auto"/>
            <w:vAlign w:val="center"/>
          </w:tcPr>
          <w:p w14:paraId="1320D06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2238020,51</w:t>
            </w:r>
          </w:p>
        </w:tc>
        <w:tc>
          <w:tcPr>
            <w:tcW w:w="1319" w:type="dxa"/>
            <w:shd w:val="clear" w:color="auto" w:fill="auto"/>
            <w:vAlign w:val="center"/>
          </w:tcPr>
          <w:p w14:paraId="6CE787CF" w14:textId="1CD97BA2"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0951F73B" w14:textId="5E68B3E4" w:rsidR="00F461CE" w:rsidRPr="00F461CE" w:rsidRDefault="00F461CE" w:rsidP="00F461CE">
            <w:pPr>
              <w:pStyle w:val="afa"/>
              <w:jc w:val="center"/>
              <w:rPr>
                <w:rFonts w:ascii="Times New Roman" w:hAnsi="Times New Roman" w:cs="Times New Roman"/>
                <w:sz w:val="12"/>
                <w:szCs w:val="12"/>
              </w:rPr>
            </w:pPr>
          </w:p>
        </w:tc>
      </w:tr>
      <w:tr w:rsidR="00F461CE" w:rsidRPr="00F461CE" w14:paraId="74B577F1" w14:textId="77777777" w:rsidTr="00F461CE">
        <w:tc>
          <w:tcPr>
            <w:tcW w:w="1183" w:type="dxa"/>
            <w:shd w:val="clear" w:color="auto" w:fill="auto"/>
            <w:vAlign w:val="center"/>
          </w:tcPr>
          <w:p w14:paraId="40D05D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41</w:t>
            </w:r>
          </w:p>
        </w:tc>
        <w:tc>
          <w:tcPr>
            <w:tcW w:w="1255" w:type="dxa"/>
            <w:shd w:val="clear" w:color="auto" w:fill="auto"/>
            <w:vAlign w:val="center"/>
          </w:tcPr>
          <w:p w14:paraId="149A2B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117</w:t>
            </w:r>
          </w:p>
        </w:tc>
        <w:tc>
          <w:tcPr>
            <w:tcW w:w="1293" w:type="dxa"/>
            <w:shd w:val="clear" w:color="auto" w:fill="auto"/>
            <w:vAlign w:val="center"/>
          </w:tcPr>
          <w:p w14:paraId="797EC80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487092,12</w:t>
            </w:r>
          </w:p>
        </w:tc>
        <w:tc>
          <w:tcPr>
            <w:tcW w:w="1317" w:type="dxa"/>
            <w:shd w:val="clear" w:color="auto" w:fill="auto"/>
            <w:vAlign w:val="center"/>
          </w:tcPr>
          <w:p w14:paraId="0FCBCF2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2238022,67</w:t>
            </w:r>
          </w:p>
        </w:tc>
        <w:tc>
          <w:tcPr>
            <w:tcW w:w="1319" w:type="dxa"/>
            <w:shd w:val="clear" w:color="auto" w:fill="auto"/>
            <w:vAlign w:val="center"/>
          </w:tcPr>
          <w:p w14:paraId="18D76164" w14:textId="71CA1AF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19BFF8B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"78°51'33"" "</w:t>
            </w:r>
          </w:p>
        </w:tc>
      </w:tr>
      <w:tr w:rsidR="00F461CE" w:rsidRPr="00F461CE" w14:paraId="7D7E1333" w14:textId="77777777" w:rsidTr="00F461CE">
        <w:tc>
          <w:tcPr>
            <w:tcW w:w="1183" w:type="dxa"/>
            <w:shd w:val="clear" w:color="auto" w:fill="auto"/>
            <w:vAlign w:val="center"/>
          </w:tcPr>
          <w:p w14:paraId="70C7553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42</w:t>
            </w:r>
          </w:p>
        </w:tc>
        <w:tc>
          <w:tcPr>
            <w:tcW w:w="1255" w:type="dxa"/>
            <w:shd w:val="clear" w:color="auto" w:fill="auto"/>
            <w:vAlign w:val="center"/>
          </w:tcPr>
          <w:p w14:paraId="2A1D9B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118</w:t>
            </w:r>
          </w:p>
        </w:tc>
        <w:tc>
          <w:tcPr>
            <w:tcW w:w="1293" w:type="dxa"/>
            <w:shd w:val="clear" w:color="auto" w:fill="auto"/>
            <w:vAlign w:val="center"/>
          </w:tcPr>
          <w:p w14:paraId="4CF1489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487089,96</w:t>
            </w:r>
          </w:p>
        </w:tc>
        <w:tc>
          <w:tcPr>
            <w:tcW w:w="1317" w:type="dxa"/>
            <w:shd w:val="clear" w:color="auto" w:fill="auto"/>
            <w:vAlign w:val="center"/>
          </w:tcPr>
          <w:p w14:paraId="5F7BE5B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2238023,10</w:t>
            </w:r>
          </w:p>
        </w:tc>
        <w:tc>
          <w:tcPr>
            <w:tcW w:w="1319" w:type="dxa"/>
            <w:shd w:val="clear" w:color="auto" w:fill="auto"/>
            <w:vAlign w:val="center"/>
          </w:tcPr>
          <w:p w14:paraId="2F284AD0" w14:textId="7178D66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37CAE3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"168°51'33"""</w:t>
            </w:r>
          </w:p>
        </w:tc>
      </w:tr>
      <w:tr w:rsidR="00F461CE" w:rsidRPr="00F461CE" w14:paraId="67BED552" w14:textId="77777777" w:rsidTr="00F461CE">
        <w:tc>
          <w:tcPr>
            <w:tcW w:w="1183" w:type="dxa"/>
            <w:shd w:val="clear" w:color="auto" w:fill="auto"/>
            <w:vAlign w:val="center"/>
          </w:tcPr>
          <w:p w14:paraId="68B387C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43</w:t>
            </w:r>
          </w:p>
        </w:tc>
        <w:tc>
          <w:tcPr>
            <w:tcW w:w="1255" w:type="dxa"/>
            <w:shd w:val="clear" w:color="auto" w:fill="auto"/>
            <w:vAlign w:val="center"/>
          </w:tcPr>
          <w:p w14:paraId="4A6BFD7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119</w:t>
            </w:r>
          </w:p>
        </w:tc>
        <w:tc>
          <w:tcPr>
            <w:tcW w:w="1293" w:type="dxa"/>
            <w:shd w:val="clear" w:color="auto" w:fill="auto"/>
            <w:vAlign w:val="center"/>
          </w:tcPr>
          <w:p w14:paraId="2BE765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487089,54</w:t>
            </w:r>
          </w:p>
        </w:tc>
        <w:tc>
          <w:tcPr>
            <w:tcW w:w="1317" w:type="dxa"/>
            <w:shd w:val="clear" w:color="auto" w:fill="auto"/>
            <w:vAlign w:val="center"/>
          </w:tcPr>
          <w:p w14:paraId="672D738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2238020,94</w:t>
            </w:r>
          </w:p>
        </w:tc>
        <w:tc>
          <w:tcPr>
            <w:tcW w:w="1319" w:type="dxa"/>
            <w:shd w:val="clear" w:color="auto" w:fill="auto"/>
            <w:vAlign w:val="center"/>
          </w:tcPr>
          <w:p w14:paraId="55B508CF" w14:textId="43C656D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1D1FCB1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"258°51'33"""</w:t>
            </w:r>
          </w:p>
        </w:tc>
      </w:tr>
      <w:tr w:rsidR="00F461CE" w:rsidRPr="00F461CE" w14:paraId="0C9C94E5" w14:textId="77777777" w:rsidTr="00F461CE">
        <w:tc>
          <w:tcPr>
            <w:tcW w:w="1183" w:type="dxa"/>
            <w:shd w:val="clear" w:color="auto" w:fill="auto"/>
            <w:vAlign w:val="center"/>
          </w:tcPr>
          <w:p w14:paraId="1F0A8BD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44</w:t>
            </w:r>
          </w:p>
        </w:tc>
        <w:tc>
          <w:tcPr>
            <w:tcW w:w="1255" w:type="dxa"/>
            <w:shd w:val="clear" w:color="auto" w:fill="auto"/>
            <w:vAlign w:val="center"/>
          </w:tcPr>
          <w:p w14:paraId="72A2D9B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116</w:t>
            </w:r>
          </w:p>
        </w:tc>
        <w:tc>
          <w:tcPr>
            <w:tcW w:w="1293" w:type="dxa"/>
            <w:shd w:val="clear" w:color="auto" w:fill="auto"/>
            <w:vAlign w:val="center"/>
          </w:tcPr>
          <w:p w14:paraId="6C8841C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487091,70</w:t>
            </w:r>
          </w:p>
        </w:tc>
        <w:tc>
          <w:tcPr>
            <w:tcW w:w="1317" w:type="dxa"/>
            <w:shd w:val="clear" w:color="auto" w:fill="auto"/>
            <w:vAlign w:val="center"/>
          </w:tcPr>
          <w:p w14:paraId="4250AE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2238020,51</w:t>
            </w:r>
          </w:p>
        </w:tc>
        <w:tc>
          <w:tcPr>
            <w:tcW w:w="1319" w:type="dxa"/>
            <w:shd w:val="clear" w:color="auto" w:fill="auto"/>
            <w:vAlign w:val="center"/>
          </w:tcPr>
          <w:p w14:paraId="2C3B0083" w14:textId="2AFDF76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E8F5AD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"348°51'33"""</w:t>
            </w:r>
          </w:p>
        </w:tc>
      </w:tr>
    </w:tbl>
    <w:p w14:paraId="6E08BDE0" w14:textId="77777777" w:rsidR="00F461CE" w:rsidRPr="00F461CE" w:rsidRDefault="00F461CE" w:rsidP="00F461CE">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55"/>
        <w:gridCol w:w="1293"/>
        <w:gridCol w:w="1317"/>
        <w:gridCol w:w="1319"/>
        <w:gridCol w:w="1362"/>
      </w:tblGrid>
      <w:tr w:rsidR="00F461CE" w:rsidRPr="00F461CE" w14:paraId="56E47AB4" w14:textId="77777777" w:rsidTr="00F461CE">
        <w:tc>
          <w:tcPr>
            <w:tcW w:w="1183" w:type="dxa"/>
            <w:shd w:val="clear" w:color="auto" w:fill="auto"/>
            <w:vAlign w:val="center"/>
          </w:tcPr>
          <w:p w14:paraId="60692C6A" w14:textId="77777777" w:rsidR="00F461CE" w:rsidRPr="00F461CE" w:rsidRDefault="00F461CE" w:rsidP="00F461CE">
            <w:pPr>
              <w:pStyle w:val="afa"/>
              <w:jc w:val="center"/>
              <w:rPr>
                <w:rFonts w:ascii="Times New Roman" w:hAnsi="Times New Roman" w:cs="Times New Roman"/>
                <w:sz w:val="12"/>
                <w:szCs w:val="12"/>
              </w:rPr>
            </w:pPr>
          </w:p>
        </w:tc>
        <w:tc>
          <w:tcPr>
            <w:tcW w:w="1255" w:type="dxa"/>
            <w:shd w:val="clear" w:color="auto" w:fill="auto"/>
            <w:vAlign w:val="center"/>
          </w:tcPr>
          <w:p w14:paraId="3DD9C9E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:17/чзу</w:t>
            </w:r>
            <w:proofErr w:type="gramStart"/>
            <w:r w:rsidRPr="00F461CE">
              <w:rPr>
                <w:rFonts w:ascii="Times New Roman" w:hAnsi="Times New Roman" w:cs="Times New Roman"/>
                <w:sz w:val="12"/>
                <w:szCs w:val="12"/>
              </w:rPr>
              <w:t>1</w:t>
            </w:r>
            <w:proofErr w:type="gramEnd"/>
          </w:p>
        </w:tc>
        <w:tc>
          <w:tcPr>
            <w:tcW w:w="2610" w:type="dxa"/>
            <w:gridSpan w:val="2"/>
            <w:shd w:val="clear" w:color="auto" w:fill="auto"/>
            <w:vAlign w:val="center"/>
          </w:tcPr>
          <w:p w14:paraId="6722A1B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4 304 кв.м.</w:t>
            </w:r>
          </w:p>
        </w:tc>
        <w:tc>
          <w:tcPr>
            <w:tcW w:w="1319" w:type="dxa"/>
            <w:shd w:val="clear" w:color="auto" w:fill="auto"/>
            <w:vAlign w:val="center"/>
          </w:tcPr>
          <w:p w14:paraId="36A3CA2B" w14:textId="77777777"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448FACC9"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071EC6E4" w14:textId="77777777" w:rsidTr="00F461CE">
        <w:tc>
          <w:tcPr>
            <w:tcW w:w="1183" w:type="dxa"/>
            <w:vMerge w:val="restart"/>
            <w:shd w:val="clear" w:color="auto" w:fill="auto"/>
            <w:vAlign w:val="center"/>
          </w:tcPr>
          <w:p w14:paraId="1644238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255" w:type="dxa"/>
            <w:vMerge w:val="restart"/>
            <w:shd w:val="clear" w:color="auto" w:fill="auto"/>
            <w:vAlign w:val="center"/>
          </w:tcPr>
          <w:p w14:paraId="4F12FD1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2683D3B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610" w:type="dxa"/>
            <w:gridSpan w:val="2"/>
            <w:shd w:val="clear" w:color="auto" w:fill="auto"/>
            <w:vAlign w:val="center"/>
          </w:tcPr>
          <w:p w14:paraId="2A5DD91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19" w:type="dxa"/>
            <w:vMerge w:val="restart"/>
            <w:shd w:val="clear" w:color="auto" w:fill="auto"/>
            <w:vAlign w:val="center"/>
          </w:tcPr>
          <w:p w14:paraId="6D5E17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362" w:type="dxa"/>
            <w:vMerge w:val="restart"/>
            <w:shd w:val="clear" w:color="auto" w:fill="auto"/>
            <w:vAlign w:val="center"/>
          </w:tcPr>
          <w:p w14:paraId="03845789" w14:textId="04CB07FD"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001A726F" w14:textId="77777777" w:rsidTr="00F461CE">
        <w:tc>
          <w:tcPr>
            <w:tcW w:w="1183" w:type="dxa"/>
            <w:vMerge/>
            <w:shd w:val="clear" w:color="auto" w:fill="auto"/>
            <w:vAlign w:val="center"/>
          </w:tcPr>
          <w:p w14:paraId="42C0BB12" w14:textId="77777777" w:rsidR="00F461CE" w:rsidRPr="00F461CE" w:rsidRDefault="00F461CE" w:rsidP="00F461CE">
            <w:pPr>
              <w:pStyle w:val="afa"/>
              <w:jc w:val="center"/>
              <w:rPr>
                <w:rFonts w:ascii="Times New Roman" w:hAnsi="Times New Roman" w:cs="Times New Roman"/>
                <w:sz w:val="12"/>
                <w:szCs w:val="12"/>
              </w:rPr>
            </w:pPr>
          </w:p>
        </w:tc>
        <w:tc>
          <w:tcPr>
            <w:tcW w:w="1255" w:type="dxa"/>
            <w:vMerge/>
            <w:shd w:val="clear" w:color="auto" w:fill="auto"/>
            <w:vAlign w:val="center"/>
          </w:tcPr>
          <w:p w14:paraId="76D57BC0" w14:textId="77777777" w:rsidR="00F461CE" w:rsidRPr="00F461CE" w:rsidRDefault="00F461CE" w:rsidP="00F461CE">
            <w:pPr>
              <w:pStyle w:val="afa"/>
              <w:jc w:val="center"/>
              <w:rPr>
                <w:rFonts w:ascii="Times New Roman" w:hAnsi="Times New Roman" w:cs="Times New Roman"/>
                <w:sz w:val="12"/>
                <w:szCs w:val="12"/>
              </w:rPr>
            </w:pPr>
          </w:p>
        </w:tc>
        <w:tc>
          <w:tcPr>
            <w:tcW w:w="1293" w:type="dxa"/>
            <w:shd w:val="clear" w:color="auto" w:fill="auto"/>
            <w:vAlign w:val="center"/>
          </w:tcPr>
          <w:p w14:paraId="76F9694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17" w:type="dxa"/>
            <w:shd w:val="clear" w:color="auto" w:fill="auto"/>
            <w:vAlign w:val="center"/>
          </w:tcPr>
          <w:p w14:paraId="59481A9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19" w:type="dxa"/>
            <w:vMerge/>
            <w:shd w:val="clear" w:color="auto" w:fill="auto"/>
            <w:vAlign w:val="center"/>
          </w:tcPr>
          <w:p w14:paraId="3E2FDD74" w14:textId="77777777" w:rsidR="00F461CE" w:rsidRPr="00F461CE" w:rsidRDefault="00F461CE" w:rsidP="00F461CE">
            <w:pPr>
              <w:pStyle w:val="afa"/>
              <w:jc w:val="center"/>
              <w:rPr>
                <w:rFonts w:ascii="Times New Roman" w:hAnsi="Times New Roman" w:cs="Times New Roman"/>
                <w:sz w:val="12"/>
                <w:szCs w:val="12"/>
              </w:rPr>
            </w:pPr>
          </w:p>
        </w:tc>
        <w:tc>
          <w:tcPr>
            <w:tcW w:w="1362" w:type="dxa"/>
            <w:vMerge/>
            <w:shd w:val="clear" w:color="auto" w:fill="auto"/>
            <w:vAlign w:val="center"/>
          </w:tcPr>
          <w:p w14:paraId="4D4F8E7F"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301A4375" w14:textId="77777777" w:rsidTr="00F461CE">
        <w:tc>
          <w:tcPr>
            <w:tcW w:w="1183" w:type="dxa"/>
            <w:shd w:val="clear" w:color="auto" w:fill="auto"/>
            <w:vAlign w:val="center"/>
          </w:tcPr>
          <w:p w14:paraId="11A4CD11" w14:textId="7BFE29E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55" w:type="dxa"/>
            <w:shd w:val="clear" w:color="auto" w:fill="auto"/>
            <w:vAlign w:val="center"/>
          </w:tcPr>
          <w:p w14:paraId="7A5BB641" w14:textId="6099AD0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w:t>
            </w:r>
          </w:p>
        </w:tc>
        <w:tc>
          <w:tcPr>
            <w:tcW w:w="1293" w:type="dxa"/>
            <w:shd w:val="clear" w:color="auto" w:fill="auto"/>
            <w:vAlign w:val="center"/>
          </w:tcPr>
          <w:p w14:paraId="2B6BC2D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486793,00</w:t>
            </w:r>
          </w:p>
        </w:tc>
        <w:tc>
          <w:tcPr>
            <w:tcW w:w="1317" w:type="dxa"/>
            <w:shd w:val="clear" w:color="auto" w:fill="auto"/>
            <w:vAlign w:val="center"/>
          </w:tcPr>
          <w:p w14:paraId="601EC5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2238080,92</w:t>
            </w:r>
          </w:p>
        </w:tc>
        <w:tc>
          <w:tcPr>
            <w:tcW w:w="1319" w:type="dxa"/>
            <w:shd w:val="clear" w:color="auto" w:fill="auto"/>
            <w:vAlign w:val="center"/>
          </w:tcPr>
          <w:p w14:paraId="1790F102" w14:textId="02909F6C"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2E7A97B2" w14:textId="0140A198" w:rsidR="00F461CE" w:rsidRPr="00F461CE" w:rsidRDefault="00F461CE" w:rsidP="00F461CE">
            <w:pPr>
              <w:pStyle w:val="afa"/>
              <w:jc w:val="center"/>
              <w:rPr>
                <w:rFonts w:ascii="Times New Roman" w:hAnsi="Times New Roman" w:cs="Times New Roman"/>
                <w:sz w:val="12"/>
                <w:szCs w:val="12"/>
              </w:rPr>
            </w:pPr>
          </w:p>
        </w:tc>
      </w:tr>
      <w:tr w:rsidR="00F461CE" w:rsidRPr="00F461CE" w14:paraId="46231DD3" w14:textId="77777777" w:rsidTr="00F461CE">
        <w:tc>
          <w:tcPr>
            <w:tcW w:w="1183" w:type="dxa"/>
            <w:shd w:val="clear" w:color="auto" w:fill="auto"/>
            <w:vAlign w:val="center"/>
          </w:tcPr>
          <w:p w14:paraId="7A9AB764" w14:textId="2783EFE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55" w:type="dxa"/>
            <w:shd w:val="clear" w:color="auto" w:fill="auto"/>
            <w:vAlign w:val="center"/>
          </w:tcPr>
          <w:p w14:paraId="1C7A7A0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127</w:t>
            </w:r>
          </w:p>
        </w:tc>
        <w:tc>
          <w:tcPr>
            <w:tcW w:w="1293" w:type="dxa"/>
            <w:shd w:val="clear" w:color="auto" w:fill="auto"/>
            <w:vAlign w:val="center"/>
          </w:tcPr>
          <w:p w14:paraId="21A749D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486786,38</w:t>
            </w:r>
          </w:p>
        </w:tc>
        <w:tc>
          <w:tcPr>
            <w:tcW w:w="1317" w:type="dxa"/>
            <w:shd w:val="clear" w:color="auto" w:fill="auto"/>
            <w:vAlign w:val="center"/>
          </w:tcPr>
          <w:p w14:paraId="29C7750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2238092,57</w:t>
            </w:r>
          </w:p>
        </w:tc>
        <w:tc>
          <w:tcPr>
            <w:tcW w:w="1319" w:type="dxa"/>
            <w:shd w:val="clear" w:color="auto" w:fill="auto"/>
            <w:vAlign w:val="center"/>
          </w:tcPr>
          <w:p w14:paraId="63E227F2" w14:textId="0B975DC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13,40</w:t>
            </w:r>
          </w:p>
        </w:tc>
        <w:tc>
          <w:tcPr>
            <w:tcW w:w="1362" w:type="dxa"/>
            <w:shd w:val="clear" w:color="auto" w:fill="auto"/>
            <w:vAlign w:val="center"/>
          </w:tcPr>
          <w:p w14:paraId="76235F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"119°36'25"""</w:t>
            </w:r>
          </w:p>
        </w:tc>
      </w:tr>
      <w:tr w:rsidR="00F461CE" w:rsidRPr="00F461CE" w14:paraId="0CED8BDC" w14:textId="77777777" w:rsidTr="00F461CE">
        <w:tc>
          <w:tcPr>
            <w:tcW w:w="1183" w:type="dxa"/>
            <w:shd w:val="clear" w:color="auto" w:fill="auto"/>
            <w:vAlign w:val="center"/>
          </w:tcPr>
          <w:p w14:paraId="4C3BF9B3" w14:textId="48F5ABD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55" w:type="dxa"/>
            <w:shd w:val="clear" w:color="auto" w:fill="auto"/>
            <w:vAlign w:val="center"/>
          </w:tcPr>
          <w:p w14:paraId="33E71DE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126</w:t>
            </w:r>
          </w:p>
        </w:tc>
        <w:tc>
          <w:tcPr>
            <w:tcW w:w="1293" w:type="dxa"/>
            <w:shd w:val="clear" w:color="auto" w:fill="auto"/>
            <w:vAlign w:val="center"/>
          </w:tcPr>
          <w:p w14:paraId="4472BA2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486588,43</w:t>
            </w:r>
          </w:p>
        </w:tc>
        <w:tc>
          <w:tcPr>
            <w:tcW w:w="1317" w:type="dxa"/>
            <w:shd w:val="clear" w:color="auto" w:fill="auto"/>
            <w:vAlign w:val="center"/>
          </w:tcPr>
          <w:p w14:paraId="005D1DF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2238141,40</w:t>
            </w:r>
          </w:p>
        </w:tc>
        <w:tc>
          <w:tcPr>
            <w:tcW w:w="1319" w:type="dxa"/>
            <w:shd w:val="clear" w:color="auto" w:fill="auto"/>
            <w:vAlign w:val="center"/>
          </w:tcPr>
          <w:p w14:paraId="0F53BA3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203,88</w:t>
            </w:r>
          </w:p>
        </w:tc>
        <w:tc>
          <w:tcPr>
            <w:tcW w:w="1362" w:type="dxa"/>
            <w:shd w:val="clear" w:color="auto" w:fill="auto"/>
            <w:vAlign w:val="center"/>
          </w:tcPr>
          <w:p w14:paraId="1A1AB06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"166°8'32"" "</w:t>
            </w:r>
          </w:p>
        </w:tc>
      </w:tr>
      <w:tr w:rsidR="00F461CE" w:rsidRPr="00F461CE" w14:paraId="52845694" w14:textId="77777777" w:rsidTr="00F461CE">
        <w:tc>
          <w:tcPr>
            <w:tcW w:w="1183" w:type="dxa"/>
            <w:shd w:val="clear" w:color="auto" w:fill="auto"/>
            <w:vAlign w:val="center"/>
          </w:tcPr>
          <w:p w14:paraId="101B1DF2" w14:textId="13CDCC9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55" w:type="dxa"/>
            <w:shd w:val="clear" w:color="auto" w:fill="auto"/>
            <w:vAlign w:val="center"/>
          </w:tcPr>
          <w:p w14:paraId="7B587A3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125</w:t>
            </w:r>
          </w:p>
        </w:tc>
        <w:tc>
          <w:tcPr>
            <w:tcW w:w="1293" w:type="dxa"/>
            <w:shd w:val="clear" w:color="auto" w:fill="auto"/>
            <w:vAlign w:val="center"/>
          </w:tcPr>
          <w:p w14:paraId="0C55E0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486438,72</w:t>
            </w:r>
          </w:p>
        </w:tc>
        <w:tc>
          <w:tcPr>
            <w:tcW w:w="1317" w:type="dxa"/>
            <w:shd w:val="clear" w:color="auto" w:fill="auto"/>
            <w:vAlign w:val="center"/>
          </w:tcPr>
          <w:p w14:paraId="5597A9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2238175,82</w:t>
            </w:r>
          </w:p>
        </w:tc>
        <w:tc>
          <w:tcPr>
            <w:tcW w:w="1319" w:type="dxa"/>
            <w:shd w:val="clear" w:color="auto" w:fill="auto"/>
            <w:vAlign w:val="center"/>
          </w:tcPr>
          <w:p w14:paraId="365DD0D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153,62</w:t>
            </w:r>
          </w:p>
        </w:tc>
        <w:tc>
          <w:tcPr>
            <w:tcW w:w="1362" w:type="dxa"/>
            <w:shd w:val="clear" w:color="auto" w:fill="auto"/>
            <w:vAlign w:val="center"/>
          </w:tcPr>
          <w:p w14:paraId="4821C4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"167°3'11"" "</w:t>
            </w:r>
          </w:p>
        </w:tc>
      </w:tr>
      <w:tr w:rsidR="00F461CE" w:rsidRPr="00F461CE" w14:paraId="6F584FCF" w14:textId="77777777" w:rsidTr="00F461CE">
        <w:tc>
          <w:tcPr>
            <w:tcW w:w="1183" w:type="dxa"/>
            <w:shd w:val="clear" w:color="auto" w:fill="auto"/>
            <w:vAlign w:val="center"/>
          </w:tcPr>
          <w:p w14:paraId="39FA4B26" w14:textId="592F92C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55" w:type="dxa"/>
            <w:shd w:val="clear" w:color="auto" w:fill="auto"/>
            <w:vAlign w:val="center"/>
          </w:tcPr>
          <w:p w14:paraId="5221D36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124</w:t>
            </w:r>
          </w:p>
        </w:tc>
        <w:tc>
          <w:tcPr>
            <w:tcW w:w="1293" w:type="dxa"/>
            <w:shd w:val="clear" w:color="auto" w:fill="auto"/>
            <w:vAlign w:val="center"/>
          </w:tcPr>
          <w:p w14:paraId="76B83E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486379,95</w:t>
            </w:r>
          </w:p>
        </w:tc>
        <w:tc>
          <w:tcPr>
            <w:tcW w:w="1317" w:type="dxa"/>
            <w:shd w:val="clear" w:color="auto" w:fill="auto"/>
            <w:vAlign w:val="center"/>
          </w:tcPr>
          <w:p w14:paraId="1541DE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2238116,98</w:t>
            </w:r>
          </w:p>
        </w:tc>
        <w:tc>
          <w:tcPr>
            <w:tcW w:w="1319" w:type="dxa"/>
            <w:shd w:val="clear" w:color="auto" w:fill="auto"/>
            <w:vAlign w:val="center"/>
          </w:tcPr>
          <w:p w14:paraId="1B06C08D" w14:textId="111DC94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83,16</w:t>
            </w:r>
          </w:p>
        </w:tc>
        <w:tc>
          <w:tcPr>
            <w:tcW w:w="1362" w:type="dxa"/>
            <w:shd w:val="clear" w:color="auto" w:fill="auto"/>
            <w:vAlign w:val="center"/>
          </w:tcPr>
          <w:p w14:paraId="6D15909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"225°2'21"" "</w:t>
            </w:r>
          </w:p>
        </w:tc>
      </w:tr>
      <w:tr w:rsidR="00F461CE" w:rsidRPr="00F461CE" w14:paraId="24D4F52E" w14:textId="77777777" w:rsidTr="00F461CE">
        <w:tc>
          <w:tcPr>
            <w:tcW w:w="1183" w:type="dxa"/>
            <w:shd w:val="clear" w:color="auto" w:fill="auto"/>
            <w:vAlign w:val="center"/>
          </w:tcPr>
          <w:p w14:paraId="29FAB482" w14:textId="3EBFC0D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255" w:type="dxa"/>
            <w:shd w:val="clear" w:color="auto" w:fill="auto"/>
            <w:vAlign w:val="center"/>
          </w:tcPr>
          <w:p w14:paraId="11EB9FE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123</w:t>
            </w:r>
          </w:p>
        </w:tc>
        <w:tc>
          <w:tcPr>
            <w:tcW w:w="1293" w:type="dxa"/>
            <w:shd w:val="clear" w:color="auto" w:fill="auto"/>
            <w:vAlign w:val="center"/>
          </w:tcPr>
          <w:p w14:paraId="1761BE4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486380,06</w:t>
            </w:r>
          </w:p>
        </w:tc>
        <w:tc>
          <w:tcPr>
            <w:tcW w:w="1317" w:type="dxa"/>
            <w:shd w:val="clear" w:color="auto" w:fill="auto"/>
            <w:vAlign w:val="center"/>
          </w:tcPr>
          <w:p w14:paraId="1BCE6CF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2238116,79</w:t>
            </w:r>
          </w:p>
        </w:tc>
        <w:tc>
          <w:tcPr>
            <w:tcW w:w="1319" w:type="dxa"/>
            <w:shd w:val="clear" w:color="auto" w:fill="auto"/>
            <w:vAlign w:val="center"/>
          </w:tcPr>
          <w:p w14:paraId="5936DCCD" w14:textId="5D55272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0,22</w:t>
            </w:r>
          </w:p>
        </w:tc>
        <w:tc>
          <w:tcPr>
            <w:tcW w:w="1362" w:type="dxa"/>
            <w:shd w:val="clear" w:color="auto" w:fill="auto"/>
            <w:vAlign w:val="center"/>
          </w:tcPr>
          <w:p w14:paraId="28C1909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"300°1'60"" "</w:t>
            </w:r>
          </w:p>
        </w:tc>
      </w:tr>
      <w:tr w:rsidR="00F461CE" w:rsidRPr="00F461CE" w14:paraId="24A9BB69" w14:textId="77777777" w:rsidTr="00F461CE">
        <w:tc>
          <w:tcPr>
            <w:tcW w:w="1183" w:type="dxa"/>
            <w:shd w:val="clear" w:color="auto" w:fill="auto"/>
            <w:vAlign w:val="center"/>
          </w:tcPr>
          <w:p w14:paraId="18CEB703" w14:textId="26CD095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55" w:type="dxa"/>
            <w:shd w:val="clear" w:color="auto" w:fill="auto"/>
            <w:vAlign w:val="center"/>
          </w:tcPr>
          <w:p w14:paraId="4D4FA4A3" w14:textId="22EB611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70</w:t>
            </w:r>
          </w:p>
        </w:tc>
        <w:tc>
          <w:tcPr>
            <w:tcW w:w="1293" w:type="dxa"/>
            <w:shd w:val="clear" w:color="auto" w:fill="auto"/>
            <w:vAlign w:val="center"/>
          </w:tcPr>
          <w:p w14:paraId="036BE40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486387,97</w:t>
            </w:r>
          </w:p>
        </w:tc>
        <w:tc>
          <w:tcPr>
            <w:tcW w:w="1317" w:type="dxa"/>
            <w:shd w:val="clear" w:color="auto" w:fill="auto"/>
            <w:vAlign w:val="center"/>
          </w:tcPr>
          <w:p w14:paraId="5D186A3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2238110,87</w:t>
            </w:r>
          </w:p>
        </w:tc>
        <w:tc>
          <w:tcPr>
            <w:tcW w:w="1319" w:type="dxa"/>
            <w:shd w:val="clear" w:color="auto" w:fill="auto"/>
            <w:vAlign w:val="center"/>
          </w:tcPr>
          <w:p w14:paraId="0CB083C0" w14:textId="3AF7673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9,88</w:t>
            </w:r>
          </w:p>
        </w:tc>
        <w:tc>
          <w:tcPr>
            <w:tcW w:w="1362" w:type="dxa"/>
            <w:shd w:val="clear" w:color="auto" w:fill="auto"/>
            <w:vAlign w:val="center"/>
          </w:tcPr>
          <w:p w14:paraId="6ABB0B3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"323°11'25"""</w:t>
            </w:r>
          </w:p>
        </w:tc>
      </w:tr>
      <w:tr w:rsidR="00F461CE" w:rsidRPr="00F461CE" w14:paraId="2D3AC473" w14:textId="77777777" w:rsidTr="00F461CE">
        <w:tc>
          <w:tcPr>
            <w:tcW w:w="1183" w:type="dxa"/>
            <w:shd w:val="clear" w:color="auto" w:fill="auto"/>
            <w:vAlign w:val="center"/>
          </w:tcPr>
          <w:p w14:paraId="1E8765BE" w14:textId="403FC95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55" w:type="dxa"/>
            <w:shd w:val="clear" w:color="auto" w:fill="auto"/>
            <w:vAlign w:val="center"/>
          </w:tcPr>
          <w:p w14:paraId="4B56DF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121</w:t>
            </w:r>
          </w:p>
        </w:tc>
        <w:tc>
          <w:tcPr>
            <w:tcW w:w="1293" w:type="dxa"/>
            <w:shd w:val="clear" w:color="auto" w:fill="auto"/>
            <w:vAlign w:val="center"/>
          </w:tcPr>
          <w:p w14:paraId="5EBB865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486441,80</w:t>
            </w:r>
          </w:p>
        </w:tc>
        <w:tc>
          <w:tcPr>
            <w:tcW w:w="1317" w:type="dxa"/>
            <w:shd w:val="clear" w:color="auto" w:fill="auto"/>
            <w:vAlign w:val="center"/>
          </w:tcPr>
          <w:p w14:paraId="5B1D0FF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2238164,80</w:t>
            </w:r>
          </w:p>
        </w:tc>
        <w:tc>
          <w:tcPr>
            <w:tcW w:w="1319" w:type="dxa"/>
            <w:shd w:val="clear" w:color="auto" w:fill="auto"/>
            <w:vAlign w:val="center"/>
          </w:tcPr>
          <w:p w14:paraId="04FA7391" w14:textId="6A1B6A4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76,20</w:t>
            </w:r>
          </w:p>
        </w:tc>
        <w:tc>
          <w:tcPr>
            <w:tcW w:w="1362" w:type="dxa"/>
            <w:shd w:val="clear" w:color="auto" w:fill="auto"/>
            <w:vAlign w:val="center"/>
          </w:tcPr>
          <w:p w14:paraId="173026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"45°3'0""   "</w:t>
            </w:r>
          </w:p>
        </w:tc>
      </w:tr>
      <w:tr w:rsidR="00F461CE" w:rsidRPr="00F461CE" w14:paraId="0BEA5DFC" w14:textId="77777777" w:rsidTr="00F461CE">
        <w:tc>
          <w:tcPr>
            <w:tcW w:w="1183" w:type="dxa"/>
            <w:shd w:val="clear" w:color="auto" w:fill="auto"/>
            <w:vAlign w:val="center"/>
          </w:tcPr>
          <w:p w14:paraId="428F2D25" w14:textId="38C888D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255" w:type="dxa"/>
            <w:shd w:val="clear" w:color="auto" w:fill="auto"/>
            <w:vAlign w:val="center"/>
          </w:tcPr>
          <w:p w14:paraId="09C3B53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120</w:t>
            </w:r>
          </w:p>
        </w:tc>
        <w:tc>
          <w:tcPr>
            <w:tcW w:w="1293" w:type="dxa"/>
            <w:shd w:val="clear" w:color="auto" w:fill="auto"/>
            <w:vAlign w:val="center"/>
          </w:tcPr>
          <w:p w14:paraId="340BD1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486586,19</w:t>
            </w:r>
          </w:p>
        </w:tc>
        <w:tc>
          <w:tcPr>
            <w:tcW w:w="1317" w:type="dxa"/>
            <w:shd w:val="clear" w:color="auto" w:fill="auto"/>
            <w:vAlign w:val="center"/>
          </w:tcPr>
          <w:p w14:paraId="44700E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2238131,66</w:t>
            </w:r>
          </w:p>
        </w:tc>
        <w:tc>
          <w:tcPr>
            <w:tcW w:w="1319" w:type="dxa"/>
            <w:shd w:val="clear" w:color="auto" w:fill="auto"/>
            <w:vAlign w:val="center"/>
          </w:tcPr>
          <w:p w14:paraId="19EE4A7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148,14</w:t>
            </w:r>
          </w:p>
        </w:tc>
        <w:tc>
          <w:tcPr>
            <w:tcW w:w="1362" w:type="dxa"/>
            <w:shd w:val="clear" w:color="auto" w:fill="auto"/>
            <w:vAlign w:val="center"/>
          </w:tcPr>
          <w:p w14:paraId="65ABD3D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"347°4'20"" "</w:t>
            </w:r>
          </w:p>
        </w:tc>
      </w:tr>
      <w:tr w:rsidR="00F461CE" w:rsidRPr="00F461CE" w14:paraId="09EDFE9D" w14:textId="77777777" w:rsidTr="00F461CE">
        <w:tc>
          <w:tcPr>
            <w:tcW w:w="1183" w:type="dxa"/>
            <w:shd w:val="clear" w:color="auto" w:fill="auto"/>
            <w:vAlign w:val="center"/>
          </w:tcPr>
          <w:p w14:paraId="39244A9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255" w:type="dxa"/>
            <w:shd w:val="clear" w:color="auto" w:fill="auto"/>
            <w:vAlign w:val="center"/>
          </w:tcPr>
          <w:p w14:paraId="404E459E" w14:textId="0037A88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w:t>
            </w:r>
          </w:p>
        </w:tc>
        <w:tc>
          <w:tcPr>
            <w:tcW w:w="1293" w:type="dxa"/>
            <w:shd w:val="clear" w:color="auto" w:fill="auto"/>
            <w:vAlign w:val="center"/>
          </w:tcPr>
          <w:p w14:paraId="15D192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486793,00</w:t>
            </w:r>
          </w:p>
        </w:tc>
        <w:tc>
          <w:tcPr>
            <w:tcW w:w="1317" w:type="dxa"/>
            <w:shd w:val="clear" w:color="auto" w:fill="auto"/>
            <w:vAlign w:val="center"/>
          </w:tcPr>
          <w:p w14:paraId="23E158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2238080,92</w:t>
            </w:r>
          </w:p>
        </w:tc>
        <w:tc>
          <w:tcPr>
            <w:tcW w:w="1319" w:type="dxa"/>
            <w:shd w:val="clear" w:color="auto" w:fill="auto"/>
            <w:vAlign w:val="center"/>
          </w:tcPr>
          <w:p w14:paraId="17059CA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212,94</w:t>
            </w:r>
          </w:p>
        </w:tc>
        <w:tc>
          <w:tcPr>
            <w:tcW w:w="1362" w:type="dxa"/>
            <w:shd w:val="clear" w:color="auto" w:fill="auto"/>
            <w:vAlign w:val="center"/>
          </w:tcPr>
          <w:p w14:paraId="4D567C5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"346°12'57"""</w:t>
            </w:r>
          </w:p>
        </w:tc>
      </w:tr>
      <w:tr w:rsidR="00F461CE" w:rsidRPr="00F461CE" w14:paraId="61DD9077" w14:textId="77777777" w:rsidTr="00F461CE">
        <w:tc>
          <w:tcPr>
            <w:tcW w:w="1183" w:type="dxa"/>
            <w:shd w:val="clear" w:color="auto" w:fill="auto"/>
            <w:vAlign w:val="center"/>
          </w:tcPr>
          <w:p w14:paraId="0A4D86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55" w:type="dxa"/>
            <w:shd w:val="clear" w:color="auto" w:fill="auto"/>
            <w:vAlign w:val="center"/>
          </w:tcPr>
          <w:p w14:paraId="5B1CA9B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128</w:t>
            </w:r>
          </w:p>
        </w:tc>
        <w:tc>
          <w:tcPr>
            <w:tcW w:w="1293" w:type="dxa"/>
            <w:shd w:val="clear" w:color="auto" w:fill="auto"/>
            <w:vAlign w:val="center"/>
          </w:tcPr>
          <w:p w14:paraId="75A6C6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486404,32</w:t>
            </w:r>
          </w:p>
        </w:tc>
        <w:tc>
          <w:tcPr>
            <w:tcW w:w="1317" w:type="dxa"/>
            <w:shd w:val="clear" w:color="auto" w:fill="auto"/>
            <w:vAlign w:val="center"/>
          </w:tcPr>
          <w:p w14:paraId="1A1F452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2238132,91</w:t>
            </w:r>
          </w:p>
        </w:tc>
        <w:tc>
          <w:tcPr>
            <w:tcW w:w="1319" w:type="dxa"/>
            <w:shd w:val="clear" w:color="auto" w:fill="auto"/>
            <w:vAlign w:val="center"/>
          </w:tcPr>
          <w:p w14:paraId="3CAD2FF4" w14:textId="7248405E"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5B15795B" w14:textId="58DA3861" w:rsidR="00F461CE" w:rsidRPr="00F461CE" w:rsidRDefault="00F461CE" w:rsidP="00F461CE">
            <w:pPr>
              <w:pStyle w:val="afa"/>
              <w:jc w:val="center"/>
              <w:rPr>
                <w:rFonts w:ascii="Times New Roman" w:hAnsi="Times New Roman" w:cs="Times New Roman"/>
                <w:sz w:val="12"/>
                <w:szCs w:val="12"/>
              </w:rPr>
            </w:pPr>
          </w:p>
        </w:tc>
      </w:tr>
      <w:tr w:rsidR="00F461CE" w:rsidRPr="00F461CE" w14:paraId="213C17E7" w14:textId="77777777" w:rsidTr="00F461CE">
        <w:tc>
          <w:tcPr>
            <w:tcW w:w="1183" w:type="dxa"/>
            <w:shd w:val="clear" w:color="auto" w:fill="auto"/>
            <w:vAlign w:val="center"/>
          </w:tcPr>
          <w:p w14:paraId="0BFC217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55" w:type="dxa"/>
            <w:shd w:val="clear" w:color="auto" w:fill="auto"/>
            <w:vAlign w:val="center"/>
          </w:tcPr>
          <w:p w14:paraId="629C8BD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129</w:t>
            </w:r>
          </w:p>
        </w:tc>
        <w:tc>
          <w:tcPr>
            <w:tcW w:w="1293" w:type="dxa"/>
            <w:shd w:val="clear" w:color="auto" w:fill="auto"/>
            <w:vAlign w:val="center"/>
          </w:tcPr>
          <w:p w14:paraId="2AADF7D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486402,80</w:t>
            </w:r>
          </w:p>
        </w:tc>
        <w:tc>
          <w:tcPr>
            <w:tcW w:w="1317" w:type="dxa"/>
            <w:shd w:val="clear" w:color="auto" w:fill="auto"/>
            <w:vAlign w:val="center"/>
          </w:tcPr>
          <w:p w14:paraId="6F09140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2238134,51</w:t>
            </w:r>
          </w:p>
        </w:tc>
        <w:tc>
          <w:tcPr>
            <w:tcW w:w="1319" w:type="dxa"/>
            <w:shd w:val="clear" w:color="auto" w:fill="auto"/>
            <w:vAlign w:val="center"/>
          </w:tcPr>
          <w:p w14:paraId="4A51F0C3" w14:textId="46B1CE6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448E46B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"133°29'55"""</w:t>
            </w:r>
          </w:p>
        </w:tc>
      </w:tr>
      <w:tr w:rsidR="00F461CE" w:rsidRPr="00F461CE" w14:paraId="77DBFCEF" w14:textId="77777777" w:rsidTr="00F461CE">
        <w:tc>
          <w:tcPr>
            <w:tcW w:w="1183" w:type="dxa"/>
            <w:shd w:val="clear" w:color="auto" w:fill="auto"/>
            <w:vAlign w:val="center"/>
          </w:tcPr>
          <w:p w14:paraId="196DB39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255" w:type="dxa"/>
            <w:shd w:val="clear" w:color="auto" w:fill="auto"/>
            <w:vAlign w:val="center"/>
          </w:tcPr>
          <w:p w14:paraId="208F63F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130</w:t>
            </w:r>
          </w:p>
        </w:tc>
        <w:tc>
          <w:tcPr>
            <w:tcW w:w="1293" w:type="dxa"/>
            <w:shd w:val="clear" w:color="auto" w:fill="auto"/>
            <w:vAlign w:val="center"/>
          </w:tcPr>
          <w:p w14:paraId="37FA2E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486401,17</w:t>
            </w:r>
          </w:p>
        </w:tc>
        <w:tc>
          <w:tcPr>
            <w:tcW w:w="1317" w:type="dxa"/>
            <w:shd w:val="clear" w:color="auto" w:fill="auto"/>
            <w:vAlign w:val="center"/>
          </w:tcPr>
          <w:p w14:paraId="13DD95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2238133,03</w:t>
            </w:r>
          </w:p>
        </w:tc>
        <w:tc>
          <w:tcPr>
            <w:tcW w:w="1319" w:type="dxa"/>
            <w:shd w:val="clear" w:color="auto" w:fill="auto"/>
            <w:vAlign w:val="center"/>
          </w:tcPr>
          <w:p w14:paraId="36AB7394" w14:textId="2E485E9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A7DD18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"222°11'48"""</w:t>
            </w:r>
          </w:p>
        </w:tc>
      </w:tr>
      <w:tr w:rsidR="00F461CE" w:rsidRPr="00F461CE" w14:paraId="5C867E05" w14:textId="77777777" w:rsidTr="00F461CE">
        <w:tc>
          <w:tcPr>
            <w:tcW w:w="1183" w:type="dxa"/>
            <w:shd w:val="clear" w:color="auto" w:fill="auto"/>
            <w:vAlign w:val="center"/>
          </w:tcPr>
          <w:p w14:paraId="4D8355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255" w:type="dxa"/>
            <w:shd w:val="clear" w:color="auto" w:fill="auto"/>
            <w:vAlign w:val="center"/>
          </w:tcPr>
          <w:p w14:paraId="426C94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131</w:t>
            </w:r>
          </w:p>
        </w:tc>
        <w:tc>
          <w:tcPr>
            <w:tcW w:w="1293" w:type="dxa"/>
            <w:shd w:val="clear" w:color="auto" w:fill="auto"/>
            <w:vAlign w:val="center"/>
          </w:tcPr>
          <w:p w14:paraId="5A8B27A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486402,69</w:t>
            </w:r>
          </w:p>
        </w:tc>
        <w:tc>
          <w:tcPr>
            <w:tcW w:w="1317" w:type="dxa"/>
            <w:shd w:val="clear" w:color="auto" w:fill="auto"/>
            <w:vAlign w:val="center"/>
          </w:tcPr>
          <w:p w14:paraId="277C3FD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2238131,43</w:t>
            </w:r>
          </w:p>
        </w:tc>
        <w:tc>
          <w:tcPr>
            <w:tcW w:w="1319" w:type="dxa"/>
            <w:shd w:val="clear" w:color="auto" w:fill="auto"/>
            <w:vAlign w:val="center"/>
          </w:tcPr>
          <w:p w14:paraId="64AA6B67" w14:textId="2960EB5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78E74D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"313°29'55"""</w:t>
            </w:r>
          </w:p>
        </w:tc>
      </w:tr>
      <w:tr w:rsidR="00F461CE" w:rsidRPr="00F461CE" w14:paraId="50DE6A77" w14:textId="77777777" w:rsidTr="00F461CE">
        <w:tc>
          <w:tcPr>
            <w:tcW w:w="1183" w:type="dxa"/>
            <w:shd w:val="clear" w:color="auto" w:fill="auto"/>
            <w:vAlign w:val="center"/>
          </w:tcPr>
          <w:p w14:paraId="2E9D64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255" w:type="dxa"/>
            <w:shd w:val="clear" w:color="auto" w:fill="auto"/>
            <w:vAlign w:val="center"/>
          </w:tcPr>
          <w:p w14:paraId="6734B8A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128</w:t>
            </w:r>
          </w:p>
        </w:tc>
        <w:tc>
          <w:tcPr>
            <w:tcW w:w="1293" w:type="dxa"/>
            <w:shd w:val="clear" w:color="auto" w:fill="auto"/>
            <w:vAlign w:val="center"/>
          </w:tcPr>
          <w:p w14:paraId="6C9CA42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486404,32</w:t>
            </w:r>
          </w:p>
        </w:tc>
        <w:tc>
          <w:tcPr>
            <w:tcW w:w="1317" w:type="dxa"/>
            <w:shd w:val="clear" w:color="auto" w:fill="auto"/>
            <w:vAlign w:val="center"/>
          </w:tcPr>
          <w:p w14:paraId="505148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2238132,91</w:t>
            </w:r>
          </w:p>
        </w:tc>
        <w:tc>
          <w:tcPr>
            <w:tcW w:w="1319" w:type="dxa"/>
            <w:shd w:val="clear" w:color="auto" w:fill="auto"/>
            <w:vAlign w:val="center"/>
          </w:tcPr>
          <w:p w14:paraId="5946E2AF" w14:textId="0632574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0F732EF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"42°11'48"" "</w:t>
            </w:r>
          </w:p>
        </w:tc>
      </w:tr>
      <w:tr w:rsidR="00F461CE" w:rsidRPr="00F461CE" w14:paraId="79E85514" w14:textId="77777777" w:rsidTr="00F461CE">
        <w:tc>
          <w:tcPr>
            <w:tcW w:w="1183" w:type="dxa"/>
            <w:shd w:val="clear" w:color="auto" w:fill="auto"/>
            <w:vAlign w:val="center"/>
          </w:tcPr>
          <w:p w14:paraId="7FA726C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255" w:type="dxa"/>
            <w:shd w:val="clear" w:color="auto" w:fill="auto"/>
            <w:vAlign w:val="center"/>
          </w:tcPr>
          <w:p w14:paraId="4A8882E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132</w:t>
            </w:r>
          </w:p>
        </w:tc>
        <w:tc>
          <w:tcPr>
            <w:tcW w:w="1293" w:type="dxa"/>
            <w:shd w:val="clear" w:color="auto" w:fill="auto"/>
            <w:vAlign w:val="center"/>
          </w:tcPr>
          <w:p w14:paraId="7213B3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486441,91</w:t>
            </w:r>
          </w:p>
        </w:tc>
        <w:tc>
          <w:tcPr>
            <w:tcW w:w="1317" w:type="dxa"/>
            <w:shd w:val="clear" w:color="auto" w:fill="auto"/>
            <w:vAlign w:val="center"/>
          </w:tcPr>
          <w:p w14:paraId="78C9350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2238166,62</w:t>
            </w:r>
          </w:p>
        </w:tc>
        <w:tc>
          <w:tcPr>
            <w:tcW w:w="1319" w:type="dxa"/>
            <w:shd w:val="clear" w:color="auto" w:fill="auto"/>
            <w:vAlign w:val="center"/>
          </w:tcPr>
          <w:p w14:paraId="5A04C4BB" w14:textId="544C233A"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03FC1CC5" w14:textId="07F04463" w:rsidR="00F461CE" w:rsidRPr="00F461CE" w:rsidRDefault="00F461CE" w:rsidP="00F461CE">
            <w:pPr>
              <w:pStyle w:val="afa"/>
              <w:jc w:val="center"/>
              <w:rPr>
                <w:rFonts w:ascii="Times New Roman" w:hAnsi="Times New Roman" w:cs="Times New Roman"/>
                <w:sz w:val="12"/>
                <w:szCs w:val="12"/>
              </w:rPr>
            </w:pPr>
          </w:p>
        </w:tc>
      </w:tr>
      <w:tr w:rsidR="00F461CE" w:rsidRPr="00F461CE" w14:paraId="2E0A3E98" w14:textId="77777777" w:rsidTr="00F461CE">
        <w:tc>
          <w:tcPr>
            <w:tcW w:w="1183" w:type="dxa"/>
            <w:shd w:val="clear" w:color="auto" w:fill="auto"/>
            <w:vAlign w:val="center"/>
          </w:tcPr>
          <w:p w14:paraId="6114E43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255" w:type="dxa"/>
            <w:shd w:val="clear" w:color="auto" w:fill="auto"/>
            <w:vAlign w:val="center"/>
          </w:tcPr>
          <w:p w14:paraId="7983E6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133</w:t>
            </w:r>
          </w:p>
        </w:tc>
        <w:tc>
          <w:tcPr>
            <w:tcW w:w="1293" w:type="dxa"/>
            <w:shd w:val="clear" w:color="auto" w:fill="auto"/>
            <w:vAlign w:val="center"/>
          </w:tcPr>
          <w:p w14:paraId="543CF1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486441,70</w:t>
            </w:r>
          </w:p>
        </w:tc>
        <w:tc>
          <w:tcPr>
            <w:tcW w:w="1317" w:type="dxa"/>
            <w:shd w:val="clear" w:color="auto" w:fill="auto"/>
            <w:vAlign w:val="center"/>
          </w:tcPr>
          <w:p w14:paraId="410971F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2238172,34</w:t>
            </w:r>
          </w:p>
        </w:tc>
        <w:tc>
          <w:tcPr>
            <w:tcW w:w="1319" w:type="dxa"/>
            <w:shd w:val="clear" w:color="auto" w:fill="auto"/>
            <w:vAlign w:val="center"/>
          </w:tcPr>
          <w:p w14:paraId="22663952" w14:textId="277C350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5,73</w:t>
            </w:r>
          </w:p>
        </w:tc>
        <w:tc>
          <w:tcPr>
            <w:tcW w:w="1362" w:type="dxa"/>
            <w:shd w:val="clear" w:color="auto" w:fill="auto"/>
            <w:vAlign w:val="center"/>
          </w:tcPr>
          <w:p w14:paraId="46B1CCC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"92°4'33""  "</w:t>
            </w:r>
          </w:p>
        </w:tc>
      </w:tr>
      <w:tr w:rsidR="00F461CE" w:rsidRPr="00F461CE" w14:paraId="384F059F" w14:textId="77777777" w:rsidTr="00F461CE">
        <w:tc>
          <w:tcPr>
            <w:tcW w:w="1183" w:type="dxa"/>
            <w:shd w:val="clear" w:color="auto" w:fill="auto"/>
            <w:vAlign w:val="center"/>
          </w:tcPr>
          <w:p w14:paraId="5A1025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w:t>
            </w:r>
          </w:p>
        </w:tc>
        <w:tc>
          <w:tcPr>
            <w:tcW w:w="1255" w:type="dxa"/>
            <w:shd w:val="clear" w:color="auto" w:fill="auto"/>
            <w:vAlign w:val="center"/>
          </w:tcPr>
          <w:p w14:paraId="387DBEB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134</w:t>
            </w:r>
          </w:p>
        </w:tc>
        <w:tc>
          <w:tcPr>
            <w:tcW w:w="1293" w:type="dxa"/>
            <w:shd w:val="clear" w:color="auto" w:fill="auto"/>
            <w:vAlign w:val="center"/>
          </w:tcPr>
          <w:p w14:paraId="4B0A04D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486436,09</w:t>
            </w:r>
          </w:p>
        </w:tc>
        <w:tc>
          <w:tcPr>
            <w:tcW w:w="1317" w:type="dxa"/>
            <w:shd w:val="clear" w:color="auto" w:fill="auto"/>
            <w:vAlign w:val="center"/>
          </w:tcPr>
          <w:p w14:paraId="5A6872D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2238171,35</w:t>
            </w:r>
          </w:p>
        </w:tc>
        <w:tc>
          <w:tcPr>
            <w:tcW w:w="1319" w:type="dxa"/>
            <w:shd w:val="clear" w:color="auto" w:fill="auto"/>
            <w:vAlign w:val="center"/>
          </w:tcPr>
          <w:p w14:paraId="740A6790" w14:textId="630BF83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5,70</w:t>
            </w:r>
          </w:p>
        </w:tc>
        <w:tc>
          <w:tcPr>
            <w:tcW w:w="1362" w:type="dxa"/>
            <w:shd w:val="clear" w:color="auto" w:fill="auto"/>
            <w:vAlign w:val="center"/>
          </w:tcPr>
          <w:p w14:paraId="4E33E7C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"190°3'30"" "</w:t>
            </w:r>
          </w:p>
        </w:tc>
      </w:tr>
      <w:tr w:rsidR="00F461CE" w:rsidRPr="00F461CE" w14:paraId="22314888" w14:textId="77777777" w:rsidTr="00F461CE">
        <w:tc>
          <w:tcPr>
            <w:tcW w:w="1183" w:type="dxa"/>
            <w:shd w:val="clear" w:color="auto" w:fill="auto"/>
            <w:vAlign w:val="center"/>
          </w:tcPr>
          <w:p w14:paraId="4A97802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255" w:type="dxa"/>
            <w:shd w:val="clear" w:color="auto" w:fill="auto"/>
            <w:vAlign w:val="center"/>
          </w:tcPr>
          <w:p w14:paraId="311D08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135</w:t>
            </w:r>
          </w:p>
        </w:tc>
        <w:tc>
          <w:tcPr>
            <w:tcW w:w="1293" w:type="dxa"/>
            <w:shd w:val="clear" w:color="auto" w:fill="auto"/>
            <w:vAlign w:val="center"/>
          </w:tcPr>
          <w:p w14:paraId="41EB557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486435,21</w:t>
            </w:r>
          </w:p>
        </w:tc>
        <w:tc>
          <w:tcPr>
            <w:tcW w:w="1317" w:type="dxa"/>
            <w:shd w:val="clear" w:color="auto" w:fill="auto"/>
            <w:vAlign w:val="center"/>
          </w:tcPr>
          <w:p w14:paraId="7C3B98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2238170,26</w:t>
            </w:r>
          </w:p>
        </w:tc>
        <w:tc>
          <w:tcPr>
            <w:tcW w:w="1319" w:type="dxa"/>
            <w:shd w:val="clear" w:color="auto" w:fill="auto"/>
            <w:vAlign w:val="center"/>
          </w:tcPr>
          <w:p w14:paraId="15644B2D" w14:textId="5D3DE3D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1,40</w:t>
            </w:r>
          </w:p>
        </w:tc>
        <w:tc>
          <w:tcPr>
            <w:tcW w:w="1362" w:type="dxa"/>
            <w:shd w:val="clear" w:color="auto" w:fill="auto"/>
            <w:vAlign w:val="center"/>
          </w:tcPr>
          <w:p w14:paraId="43A4BE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"230°53'44"""</w:t>
            </w:r>
          </w:p>
        </w:tc>
      </w:tr>
      <w:tr w:rsidR="00F461CE" w:rsidRPr="00F461CE" w14:paraId="76F02BEC" w14:textId="77777777" w:rsidTr="00F461CE">
        <w:tc>
          <w:tcPr>
            <w:tcW w:w="1183" w:type="dxa"/>
            <w:shd w:val="clear" w:color="auto" w:fill="auto"/>
            <w:vAlign w:val="center"/>
          </w:tcPr>
          <w:p w14:paraId="57B845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255" w:type="dxa"/>
            <w:shd w:val="clear" w:color="auto" w:fill="auto"/>
            <w:vAlign w:val="center"/>
          </w:tcPr>
          <w:p w14:paraId="534C2D0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136</w:t>
            </w:r>
          </w:p>
        </w:tc>
        <w:tc>
          <w:tcPr>
            <w:tcW w:w="1293" w:type="dxa"/>
            <w:shd w:val="clear" w:color="auto" w:fill="auto"/>
            <w:vAlign w:val="center"/>
          </w:tcPr>
          <w:p w14:paraId="2C685BD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486441,03</w:t>
            </w:r>
          </w:p>
        </w:tc>
        <w:tc>
          <w:tcPr>
            <w:tcW w:w="1317" w:type="dxa"/>
            <w:shd w:val="clear" w:color="auto" w:fill="auto"/>
            <w:vAlign w:val="center"/>
          </w:tcPr>
          <w:p w14:paraId="3A98B32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2238165,53</w:t>
            </w:r>
          </w:p>
        </w:tc>
        <w:tc>
          <w:tcPr>
            <w:tcW w:w="1319" w:type="dxa"/>
            <w:shd w:val="clear" w:color="auto" w:fill="auto"/>
            <w:vAlign w:val="center"/>
          </w:tcPr>
          <w:p w14:paraId="0F1CD946" w14:textId="2A5AA01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7,50</w:t>
            </w:r>
          </w:p>
        </w:tc>
        <w:tc>
          <w:tcPr>
            <w:tcW w:w="1362" w:type="dxa"/>
            <w:shd w:val="clear" w:color="auto" w:fill="auto"/>
            <w:vAlign w:val="center"/>
          </w:tcPr>
          <w:p w14:paraId="60C8159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"320°53'44"""</w:t>
            </w:r>
          </w:p>
        </w:tc>
      </w:tr>
      <w:tr w:rsidR="00F461CE" w:rsidRPr="00F461CE" w14:paraId="1285688B" w14:textId="77777777" w:rsidTr="00F461CE">
        <w:tc>
          <w:tcPr>
            <w:tcW w:w="1183" w:type="dxa"/>
            <w:shd w:val="clear" w:color="auto" w:fill="auto"/>
            <w:vAlign w:val="center"/>
          </w:tcPr>
          <w:p w14:paraId="76D1EB2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w:t>
            </w:r>
          </w:p>
        </w:tc>
        <w:tc>
          <w:tcPr>
            <w:tcW w:w="1255" w:type="dxa"/>
            <w:shd w:val="clear" w:color="auto" w:fill="auto"/>
            <w:vAlign w:val="center"/>
          </w:tcPr>
          <w:p w14:paraId="6E38138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132</w:t>
            </w:r>
          </w:p>
        </w:tc>
        <w:tc>
          <w:tcPr>
            <w:tcW w:w="1293" w:type="dxa"/>
            <w:shd w:val="clear" w:color="auto" w:fill="auto"/>
            <w:vAlign w:val="center"/>
          </w:tcPr>
          <w:p w14:paraId="78514D4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486441,91</w:t>
            </w:r>
          </w:p>
        </w:tc>
        <w:tc>
          <w:tcPr>
            <w:tcW w:w="1317" w:type="dxa"/>
            <w:shd w:val="clear" w:color="auto" w:fill="auto"/>
            <w:vAlign w:val="center"/>
          </w:tcPr>
          <w:p w14:paraId="620F4C2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2238166,62</w:t>
            </w:r>
          </w:p>
        </w:tc>
        <w:tc>
          <w:tcPr>
            <w:tcW w:w="1319" w:type="dxa"/>
            <w:shd w:val="clear" w:color="auto" w:fill="auto"/>
            <w:vAlign w:val="center"/>
          </w:tcPr>
          <w:p w14:paraId="7FEA4604" w14:textId="71BCB59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1,40</w:t>
            </w:r>
          </w:p>
        </w:tc>
        <w:tc>
          <w:tcPr>
            <w:tcW w:w="1362" w:type="dxa"/>
            <w:shd w:val="clear" w:color="auto" w:fill="auto"/>
            <w:vAlign w:val="center"/>
          </w:tcPr>
          <w:p w14:paraId="598D085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"50°53'44"" "</w:t>
            </w:r>
          </w:p>
        </w:tc>
      </w:tr>
      <w:tr w:rsidR="00F461CE" w:rsidRPr="00F461CE" w14:paraId="1ADE6943" w14:textId="77777777" w:rsidTr="00F461CE">
        <w:tc>
          <w:tcPr>
            <w:tcW w:w="1183" w:type="dxa"/>
            <w:shd w:val="clear" w:color="auto" w:fill="auto"/>
            <w:vAlign w:val="center"/>
          </w:tcPr>
          <w:p w14:paraId="230850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255" w:type="dxa"/>
            <w:shd w:val="clear" w:color="auto" w:fill="auto"/>
            <w:vAlign w:val="center"/>
          </w:tcPr>
          <w:p w14:paraId="111073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137</w:t>
            </w:r>
          </w:p>
        </w:tc>
        <w:tc>
          <w:tcPr>
            <w:tcW w:w="1293" w:type="dxa"/>
            <w:shd w:val="clear" w:color="auto" w:fill="auto"/>
            <w:vAlign w:val="center"/>
          </w:tcPr>
          <w:p w14:paraId="3F33B92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486481,79</w:t>
            </w:r>
          </w:p>
        </w:tc>
        <w:tc>
          <w:tcPr>
            <w:tcW w:w="1317" w:type="dxa"/>
            <w:shd w:val="clear" w:color="auto" w:fill="auto"/>
            <w:vAlign w:val="center"/>
          </w:tcPr>
          <w:p w14:paraId="3E53C5B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2238161,47</w:t>
            </w:r>
          </w:p>
        </w:tc>
        <w:tc>
          <w:tcPr>
            <w:tcW w:w="1319" w:type="dxa"/>
            <w:shd w:val="clear" w:color="auto" w:fill="auto"/>
            <w:vAlign w:val="center"/>
          </w:tcPr>
          <w:p w14:paraId="2ED4090B" w14:textId="6F908D18"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176BBA7F" w14:textId="1781C6FC" w:rsidR="00F461CE" w:rsidRPr="00F461CE" w:rsidRDefault="00F461CE" w:rsidP="00F461CE">
            <w:pPr>
              <w:pStyle w:val="afa"/>
              <w:jc w:val="center"/>
              <w:rPr>
                <w:rFonts w:ascii="Times New Roman" w:hAnsi="Times New Roman" w:cs="Times New Roman"/>
                <w:sz w:val="12"/>
                <w:szCs w:val="12"/>
              </w:rPr>
            </w:pPr>
          </w:p>
        </w:tc>
      </w:tr>
      <w:tr w:rsidR="00F461CE" w:rsidRPr="00F461CE" w14:paraId="50848F30" w14:textId="77777777" w:rsidTr="00F461CE">
        <w:tc>
          <w:tcPr>
            <w:tcW w:w="1183" w:type="dxa"/>
            <w:shd w:val="clear" w:color="auto" w:fill="auto"/>
            <w:vAlign w:val="center"/>
          </w:tcPr>
          <w:p w14:paraId="617901F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255" w:type="dxa"/>
            <w:shd w:val="clear" w:color="auto" w:fill="auto"/>
            <w:vAlign w:val="center"/>
          </w:tcPr>
          <w:p w14:paraId="7A4E07C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138</w:t>
            </w:r>
          </w:p>
        </w:tc>
        <w:tc>
          <w:tcPr>
            <w:tcW w:w="1293" w:type="dxa"/>
            <w:shd w:val="clear" w:color="auto" w:fill="auto"/>
            <w:vAlign w:val="center"/>
          </w:tcPr>
          <w:p w14:paraId="1E8E027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486479,66</w:t>
            </w:r>
          </w:p>
        </w:tc>
        <w:tc>
          <w:tcPr>
            <w:tcW w:w="1317" w:type="dxa"/>
            <w:shd w:val="clear" w:color="auto" w:fill="auto"/>
            <w:vAlign w:val="center"/>
          </w:tcPr>
          <w:p w14:paraId="490246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2238162,02</w:t>
            </w:r>
          </w:p>
        </w:tc>
        <w:tc>
          <w:tcPr>
            <w:tcW w:w="1319" w:type="dxa"/>
            <w:shd w:val="clear" w:color="auto" w:fill="auto"/>
            <w:vAlign w:val="center"/>
          </w:tcPr>
          <w:p w14:paraId="77486BB2" w14:textId="68BB6F5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30588F7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"165°39'45"""</w:t>
            </w:r>
          </w:p>
        </w:tc>
      </w:tr>
      <w:tr w:rsidR="00F461CE" w:rsidRPr="00F461CE" w14:paraId="6A66CE42" w14:textId="77777777" w:rsidTr="00F461CE">
        <w:tc>
          <w:tcPr>
            <w:tcW w:w="1183" w:type="dxa"/>
            <w:shd w:val="clear" w:color="auto" w:fill="auto"/>
            <w:vAlign w:val="center"/>
          </w:tcPr>
          <w:p w14:paraId="0875FEC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255" w:type="dxa"/>
            <w:shd w:val="clear" w:color="auto" w:fill="auto"/>
            <w:vAlign w:val="center"/>
          </w:tcPr>
          <w:p w14:paraId="31BCDA9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139</w:t>
            </w:r>
          </w:p>
        </w:tc>
        <w:tc>
          <w:tcPr>
            <w:tcW w:w="1293" w:type="dxa"/>
            <w:shd w:val="clear" w:color="auto" w:fill="auto"/>
            <w:vAlign w:val="center"/>
          </w:tcPr>
          <w:p w14:paraId="351982D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486479,11</w:t>
            </w:r>
          </w:p>
        </w:tc>
        <w:tc>
          <w:tcPr>
            <w:tcW w:w="1317" w:type="dxa"/>
            <w:shd w:val="clear" w:color="auto" w:fill="auto"/>
            <w:vAlign w:val="center"/>
          </w:tcPr>
          <w:p w14:paraId="2EBDDC6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2238159,88</w:t>
            </w:r>
          </w:p>
        </w:tc>
        <w:tc>
          <w:tcPr>
            <w:tcW w:w="1319" w:type="dxa"/>
            <w:shd w:val="clear" w:color="auto" w:fill="auto"/>
            <w:vAlign w:val="center"/>
          </w:tcPr>
          <w:p w14:paraId="44BD5B3F" w14:textId="79AC170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F62551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"255°39'45"""</w:t>
            </w:r>
          </w:p>
        </w:tc>
      </w:tr>
      <w:tr w:rsidR="00F461CE" w:rsidRPr="00F461CE" w14:paraId="0B10CB24" w14:textId="77777777" w:rsidTr="00F461CE">
        <w:tc>
          <w:tcPr>
            <w:tcW w:w="1183" w:type="dxa"/>
            <w:shd w:val="clear" w:color="auto" w:fill="auto"/>
            <w:vAlign w:val="center"/>
          </w:tcPr>
          <w:p w14:paraId="0503ACB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w:t>
            </w:r>
          </w:p>
        </w:tc>
        <w:tc>
          <w:tcPr>
            <w:tcW w:w="1255" w:type="dxa"/>
            <w:shd w:val="clear" w:color="auto" w:fill="auto"/>
            <w:vAlign w:val="center"/>
          </w:tcPr>
          <w:p w14:paraId="7904DFA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140</w:t>
            </w:r>
          </w:p>
        </w:tc>
        <w:tc>
          <w:tcPr>
            <w:tcW w:w="1293" w:type="dxa"/>
            <w:shd w:val="clear" w:color="auto" w:fill="auto"/>
            <w:vAlign w:val="center"/>
          </w:tcPr>
          <w:p w14:paraId="4B053C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486481,25</w:t>
            </w:r>
          </w:p>
        </w:tc>
        <w:tc>
          <w:tcPr>
            <w:tcW w:w="1317" w:type="dxa"/>
            <w:shd w:val="clear" w:color="auto" w:fill="auto"/>
            <w:vAlign w:val="center"/>
          </w:tcPr>
          <w:p w14:paraId="22F56A1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2238159,34</w:t>
            </w:r>
          </w:p>
        </w:tc>
        <w:tc>
          <w:tcPr>
            <w:tcW w:w="1319" w:type="dxa"/>
            <w:shd w:val="clear" w:color="auto" w:fill="auto"/>
            <w:vAlign w:val="center"/>
          </w:tcPr>
          <w:p w14:paraId="3BF341B4" w14:textId="59FB617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7E2C78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"345°39'45"""</w:t>
            </w:r>
          </w:p>
        </w:tc>
      </w:tr>
      <w:tr w:rsidR="00F461CE" w:rsidRPr="00F461CE" w14:paraId="376313B2" w14:textId="77777777" w:rsidTr="00F461CE">
        <w:tc>
          <w:tcPr>
            <w:tcW w:w="1183" w:type="dxa"/>
            <w:shd w:val="clear" w:color="auto" w:fill="auto"/>
            <w:vAlign w:val="center"/>
          </w:tcPr>
          <w:p w14:paraId="1E4DE66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w:t>
            </w:r>
          </w:p>
        </w:tc>
        <w:tc>
          <w:tcPr>
            <w:tcW w:w="1255" w:type="dxa"/>
            <w:shd w:val="clear" w:color="auto" w:fill="auto"/>
            <w:vAlign w:val="center"/>
          </w:tcPr>
          <w:p w14:paraId="2D8C5AA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137</w:t>
            </w:r>
          </w:p>
        </w:tc>
        <w:tc>
          <w:tcPr>
            <w:tcW w:w="1293" w:type="dxa"/>
            <w:shd w:val="clear" w:color="auto" w:fill="auto"/>
            <w:vAlign w:val="center"/>
          </w:tcPr>
          <w:p w14:paraId="7C7E87B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486481,79</w:t>
            </w:r>
          </w:p>
        </w:tc>
        <w:tc>
          <w:tcPr>
            <w:tcW w:w="1317" w:type="dxa"/>
            <w:shd w:val="clear" w:color="auto" w:fill="auto"/>
            <w:vAlign w:val="center"/>
          </w:tcPr>
          <w:p w14:paraId="1D29698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2238161,47</w:t>
            </w:r>
          </w:p>
        </w:tc>
        <w:tc>
          <w:tcPr>
            <w:tcW w:w="1319" w:type="dxa"/>
            <w:shd w:val="clear" w:color="auto" w:fill="auto"/>
            <w:vAlign w:val="center"/>
          </w:tcPr>
          <w:p w14:paraId="58C1FEB0" w14:textId="1BD820C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5548A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"75°39'45"" "</w:t>
            </w:r>
          </w:p>
        </w:tc>
      </w:tr>
      <w:tr w:rsidR="00F461CE" w:rsidRPr="00F461CE" w14:paraId="6DE37FB1" w14:textId="77777777" w:rsidTr="00F461CE">
        <w:tc>
          <w:tcPr>
            <w:tcW w:w="1183" w:type="dxa"/>
            <w:shd w:val="clear" w:color="auto" w:fill="auto"/>
            <w:vAlign w:val="center"/>
          </w:tcPr>
          <w:p w14:paraId="6EF76CD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w:t>
            </w:r>
          </w:p>
        </w:tc>
        <w:tc>
          <w:tcPr>
            <w:tcW w:w="1255" w:type="dxa"/>
            <w:shd w:val="clear" w:color="auto" w:fill="auto"/>
            <w:vAlign w:val="center"/>
          </w:tcPr>
          <w:p w14:paraId="2516E0B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141</w:t>
            </w:r>
          </w:p>
        </w:tc>
        <w:tc>
          <w:tcPr>
            <w:tcW w:w="1293" w:type="dxa"/>
            <w:shd w:val="clear" w:color="auto" w:fill="auto"/>
            <w:vAlign w:val="center"/>
          </w:tcPr>
          <w:p w14:paraId="79B70B3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486534,35</w:t>
            </w:r>
          </w:p>
        </w:tc>
        <w:tc>
          <w:tcPr>
            <w:tcW w:w="1317" w:type="dxa"/>
            <w:shd w:val="clear" w:color="auto" w:fill="auto"/>
            <w:vAlign w:val="center"/>
          </w:tcPr>
          <w:p w14:paraId="7E36352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2238147,41</w:t>
            </w:r>
          </w:p>
        </w:tc>
        <w:tc>
          <w:tcPr>
            <w:tcW w:w="1319" w:type="dxa"/>
            <w:shd w:val="clear" w:color="auto" w:fill="auto"/>
            <w:vAlign w:val="center"/>
          </w:tcPr>
          <w:p w14:paraId="00A27397" w14:textId="4D6E2B63"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7339078C" w14:textId="16835E8B" w:rsidR="00F461CE" w:rsidRPr="00F461CE" w:rsidRDefault="00F461CE" w:rsidP="00F461CE">
            <w:pPr>
              <w:pStyle w:val="afa"/>
              <w:jc w:val="center"/>
              <w:rPr>
                <w:rFonts w:ascii="Times New Roman" w:hAnsi="Times New Roman" w:cs="Times New Roman"/>
                <w:sz w:val="12"/>
                <w:szCs w:val="12"/>
              </w:rPr>
            </w:pPr>
          </w:p>
        </w:tc>
      </w:tr>
      <w:tr w:rsidR="00F461CE" w:rsidRPr="00F461CE" w14:paraId="12A68CF3" w14:textId="77777777" w:rsidTr="00F461CE">
        <w:tc>
          <w:tcPr>
            <w:tcW w:w="1183" w:type="dxa"/>
            <w:shd w:val="clear" w:color="auto" w:fill="auto"/>
            <w:vAlign w:val="center"/>
          </w:tcPr>
          <w:p w14:paraId="4BA69C0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w:t>
            </w:r>
          </w:p>
        </w:tc>
        <w:tc>
          <w:tcPr>
            <w:tcW w:w="1255" w:type="dxa"/>
            <w:shd w:val="clear" w:color="auto" w:fill="auto"/>
            <w:vAlign w:val="center"/>
          </w:tcPr>
          <w:p w14:paraId="51BC22E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142</w:t>
            </w:r>
          </w:p>
        </w:tc>
        <w:tc>
          <w:tcPr>
            <w:tcW w:w="1293" w:type="dxa"/>
            <w:shd w:val="clear" w:color="auto" w:fill="auto"/>
            <w:vAlign w:val="center"/>
          </w:tcPr>
          <w:p w14:paraId="39934B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486534,79</w:t>
            </w:r>
          </w:p>
        </w:tc>
        <w:tc>
          <w:tcPr>
            <w:tcW w:w="1317" w:type="dxa"/>
            <w:shd w:val="clear" w:color="auto" w:fill="auto"/>
            <w:vAlign w:val="center"/>
          </w:tcPr>
          <w:p w14:paraId="62CC588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2238149,56</w:t>
            </w:r>
          </w:p>
        </w:tc>
        <w:tc>
          <w:tcPr>
            <w:tcW w:w="1319" w:type="dxa"/>
            <w:shd w:val="clear" w:color="auto" w:fill="auto"/>
            <w:vAlign w:val="center"/>
          </w:tcPr>
          <w:p w14:paraId="546C79CC" w14:textId="48CEAB5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08969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"78°27'26"" "</w:t>
            </w:r>
          </w:p>
        </w:tc>
      </w:tr>
      <w:tr w:rsidR="00F461CE" w:rsidRPr="00F461CE" w14:paraId="39D0E5CC" w14:textId="77777777" w:rsidTr="00F461CE">
        <w:tc>
          <w:tcPr>
            <w:tcW w:w="1183" w:type="dxa"/>
            <w:shd w:val="clear" w:color="auto" w:fill="auto"/>
            <w:vAlign w:val="center"/>
          </w:tcPr>
          <w:p w14:paraId="1A7A0DF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w:t>
            </w:r>
          </w:p>
        </w:tc>
        <w:tc>
          <w:tcPr>
            <w:tcW w:w="1255" w:type="dxa"/>
            <w:shd w:val="clear" w:color="auto" w:fill="auto"/>
            <w:vAlign w:val="center"/>
          </w:tcPr>
          <w:p w14:paraId="57774FD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143</w:t>
            </w:r>
          </w:p>
        </w:tc>
        <w:tc>
          <w:tcPr>
            <w:tcW w:w="1293" w:type="dxa"/>
            <w:shd w:val="clear" w:color="auto" w:fill="auto"/>
            <w:vAlign w:val="center"/>
          </w:tcPr>
          <w:p w14:paraId="173FD0E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486532,63</w:t>
            </w:r>
          </w:p>
        </w:tc>
        <w:tc>
          <w:tcPr>
            <w:tcW w:w="1317" w:type="dxa"/>
            <w:shd w:val="clear" w:color="auto" w:fill="auto"/>
            <w:vAlign w:val="center"/>
          </w:tcPr>
          <w:p w14:paraId="063D7B1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2238150,00</w:t>
            </w:r>
          </w:p>
        </w:tc>
        <w:tc>
          <w:tcPr>
            <w:tcW w:w="1319" w:type="dxa"/>
            <w:shd w:val="clear" w:color="auto" w:fill="auto"/>
            <w:vAlign w:val="center"/>
          </w:tcPr>
          <w:p w14:paraId="7FA901E4" w14:textId="3B905FA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11BA79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"168°27'26"""</w:t>
            </w:r>
          </w:p>
        </w:tc>
      </w:tr>
      <w:tr w:rsidR="00F461CE" w:rsidRPr="00F461CE" w14:paraId="2B2606E1" w14:textId="77777777" w:rsidTr="00F461CE">
        <w:tc>
          <w:tcPr>
            <w:tcW w:w="1183" w:type="dxa"/>
            <w:shd w:val="clear" w:color="auto" w:fill="auto"/>
            <w:vAlign w:val="center"/>
          </w:tcPr>
          <w:p w14:paraId="1E0C9A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w:t>
            </w:r>
          </w:p>
        </w:tc>
        <w:tc>
          <w:tcPr>
            <w:tcW w:w="1255" w:type="dxa"/>
            <w:shd w:val="clear" w:color="auto" w:fill="auto"/>
            <w:vAlign w:val="center"/>
          </w:tcPr>
          <w:p w14:paraId="648F0C3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144</w:t>
            </w:r>
          </w:p>
        </w:tc>
        <w:tc>
          <w:tcPr>
            <w:tcW w:w="1293" w:type="dxa"/>
            <w:shd w:val="clear" w:color="auto" w:fill="auto"/>
            <w:vAlign w:val="center"/>
          </w:tcPr>
          <w:p w14:paraId="5ED4884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486532,19</w:t>
            </w:r>
          </w:p>
        </w:tc>
        <w:tc>
          <w:tcPr>
            <w:tcW w:w="1317" w:type="dxa"/>
            <w:shd w:val="clear" w:color="auto" w:fill="auto"/>
            <w:vAlign w:val="center"/>
          </w:tcPr>
          <w:p w14:paraId="1A7CCDA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2238147,85</w:t>
            </w:r>
          </w:p>
        </w:tc>
        <w:tc>
          <w:tcPr>
            <w:tcW w:w="1319" w:type="dxa"/>
            <w:shd w:val="clear" w:color="auto" w:fill="auto"/>
            <w:vAlign w:val="center"/>
          </w:tcPr>
          <w:p w14:paraId="40EA72E8" w14:textId="2CB2803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7D47160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"258°27'26"""</w:t>
            </w:r>
          </w:p>
        </w:tc>
      </w:tr>
      <w:tr w:rsidR="00F461CE" w:rsidRPr="00F461CE" w14:paraId="6DD709DA" w14:textId="77777777" w:rsidTr="00F461CE">
        <w:tc>
          <w:tcPr>
            <w:tcW w:w="1183" w:type="dxa"/>
            <w:shd w:val="clear" w:color="auto" w:fill="auto"/>
            <w:vAlign w:val="center"/>
          </w:tcPr>
          <w:p w14:paraId="6CE2BF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w:t>
            </w:r>
          </w:p>
        </w:tc>
        <w:tc>
          <w:tcPr>
            <w:tcW w:w="1255" w:type="dxa"/>
            <w:shd w:val="clear" w:color="auto" w:fill="auto"/>
            <w:vAlign w:val="center"/>
          </w:tcPr>
          <w:p w14:paraId="51E7E1E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141</w:t>
            </w:r>
          </w:p>
        </w:tc>
        <w:tc>
          <w:tcPr>
            <w:tcW w:w="1293" w:type="dxa"/>
            <w:shd w:val="clear" w:color="auto" w:fill="auto"/>
            <w:vAlign w:val="center"/>
          </w:tcPr>
          <w:p w14:paraId="47D2E3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486534,35</w:t>
            </w:r>
          </w:p>
        </w:tc>
        <w:tc>
          <w:tcPr>
            <w:tcW w:w="1317" w:type="dxa"/>
            <w:shd w:val="clear" w:color="auto" w:fill="auto"/>
            <w:vAlign w:val="center"/>
          </w:tcPr>
          <w:p w14:paraId="0073DA4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2238147,41</w:t>
            </w:r>
          </w:p>
        </w:tc>
        <w:tc>
          <w:tcPr>
            <w:tcW w:w="1319" w:type="dxa"/>
            <w:shd w:val="clear" w:color="auto" w:fill="auto"/>
            <w:vAlign w:val="center"/>
          </w:tcPr>
          <w:p w14:paraId="778AA000" w14:textId="56ED325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1C290CA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"348°27'26"""</w:t>
            </w:r>
          </w:p>
        </w:tc>
      </w:tr>
      <w:tr w:rsidR="00F461CE" w:rsidRPr="00F461CE" w14:paraId="2FCCC9A0" w14:textId="77777777" w:rsidTr="00F461CE">
        <w:tc>
          <w:tcPr>
            <w:tcW w:w="1183" w:type="dxa"/>
            <w:shd w:val="clear" w:color="auto" w:fill="auto"/>
            <w:vAlign w:val="center"/>
          </w:tcPr>
          <w:p w14:paraId="6DA1F0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w:t>
            </w:r>
          </w:p>
        </w:tc>
        <w:tc>
          <w:tcPr>
            <w:tcW w:w="1255" w:type="dxa"/>
            <w:shd w:val="clear" w:color="auto" w:fill="auto"/>
            <w:vAlign w:val="center"/>
          </w:tcPr>
          <w:p w14:paraId="788D6AD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145</w:t>
            </w:r>
          </w:p>
        </w:tc>
        <w:tc>
          <w:tcPr>
            <w:tcW w:w="1293" w:type="dxa"/>
            <w:shd w:val="clear" w:color="auto" w:fill="auto"/>
            <w:vAlign w:val="center"/>
          </w:tcPr>
          <w:p w14:paraId="6449312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486588,15</w:t>
            </w:r>
          </w:p>
        </w:tc>
        <w:tc>
          <w:tcPr>
            <w:tcW w:w="1317" w:type="dxa"/>
            <w:shd w:val="clear" w:color="auto" w:fill="auto"/>
            <w:vAlign w:val="center"/>
          </w:tcPr>
          <w:p w14:paraId="66EF2D5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2238135,28</w:t>
            </w:r>
          </w:p>
        </w:tc>
        <w:tc>
          <w:tcPr>
            <w:tcW w:w="1319" w:type="dxa"/>
            <w:shd w:val="clear" w:color="auto" w:fill="auto"/>
            <w:vAlign w:val="center"/>
          </w:tcPr>
          <w:p w14:paraId="00AB0E5E" w14:textId="64B21411"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3D52E29F" w14:textId="1EB8BACD" w:rsidR="00F461CE" w:rsidRPr="00F461CE" w:rsidRDefault="00F461CE" w:rsidP="00F461CE">
            <w:pPr>
              <w:pStyle w:val="afa"/>
              <w:jc w:val="center"/>
              <w:rPr>
                <w:rFonts w:ascii="Times New Roman" w:hAnsi="Times New Roman" w:cs="Times New Roman"/>
                <w:sz w:val="12"/>
                <w:szCs w:val="12"/>
              </w:rPr>
            </w:pPr>
          </w:p>
        </w:tc>
      </w:tr>
      <w:tr w:rsidR="00F461CE" w:rsidRPr="00F461CE" w14:paraId="68632798" w14:textId="77777777" w:rsidTr="00F461CE">
        <w:tc>
          <w:tcPr>
            <w:tcW w:w="1183" w:type="dxa"/>
            <w:shd w:val="clear" w:color="auto" w:fill="auto"/>
            <w:vAlign w:val="center"/>
          </w:tcPr>
          <w:p w14:paraId="5E5FD89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w:t>
            </w:r>
          </w:p>
        </w:tc>
        <w:tc>
          <w:tcPr>
            <w:tcW w:w="1255" w:type="dxa"/>
            <w:shd w:val="clear" w:color="auto" w:fill="auto"/>
            <w:vAlign w:val="center"/>
          </w:tcPr>
          <w:p w14:paraId="1E04EE0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146</w:t>
            </w:r>
          </w:p>
        </w:tc>
        <w:tc>
          <w:tcPr>
            <w:tcW w:w="1293" w:type="dxa"/>
            <w:shd w:val="clear" w:color="auto" w:fill="auto"/>
            <w:vAlign w:val="center"/>
          </w:tcPr>
          <w:p w14:paraId="3E2D30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486588,69</w:t>
            </w:r>
          </w:p>
        </w:tc>
        <w:tc>
          <w:tcPr>
            <w:tcW w:w="1317" w:type="dxa"/>
            <w:shd w:val="clear" w:color="auto" w:fill="auto"/>
            <w:vAlign w:val="center"/>
          </w:tcPr>
          <w:p w14:paraId="66A4DF6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2238137,41</w:t>
            </w:r>
          </w:p>
        </w:tc>
        <w:tc>
          <w:tcPr>
            <w:tcW w:w="1319" w:type="dxa"/>
            <w:shd w:val="clear" w:color="auto" w:fill="auto"/>
            <w:vAlign w:val="center"/>
          </w:tcPr>
          <w:p w14:paraId="5E1B9C81" w14:textId="2FE3102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44FE72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"75°50'25"" "</w:t>
            </w:r>
          </w:p>
        </w:tc>
      </w:tr>
      <w:tr w:rsidR="00F461CE" w:rsidRPr="00F461CE" w14:paraId="090EAA5E" w14:textId="77777777" w:rsidTr="00F461CE">
        <w:tc>
          <w:tcPr>
            <w:tcW w:w="1183" w:type="dxa"/>
            <w:shd w:val="clear" w:color="auto" w:fill="auto"/>
            <w:vAlign w:val="center"/>
          </w:tcPr>
          <w:p w14:paraId="3EF2D20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w:t>
            </w:r>
          </w:p>
        </w:tc>
        <w:tc>
          <w:tcPr>
            <w:tcW w:w="1255" w:type="dxa"/>
            <w:shd w:val="clear" w:color="auto" w:fill="auto"/>
            <w:vAlign w:val="center"/>
          </w:tcPr>
          <w:p w14:paraId="047122C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147</w:t>
            </w:r>
          </w:p>
        </w:tc>
        <w:tc>
          <w:tcPr>
            <w:tcW w:w="1293" w:type="dxa"/>
            <w:shd w:val="clear" w:color="auto" w:fill="auto"/>
            <w:vAlign w:val="center"/>
          </w:tcPr>
          <w:p w14:paraId="034FEE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486586,56</w:t>
            </w:r>
          </w:p>
        </w:tc>
        <w:tc>
          <w:tcPr>
            <w:tcW w:w="1317" w:type="dxa"/>
            <w:shd w:val="clear" w:color="auto" w:fill="auto"/>
            <w:vAlign w:val="center"/>
          </w:tcPr>
          <w:p w14:paraId="2C8D00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2238137,95</w:t>
            </w:r>
          </w:p>
        </w:tc>
        <w:tc>
          <w:tcPr>
            <w:tcW w:w="1319" w:type="dxa"/>
            <w:shd w:val="clear" w:color="auto" w:fill="auto"/>
            <w:vAlign w:val="center"/>
          </w:tcPr>
          <w:p w14:paraId="384A3D77" w14:textId="34EFA58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1324E26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"165°50'25"""</w:t>
            </w:r>
          </w:p>
        </w:tc>
      </w:tr>
      <w:tr w:rsidR="00F461CE" w:rsidRPr="00F461CE" w14:paraId="7CDBB7D7" w14:textId="77777777" w:rsidTr="00F461CE">
        <w:tc>
          <w:tcPr>
            <w:tcW w:w="1183" w:type="dxa"/>
            <w:shd w:val="clear" w:color="auto" w:fill="auto"/>
            <w:vAlign w:val="center"/>
          </w:tcPr>
          <w:p w14:paraId="12AA91E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w:t>
            </w:r>
          </w:p>
        </w:tc>
        <w:tc>
          <w:tcPr>
            <w:tcW w:w="1255" w:type="dxa"/>
            <w:shd w:val="clear" w:color="auto" w:fill="auto"/>
            <w:vAlign w:val="center"/>
          </w:tcPr>
          <w:p w14:paraId="34ACBFE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148</w:t>
            </w:r>
          </w:p>
        </w:tc>
        <w:tc>
          <w:tcPr>
            <w:tcW w:w="1293" w:type="dxa"/>
            <w:shd w:val="clear" w:color="auto" w:fill="auto"/>
            <w:vAlign w:val="center"/>
          </w:tcPr>
          <w:p w14:paraId="624C0C5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486586,02</w:t>
            </w:r>
          </w:p>
        </w:tc>
        <w:tc>
          <w:tcPr>
            <w:tcW w:w="1317" w:type="dxa"/>
            <w:shd w:val="clear" w:color="auto" w:fill="auto"/>
            <w:vAlign w:val="center"/>
          </w:tcPr>
          <w:p w14:paraId="1A8146C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2238135,82</w:t>
            </w:r>
          </w:p>
        </w:tc>
        <w:tc>
          <w:tcPr>
            <w:tcW w:w="1319" w:type="dxa"/>
            <w:shd w:val="clear" w:color="auto" w:fill="auto"/>
            <w:vAlign w:val="center"/>
          </w:tcPr>
          <w:p w14:paraId="6C845751" w14:textId="68ADDB1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C16AC4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"255°50'25"""</w:t>
            </w:r>
          </w:p>
        </w:tc>
      </w:tr>
      <w:tr w:rsidR="00F461CE" w:rsidRPr="00F461CE" w14:paraId="4D419349" w14:textId="77777777" w:rsidTr="00F461CE">
        <w:tc>
          <w:tcPr>
            <w:tcW w:w="1183" w:type="dxa"/>
            <w:shd w:val="clear" w:color="auto" w:fill="auto"/>
            <w:vAlign w:val="center"/>
          </w:tcPr>
          <w:p w14:paraId="1428BF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36</w:t>
            </w:r>
          </w:p>
        </w:tc>
        <w:tc>
          <w:tcPr>
            <w:tcW w:w="1255" w:type="dxa"/>
            <w:shd w:val="clear" w:color="auto" w:fill="auto"/>
            <w:vAlign w:val="center"/>
          </w:tcPr>
          <w:p w14:paraId="7A36FB1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145</w:t>
            </w:r>
          </w:p>
        </w:tc>
        <w:tc>
          <w:tcPr>
            <w:tcW w:w="1293" w:type="dxa"/>
            <w:shd w:val="clear" w:color="auto" w:fill="auto"/>
            <w:vAlign w:val="center"/>
          </w:tcPr>
          <w:p w14:paraId="2A4A99B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486588,15</w:t>
            </w:r>
          </w:p>
        </w:tc>
        <w:tc>
          <w:tcPr>
            <w:tcW w:w="1317" w:type="dxa"/>
            <w:shd w:val="clear" w:color="auto" w:fill="auto"/>
            <w:vAlign w:val="center"/>
          </w:tcPr>
          <w:p w14:paraId="0AF8A3F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2238135,28</w:t>
            </w:r>
          </w:p>
        </w:tc>
        <w:tc>
          <w:tcPr>
            <w:tcW w:w="1319" w:type="dxa"/>
            <w:shd w:val="clear" w:color="auto" w:fill="auto"/>
            <w:vAlign w:val="center"/>
          </w:tcPr>
          <w:p w14:paraId="7FB7901F" w14:textId="70BB2A9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4021017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"345°50'25"""</w:t>
            </w:r>
          </w:p>
        </w:tc>
      </w:tr>
      <w:tr w:rsidR="00F461CE" w:rsidRPr="00F461CE" w14:paraId="44A642BB" w14:textId="77777777" w:rsidTr="00F461CE">
        <w:tc>
          <w:tcPr>
            <w:tcW w:w="1183" w:type="dxa"/>
            <w:shd w:val="clear" w:color="auto" w:fill="auto"/>
            <w:vAlign w:val="center"/>
          </w:tcPr>
          <w:p w14:paraId="67BC30A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37</w:t>
            </w:r>
          </w:p>
        </w:tc>
        <w:tc>
          <w:tcPr>
            <w:tcW w:w="1255" w:type="dxa"/>
            <w:shd w:val="clear" w:color="auto" w:fill="auto"/>
            <w:vAlign w:val="center"/>
          </w:tcPr>
          <w:p w14:paraId="39A4894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149</w:t>
            </w:r>
          </w:p>
        </w:tc>
        <w:tc>
          <w:tcPr>
            <w:tcW w:w="1293" w:type="dxa"/>
            <w:shd w:val="clear" w:color="auto" w:fill="auto"/>
            <w:vAlign w:val="center"/>
          </w:tcPr>
          <w:p w14:paraId="7832811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486642,43</w:t>
            </w:r>
          </w:p>
        </w:tc>
        <w:tc>
          <w:tcPr>
            <w:tcW w:w="1317" w:type="dxa"/>
            <w:shd w:val="clear" w:color="auto" w:fill="auto"/>
            <w:vAlign w:val="center"/>
          </w:tcPr>
          <w:p w14:paraId="448F40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2238122,61</w:t>
            </w:r>
          </w:p>
        </w:tc>
        <w:tc>
          <w:tcPr>
            <w:tcW w:w="1319" w:type="dxa"/>
            <w:shd w:val="clear" w:color="auto" w:fill="auto"/>
            <w:vAlign w:val="center"/>
          </w:tcPr>
          <w:p w14:paraId="46AD0C90" w14:textId="575ED5C0"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77C7BCE3" w14:textId="6C3B053B" w:rsidR="00F461CE" w:rsidRPr="00F461CE" w:rsidRDefault="00F461CE" w:rsidP="00F461CE">
            <w:pPr>
              <w:pStyle w:val="afa"/>
              <w:jc w:val="center"/>
              <w:rPr>
                <w:rFonts w:ascii="Times New Roman" w:hAnsi="Times New Roman" w:cs="Times New Roman"/>
                <w:sz w:val="12"/>
                <w:szCs w:val="12"/>
              </w:rPr>
            </w:pPr>
          </w:p>
        </w:tc>
      </w:tr>
      <w:tr w:rsidR="00F461CE" w:rsidRPr="00F461CE" w14:paraId="7BF6FD17" w14:textId="77777777" w:rsidTr="00F461CE">
        <w:tc>
          <w:tcPr>
            <w:tcW w:w="1183" w:type="dxa"/>
            <w:shd w:val="clear" w:color="auto" w:fill="auto"/>
            <w:vAlign w:val="center"/>
          </w:tcPr>
          <w:p w14:paraId="395AD9E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38</w:t>
            </w:r>
          </w:p>
        </w:tc>
        <w:tc>
          <w:tcPr>
            <w:tcW w:w="1255" w:type="dxa"/>
            <w:shd w:val="clear" w:color="auto" w:fill="auto"/>
            <w:vAlign w:val="center"/>
          </w:tcPr>
          <w:p w14:paraId="6D67125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150</w:t>
            </w:r>
          </w:p>
        </w:tc>
        <w:tc>
          <w:tcPr>
            <w:tcW w:w="1293" w:type="dxa"/>
            <w:shd w:val="clear" w:color="auto" w:fill="auto"/>
            <w:vAlign w:val="center"/>
          </w:tcPr>
          <w:p w14:paraId="26378B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486642,89</w:t>
            </w:r>
          </w:p>
        </w:tc>
        <w:tc>
          <w:tcPr>
            <w:tcW w:w="1317" w:type="dxa"/>
            <w:shd w:val="clear" w:color="auto" w:fill="auto"/>
            <w:vAlign w:val="center"/>
          </w:tcPr>
          <w:p w14:paraId="3BE0CCF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2238124,76</w:t>
            </w:r>
          </w:p>
        </w:tc>
        <w:tc>
          <w:tcPr>
            <w:tcW w:w="1319" w:type="dxa"/>
            <w:shd w:val="clear" w:color="auto" w:fill="auto"/>
            <w:vAlign w:val="center"/>
          </w:tcPr>
          <w:p w14:paraId="3A2351F5" w14:textId="2F44AA8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780BE90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"77°59'26"" "</w:t>
            </w:r>
          </w:p>
        </w:tc>
      </w:tr>
      <w:tr w:rsidR="00F461CE" w:rsidRPr="00F461CE" w14:paraId="47606074" w14:textId="77777777" w:rsidTr="00F461CE">
        <w:tc>
          <w:tcPr>
            <w:tcW w:w="1183" w:type="dxa"/>
            <w:shd w:val="clear" w:color="auto" w:fill="auto"/>
            <w:vAlign w:val="center"/>
          </w:tcPr>
          <w:p w14:paraId="4D5855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39</w:t>
            </w:r>
          </w:p>
        </w:tc>
        <w:tc>
          <w:tcPr>
            <w:tcW w:w="1255" w:type="dxa"/>
            <w:shd w:val="clear" w:color="auto" w:fill="auto"/>
            <w:vAlign w:val="center"/>
          </w:tcPr>
          <w:p w14:paraId="50E2D88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151</w:t>
            </w:r>
          </w:p>
        </w:tc>
        <w:tc>
          <w:tcPr>
            <w:tcW w:w="1293" w:type="dxa"/>
            <w:shd w:val="clear" w:color="auto" w:fill="auto"/>
            <w:vAlign w:val="center"/>
          </w:tcPr>
          <w:p w14:paraId="2999735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486640,74</w:t>
            </w:r>
          </w:p>
        </w:tc>
        <w:tc>
          <w:tcPr>
            <w:tcW w:w="1317" w:type="dxa"/>
            <w:shd w:val="clear" w:color="auto" w:fill="auto"/>
            <w:vAlign w:val="center"/>
          </w:tcPr>
          <w:p w14:paraId="7EEA57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2238125,22</w:t>
            </w:r>
          </w:p>
        </w:tc>
        <w:tc>
          <w:tcPr>
            <w:tcW w:w="1319" w:type="dxa"/>
            <w:shd w:val="clear" w:color="auto" w:fill="auto"/>
            <w:vAlign w:val="center"/>
          </w:tcPr>
          <w:p w14:paraId="7F39F799" w14:textId="784E23A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DDCB6D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"167°59'26"""</w:t>
            </w:r>
          </w:p>
        </w:tc>
      </w:tr>
      <w:tr w:rsidR="00F461CE" w:rsidRPr="00F461CE" w14:paraId="6378B1E7" w14:textId="77777777" w:rsidTr="00F461CE">
        <w:tc>
          <w:tcPr>
            <w:tcW w:w="1183" w:type="dxa"/>
            <w:shd w:val="clear" w:color="auto" w:fill="auto"/>
            <w:vAlign w:val="center"/>
          </w:tcPr>
          <w:p w14:paraId="57611B1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40</w:t>
            </w:r>
          </w:p>
        </w:tc>
        <w:tc>
          <w:tcPr>
            <w:tcW w:w="1255" w:type="dxa"/>
            <w:shd w:val="clear" w:color="auto" w:fill="auto"/>
            <w:vAlign w:val="center"/>
          </w:tcPr>
          <w:p w14:paraId="4358BF6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152</w:t>
            </w:r>
          </w:p>
        </w:tc>
        <w:tc>
          <w:tcPr>
            <w:tcW w:w="1293" w:type="dxa"/>
            <w:shd w:val="clear" w:color="auto" w:fill="auto"/>
            <w:vAlign w:val="center"/>
          </w:tcPr>
          <w:p w14:paraId="3EB3DD4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486640,28</w:t>
            </w:r>
          </w:p>
        </w:tc>
        <w:tc>
          <w:tcPr>
            <w:tcW w:w="1317" w:type="dxa"/>
            <w:shd w:val="clear" w:color="auto" w:fill="auto"/>
            <w:vAlign w:val="center"/>
          </w:tcPr>
          <w:p w14:paraId="153C1D1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2238123,07</w:t>
            </w:r>
          </w:p>
        </w:tc>
        <w:tc>
          <w:tcPr>
            <w:tcW w:w="1319" w:type="dxa"/>
            <w:shd w:val="clear" w:color="auto" w:fill="auto"/>
            <w:vAlign w:val="center"/>
          </w:tcPr>
          <w:p w14:paraId="3E340B30" w14:textId="68BAA31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D9E0D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"257°59'26"""</w:t>
            </w:r>
          </w:p>
        </w:tc>
      </w:tr>
      <w:tr w:rsidR="00F461CE" w:rsidRPr="00F461CE" w14:paraId="75797C89" w14:textId="77777777" w:rsidTr="00F461CE">
        <w:tc>
          <w:tcPr>
            <w:tcW w:w="1183" w:type="dxa"/>
            <w:shd w:val="clear" w:color="auto" w:fill="auto"/>
            <w:vAlign w:val="center"/>
          </w:tcPr>
          <w:p w14:paraId="284DD2F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41</w:t>
            </w:r>
          </w:p>
        </w:tc>
        <w:tc>
          <w:tcPr>
            <w:tcW w:w="1255" w:type="dxa"/>
            <w:shd w:val="clear" w:color="auto" w:fill="auto"/>
            <w:vAlign w:val="center"/>
          </w:tcPr>
          <w:p w14:paraId="4CA43F9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149</w:t>
            </w:r>
          </w:p>
        </w:tc>
        <w:tc>
          <w:tcPr>
            <w:tcW w:w="1293" w:type="dxa"/>
            <w:shd w:val="clear" w:color="auto" w:fill="auto"/>
            <w:vAlign w:val="center"/>
          </w:tcPr>
          <w:p w14:paraId="5427DA6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486642,43</w:t>
            </w:r>
          </w:p>
        </w:tc>
        <w:tc>
          <w:tcPr>
            <w:tcW w:w="1317" w:type="dxa"/>
            <w:shd w:val="clear" w:color="auto" w:fill="auto"/>
            <w:vAlign w:val="center"/>
          </w:tcPr>
          <w:p w14:paraId="17F329E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2238122,61</w:t>
            </w:r>
          </w:p>
        </w:tc>
        <w:tc>
          <w:tcPr>
            <w:tcW w:w="1319" w:type="dxa"/>
            <w:shd w:val="clear" w:color="auto" w:fill="auto"/>
            <w:vAlign w:val="center"/>
          </w:tcPr>
          <w:p w14:paraId="669BD730" w14:textId="5B10B3D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039B3CD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"347°59'26"""</w:t>
            </w:r>
          </w:p>
        </w:tc>
      </w:tr>
      <w:tr w:rsidR="00F461CE" w:rsidRPr="00F461CE" w14:paraId="27D2F03A" w14:textId="77777777" w:rsidTr="00F461CE">
        <w:tc>
          <w:tcPr>
            <w:tcW w:w="1183" w:type="dxa"/>
            <w:shd w:val="clear" w:color="auto" w:fill="auto"/>
            <w:vAlign w:val="center"/>
          </w:tcPr>
          <w:p w14:paraId="50AB86B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42</w:t>
            </w:r>
          </w:p>
        </w:tc>
        <w:tc>
          <w:tcPr>
            <w:tcW w:w="1255" w:type="dxa"/>
            <w:shd w:val="clear" w:color="auto" w:fill="auto"/>
            <w:vAlign w:val="center"/>
          </w:tcPr>
          <w:p w14:paraId="5F5BC00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153</w:t>
            </w:r>
          </w:p>
        </w:tc>
        <w:tc>
          <w:tcPr>
            <w:tcW w:w="1293" w:type="dxa"/>
            <w:shd w:val="clear" w:color="auto" w:fill="auto"/>
            <w:vAlign w:val="center"/>
          </w:tcPr>
          <w:p w14:paraId="5DE259B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486696,38</w:t>
            </w:r>
          </w:p>
        </w:tc>
        <w:tc>
          <w:tcPr>
            <w:tcW w:w="1317" w:type="dxa"/>
            <w:shd w:val="clear" w:color="auto" w:fill="auto"/>
            <w:vAlign w:val="center"/>
          </w:tcPr>
          <w:p w14:paraId="4F99339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2238110,22</w:t>
            </w:r>
          </w:p>
        </w:tc>
        <w:tc>
          <w:tcPr>
            <w:tcW w:w="1319" w:type="dxa"/>
            <w:shd w:val="clear" w:color="auto" w:fill="auto"/>
            <w:vAlign w:val="center"/>
          </w:tcPr>
          <w:p w14:paraId="435C63AC" w14:textId="2AD09900"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4A688C15" w14:textId="1F8A5092" w:rsidR="00F461CE" w:rsidRPr="00F461CE" w:rsidRDefault="00F461CE" w:rsidP="00F461CE">
            <w:pPr>
              <w:pStyle w:val="afa"/>
              <w:jc w:val="center"/>
              <w:rPr>
                <w:rFonts w:ascii="Times New Roman" w:hAnsi="Times New Roman" w:cs="Times New Roman"/>
                <w:sz w:val="12"/>
                <w:szCs w:val="12"/>
              </w:rPr>
            </w:pPr>
          </w:p>
        </w:tc>
      </w:tr>
      <w:tr w:rsidR="00F461CE" w:rsidRPr="00F461CE" w14:paraId="5BEC51F3" w14:textId="77777777" w:rsidTr="00F461CE">
        <w:tc>
          <w:tcPr>
            <w:tcW w:w="1183" w:type="dxa"/>
            <w:shd w:val="clear" w:color="auto" w:fill="auto"/>
            <w:vAlign w:val="center"/>
          </w:tcPr>
          <w:p w14:paraId="6256987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43</w:t>
            </w:r>
          </w:p>
        </w:tc>
        <w:tc>
          <w:tcPr>
            <w:tcW w:w="1255" w:type="dxa"/>
            <w:shd w:val="clear" w:color="auto" w:fill="auto"/>
            <w:vAlign w:val="center"/>
          </w:tcPr>
          <w:p w14:paraId="2F2309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154</w:t>
            </w:r>
          </w:p>
        </w:tc>
        <w:tc>
          <w:tcPr>
            <w:tcW w:w="1293" w:type="dxa"/>
            <w:shd w:val="clear" w:color="auto" w:fill="auto"/>
            <w:vAlign w:val="center"/>
          </w:tcPr>
          <w:p w14:paraId="6E3C0D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486696,87</w:t>
            </w:r>
          </w:p>
        </w:tc>
        <w:tc>
          <w:tcPr>
            <w:tcW w:w="1317" w:type="dxa"/>
            <w:shd w:val="clear" w:color="auto" w:fill="auto"/>
            <w:vAlign w:val="center"/>
          </w:tcPr>
          <w:p w14:paraId="10CFCC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2238112,36</w:t>
            </w:r>
          </w:p>
        </w:tc>
        <w:tc>
          <w:tcPr>
            <w:tcW w:w="1319" w:type="dxa"/>
            <w:shd w:val="clear" w:color="auto" w:fill="auto"/>
            <w:vAlign w:val="center"/>
          </w:tcPr>
          <w:p w14:paraId="0EF3A830" w14:textId="1841B40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3487E1C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"77°1'19""  "</w:t>
            </w:r>
          </w:p>
        </w:tc>
      </w:tr>
      <w:tr w:rsidR="00F461CE" w:rsidRPr="00F461CE" w14:paraId="2CB473B7" w14:textId="77777777" w:rsidTr="00F461CE">
        <w:tc>
          <w:tcPr>
            <w:tcW w:w="1183" w:type="dxa"/>
            <w:shd w:val="clear" w:color="auto" w:fill="auto"/>
            <w:vAlign w:val="center"/>
          </w:tcPr>
          <w:p w14:paraId="1410B0E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44</w:t>
            </w:r>
          </w:p>
        </w:tc>
        <w:tc>
          <w:tcPr>
            <w:tcW w:w="1255" w:type="dxa"/>
            <w:shd w:val="clear" w:color="auto" w:fill="auto"/>
            <w:vAlign w:val="center"/>
          </w:tcPr>
          <w:p w14:paraId="5F5EFDF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155</w:t>
            </w:r>
          </w:p>
        </w:tc>
        <w:tc>
          <w:tcPr>
            <w:tcW w:w="1293" w:type="dxa"/>
            <w:shd w:val="clear" w:color="auto" w:fill="auto"/>
            <w:vAlign w:val="center"/>
          </w:tcPr>
          <w:p w14:paraId="5A4185C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486694,73</w:t>
            </w:r>
          </w:p>
        </w:tc>
        <w:tc>
          <w:tcPr>
            <w:tcW w:w="1317" w:type="dxa"/>
            <w:shd w:val="clear" w:color="auto" w:fill="auto"/>
            <w:vAlign w:val="center"/>
          </w:tcPr>
          <w:p w14:paraId="1EB530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2238112,86</w:t>
            </w:r>
          </w:p>
        </w:tc>
        <w:tc>
          <w:tcPr>
            <w:tcW w:w="1319" w:type="dxa"/>
            <w:shd w:val="clear" w:color="auto" w:fill="auto"/>
            <w:vAlign w:val="center"/>
          </w:tcPr>
          <w:p w14:paraId="28157416" w14:textId="2BA432D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5A132D0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"167°1'19"" "</w:t>
            </w:r>
          </w:p>
        </w:tc>
      </w:tr>
      <w:tr w:rsidR="00F461CE" w:rsidRPr="00F461CE" w14:paraId="452C3904" w14:textId="77777777" w:rsidTr="00F461CE">
        <w:tc>
          <w:tcPr>
            <w:tcW w:w="1183" w:type="dxa"/>
            <w:shd w:val="clear" w:color="auto" w:fill="auto"/>
            <w:vAlign w:val="center"/>
          </w:tcPr>
          <w:p w14:paraId="21C7F01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w:t>
            </w:r>
          </w:p>
        </w:tc>
        <w:tc>
          <w:tcPr>
            <w:tcW w:w="1255" w:type="dxa"/>
            <w:shd w:val="clear" w:color="auto" w:fill="auto"/>
            <w:vAlign w:val="center"/>
          </w:tcPr>
          <w:p w14:paraId="0E52C6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156</w:t>
            </w:r>
          </w:p>
        </w:tc>
        <w:tc>
          <w:tcPr>
            <w:tcW w:w="1293" w:type="dxa"/>
            <w:shd w:val="clear" w:color="auto" w:fill="auto"/>
            <w:vAlign w:val="center"/>
          </w:tcPr>
          <w:p w14:paraId="18A53A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486694,23</w:t>
            </w:r>
          </w:p>
        </w:tc>
        <w:tc>
          <w:tcPr>
            <w:tcW w:w="1317" w:type="dxa"/>
            <w:shd w:val="clear" w:color="auto" w:fill="auto"/>
            <w:vAlign w:val="center"/>
          </w:tcPr>
          <w:p w14:paraId="15D15F2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2238110,71</w:t>
            </w:r>
          </w:p>
        </w:tc>
        <w:tc>
          <w:tcPr>
            <w:tcW w:w="1319" w:type="dxa"/>
            <w:shd w:val="clear" w:color="auto" w:fill="auto"/>
            <w:vAlign w:val="center"/>
          </w:tcPr>
          <w:p w14:paraId="1C3B12BD" w14:textId="553FCBE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14A946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"257°1'19"" "</w:t>
            </w:r>
          </w:p>
        </w:tc>
      </w:tr>
      <w:tr w:rsidR="00F461CE" w:rsidRPr="00F461CE" w14:paraId="0D671CEA" w14:textId="77777777" w:rsidTr="00F461CE">
        <w:tc>
          <w:tcPr>
            <w:tcW w:w="1183" w:type="dxa"/>
            <w:shd w:val="clear" w:color="auto" w:fill="auto"/>
            <w:vAlign w:val="center"/>
          </w:tcPr>
          <w:p w14:paraId="4C94231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w:t>
            </w:r>
          </w:p>
        </w:tc>
        <w:tc>
          <w:tcPr>
            <w:tcW w:w="1255" w:type="dxa"/>
            <w:shd w:val="clear" w:color="auto" w:fill="auto"/>
            <w:vAlign w:val="center"/>
          </w:tcPr>
          <w:p w14:paraId="6A143FD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153</w:t>
            </w:r>
          </w:p>
        </w:tc>
        <w:tc>
          <w:tcPr>
            <w:tcW w:w="1293" w:type="dxa"/>
            <w:shd w:val="clear" w:color="auto" w:fill="auto"/>
            <w:vAlign w:val="center"/>
          </w:tcPr>
          <w:p w14:paraId="25E204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486696,38</w:t>
            </w:r>
          </w:p>
        </w:tc>
        <w:tc>
          <w:tcPr>
            <w:tcW w:w="1317" w:type="dxa"/>
            <w:shd w:val="clear" w:color="auto" w:fill="auto"/>
            <w:vAlign w:val="center"/>
          </w:tcPr>
          <w:p w14:paraId="6ACBFF1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2238110,22</w:t>
            </w:r>
          </w:p>
        </w:tc>
        <w:tc>
          <w:tcPr>
            <w:tcW w:w="1319" w:type="dxa"/>
            <w:shd w:val="clear" w:color="auto" w:fill="auto"/>
            <w:vAlign w:val="center"/>
          </w:tcPr>
          <w:p w14:paraId="2F055478" w14:textId="0B7D6C2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7A864DE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"347°1'19"" "</w:t>
            </w:r>
          </w:p>
        </w:tc>
      </w:tr>
      <w:tr w:rsidR="00F461CE" w:rsidRPr="00F461CE" w14:paraId="38B36E5E" w14:textId="77777777" w:rsidTr="00F461CE">
        <w:tc>
          <w:tcPr>
            <w:tcW w:w="1183" w:type="dxa"/>
            <w:shd w:val="clear" w:color="auto" w:fill="auto"/>
            <w:vAlign w:val="center"/>
          </w:tcPr>
          <w:p w14:paraId="47CD04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47</w:t>
            </w:r>
          </w:p>
        </w:tc>
        <w:tc>
          <w:tcPr>
            <w:tcW w:w="1255" w:type="dxa"/>
            <w:shd w:val="clear" w:color="auto" w:fill="auto"/>
            <w:vAlign w:val="center"/>
          </w:tcPr>
          <w:p w14:paraId="1F40738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157</w:t>
            </w:r>
          </w:p>
        </w:tc>
        <w:tc>
          <w:tcPr>
            <w:tcW w:w="1293" w:type="dxa"/>
            <w:shd w:val="clear" w:color="auto" w:fill="auto"/>
            <w:vAlign w:val="center"/>
          </w:tcPr>
          <w:p w14:paraId="069D6C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486749,54</w:t>
            </w:r>
          </w:p>
        </w:tc>
        <w:tc>
          <w:tcPr>
            <w:tcW w:w="1317" w:type="dxa"/>
            <w:shd w:val="clear" w:color="auto" w:fill="auto"/>
            <w:vAlign w:val="center"/>
          </w:tcPr>
          <w:p w14:paraId="605805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2238097,78</w:t>
            </w:r>
          </w:p>
        </w:tc>
        <w:tc>
          <w:tcPr>
            <w:tcW w:w="1319" w:type="dxa"/>
            <w:shd w:val="clear" w:color="auto" w:fill="auto"/>
            <w:vAlign w:val="center"/>
          </w:tcPr>
          <w:p w14:paraId="2BCB5C4D" w14:textId="65AADFD8"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33A0BE5B" w14:textId="675A4CD7" w:rsidR="00F461CE" w:rsidRPr="00F461CE" w:rsidRDefault="00F461CE" w:rsidP="00F461CE">
            <w:pPr>
              <w:pStyle w:val="afa"/>
              <w:jc w:val="center"/>
              <w:rPr>
                <w:rFonts w:ascii="Times New Roman" w:hAnsi="Times New Roman" w:cs="Times New Roman"/>
                <w:sz w:val="12"/>
                <w:szCs w:val="12"/>
              </w:rPr>
            </w:pPr>
          </w:p>
        </w:tc>
      </w:tr>
      <w:tr w:rsidR="00F461CE" w:rsidRPr="00F461CE" w14:paraId="16BBABA6" w14:textId="77777777" w:rsidTr="00F461CE">
        <w:tc>
          <w:tcPr>
            <w:tcW w:w="1183" w:type="dxa"/>
            <w:shd w:val="clear" w:color="auto" w:fill="auto"/>
            <w:vAlign w:val="center"/>
          </w:tcPr>
          <w:p w14:paraId="569DE6A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w:t>
            </w:r>
          </w:p>
        </w:tc>
        <w:tc>
          <w:tcPr>
            <w:tcW w:w="1255" w:type="dxa"/>
            <w:shd w:val="clear" w:color="auto" w:fill="auto"/>
            <w:vAlign w:val="center"/>
          </w:tcPr>
          <w:p w14:paraId="02A6CB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158</w:t>
            </w:r>
          </w:p>
        </w:tc>
        <w:tc>
          <w:tcPr>
            <w:tcW w:w="1293" w:type="dxa"/>
            <w:shd w:val="clear" w:color="auto" w:fill="auto"/>
            <w:vAlign w:val="center"/>
          </w:tcPr>
          <w:p w14:paraId="53D6A2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486750,03</w:t>
            </w:r>
          </w:p>
        </w:tc>
        <w:tc>
          <w:tcPr>
            <w:tcW w:w="1317" w:type="dxa"/>
            <w:shd w:val="clear" w:color="auto" w:fill="auto"/>
            <w:vAlign w:val="center"/>
          </w:tcPr>
          <w:p w14:paraId="6C26335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2238099,93</w:t>
            </w:r>
          </w:p>
        </w:tc>
        <w:tc>
          <w:tcPr>
            <w:tcW w:w="1319" w:type="dxa"/>
            <w:shd w:val="clear" w:color="auto" w:fill="auto"/>
            <w:vAlign w:val="center"/>
          </w:tcPr>
          <w:p w14:paraId="108D8693" w14:textId="0E42B91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0707EC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"77°7'33""  "</w:t>
            </w:r>
          </w:p>
        </w:tc>
      </w:tr>
      <w:tr w:rsidR="00F461CE" w:rsidRPr="00F461CE" w14:paraId="2C6C8EC4" w14:textId="77777777" w:rsidTr="00F461CE">
        <w:tc>
          <w:tcPr>
            <w:tcW w:w="1183" w:type="dxa"/>
            <w:shd w:val="clear" w:color="auto" w:fill="auto"/>
            <w:vAlign w:val="center"/>
          </w:tcPr>
          <w:p w14:paraId="38B4CA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49</w:t>
            </w:r>
          </w:p>
        </w:tc>
        <w:tc>
          <w:tcPr>
            <w:tcW w:w="1255" w:type="dxa"/>
            <w:shd w:val="clear" w:color="auto" w:fill="auto"/>
            <w:vAlign w:val="center"/>
          </w:tcPr>
          <w:p w14:paraId="0ACD8B3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159</w:t>
            </w:r>
          </w:p>
        </w:tc>
        <w:tc>
          <w:tcPr>
            <w:tcW w:w="1293" w:type="dxa"/>
            <w:shd w:val="clear" w:color="auto" w:fill="auto"/>
            <w:vAlign w:val="center"/>
          </w:tcPr>
          <w:p w14:paraId="0A621D2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486747,88</w:t>
            </w:r>
          </w:p>
        </w:tc>
        <w:tc>
          <w:tcPr>
            <w:tcW w:w="1317" w:type="dxa"/>
            <w:shd w:val="clear" w:color="auto" w:fill="auto"/>
            <w:vAlign w:val="center"/>
          </w:tcPr>
          <w:p w14:paraId="710499F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2238100,42</w:t>
            </w:r>
          </w:p>
        </w:tc>
        <w:tc>
          <w:tcPr>
            <w:tcW w:w="1319" w:type="dxa"/>
            <w:shd w:val="clear" w:color="auto" w:fill="auto"/>
            <w:vAlign w:val="center"/>
          </w:tcPr>
          <w:p w14:paraId="58944352" w14:textId="30C43B5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4AE7747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"167°7'33"" "</w:t>
            </w:r>
          </w:p>
        </w:tc>
      </w:tr>
      <w:tr w:rsidR="00F461CE" w:rsidRPr="00F461CE" w14:paraId="2C4E2042" w14:textId="77777777" w:rsidTr="00F461CE">
        <w:tc>
          <w:tcPr>
            <w:tcW w:w="1183" w:type="dxa"/>
            <w:shd w:val="clear" w:color="auto" w:fill="auto"/>
            <w:vAlign w:val="center"/>
          </w:tcPr>
          <w:p w14:paraId="5BADC74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50</w:t>
            </w:r>
          </w:p>
        </w:tc>
        <w:tc>
          <w:tcPr>
            <w:tcW w:w="1255" w:type="dxa"/>
            <w:shd w:val="clear" w:color="auto" w:fill="auto"/>
            <w:vAlign w:val="center"/>
          </w:tcPr>
          <w:p w14:paraId="34C1B8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160</w:t>
            </w:r>
          </w:p>
        </w:tc>
        <w:tc>
          <w:tcPr>
            <w:tcW w:w="1293" w:type="dxa"/>
            <w:shd w:val="clear" w:color="auto" w:fill="auto"/>
            <w:vAlign w:val="center"/>
          </w:tcPr>
          <w:p w14:paraId="06C136E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486747,39</w:t>
            </w:r>
          </w:p>
        </w:tc>
        <w:tc>
          <w:tcPr>
            <w:tcW w:w="1317" w:type="dxa"/>
            <w:shd w:val="clear" w:color="auto" w:fill="auto"/>
            <w:vAlign w:val="center"/>
          </w:tcPr>
          <w:p w14:paraId="3D6349B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2238098,27</w:t>
            </w:r>
          </w:p>
        </w:tc>
        <w:tc>
          <w:tcPr>
            <w:tcW w:w="1319" w:type="dxa"/>
            <w:shd w:val="clear" w:color="auto" w:fill="auto"/>
            <w:vAlign w:val="center"/>
          </w:tcPr>
          <w:p w14:paraId="2510454E" w14:textId="73246B9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7C3F87E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"257°7'33"" "</w:t>
            </w:r>
          </w:p>
        </w:tc>
      </w:tr>
      <w:tr w:rsidR="00F461CE" w:rsidRPr="00F461CE" w14:paraId="287061D7" w14:textId="77777777" w:rsidTr="00F461CE">
        <w:tc>
          <w:tcPr>
            <w:tcW w:w="1183" w:type="dxa"/>
            <w:shd w:val="clear" w:color="auto" w:fill="auto"/>
            <w:vAlign w:val="center"/>
          </w:tcPr>
          <w:p w14:paraId="4C384E6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51</w:t>
            </w:r>
          </w:p>
        </w:tc>
        <w:tc>
          <w:tcPr>
            <w:tcW w:w="1255" w:type="dxa"/>
            <w:shd w:val="clear" w:color="auto" w:fill="auto"/>
            <w:vAlign w:val="center"/>
          </w:tcPr>
          <w:p w14:paraId="2723C73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157</w:t>
            </w:r>
          </w:p>
        </w:tc>
        <w:tc>
          <w:tcPr>
            <w:tcW w:w="1293" w:type="dxa"/>
            <w:shd w:val="clear" w:color="auto" w:fill="auto"/>
            <w:vAlign w:val="center"/>
          </w:tcPr>
          <w:p w14:paraId="229F4D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486749,54</w:t>
            </w:r>
          </w:p>
        </w:tc>
        <w:tc>
          <w:tcPr>
            <w:tcW w:w="1317" w:type="dxa"/>
            <w:shd w:val="clear" w:color="auto" w:fill="auto"/>
            <w:vAlign w:val="center"/>
          </w:tcPr>
          <w:p w14:paraId="546CCE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2238097,78</w:t>
            </w:r>
          </w:p>
        </w:tc>
        <w:tc>
          <w:tcPr>
            <w:tcW w:w="1319" w:type="dxa"/>
            <w:shd w:val="clear" w:color="auto" w:fill="auto"/>
            <w:vAlign w:val="center"/>
          </w:tcPr>
          <w:p w14:paraId="6D4AAF50" w14:textId="57405F8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653474C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"347°7'33"" "</w:t>
            </w:r>
          </w:p>
        </w:tc>
      </w:tr>
    </w:tbl>
    <w:p w14:paraId="7A663863" w14:textId="77777777" w:rsidR="00F461CE" w:rsidRPr="00F461CE" w:rsidRDefault="00F461CE" w:rsidP="00F461CE">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211"/>
        <w:gridCol w:w="1295"/>
        <w:gridCol w:w="1318"/>
        <w:gridCol w:w="1321"/>
        <w:gridCol w:w="1400"/>
      </w:tblGrid>
      <w:tr w:rsidR="00F461CE" w:rsidRPr="00F461CE" w14:paraId="6AEA46C1" w14:textId="77777777" w:rsidTr="00F461CE">
        <w:tc>
          <w:tcPr>
            <w:tcW w:w="1184" w:type="dxa"/>
            <w:shd w:val="clear" w:color="auto" w:fill="auto"/>
            <w:vAlign w:val="center"/>
          </w:tcPr>
          <w:p w14:paraId="3E8E3283" w14:textId="77777777" w:rsidR="00F461CE" w:rsidRPr="00F461CE" w:rsidRDefault="00F461CE" w:rsidP="00F461CE">
            <w:pPr>
              <w:pStyle w:val="afa"/>
              <w:jc w:val="center"/>
              <w:rPr>
                <w:rFonts w:ascii="Times New Roman" w:hAnsi="Times New Roman" w:cs="Times New Roman"/>
                <w:sz w:val="12"/>
                <w:szCs w:val="12"/>
              </w:rPr>
            </w:pPr>
          </w:p>
        </w:tc>
        <w:tc>
          <w:tcPr>
            <w:tcW w:w="1211" w:type="dxa"/>
            <w:shd w:val="clear" w:color="auto" w:fill="auto"/>
            <w:vAlign w:val="center"/>
          </w:tcPr>
          <w:p w14:paraId="7034B1D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:ЗУ</w:t>
            </w:r>
            <w:proofErr w:type="gramStart"/>
            <w:r w:rsidRPr="00F461CE">
              <w:rPr>
                <w:rFonts w:ascii="Times New Roman" w:hAnsi="Times New Roman" w:cs="Times New Roman"/>
                <w:sz w:val="12"/>
                <w:szCs w:val="12"/>
              </w:rPr>
              <w:t>2</w:t>
            </w:r>
            <w:proofErr w:type="gramEnd"/>
          </w:p>
        </w:tc>
        <w:tc>
          <w:tcPr>
            <w:tcW w:w="2613" w:type="dxa"/>
            <w:gridSpan w:val="2"/>
            <w:shd w:val="clear" w:color="auto" w:fill="auto"/>
            <w:vAlign w:val="center"/>
          </w:tcPr>
          <w:p w14:paraId="3098692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r w:rsidRPr="00F461CE">
              <w:rPr>
                <w:rFonts w:ascii="Times New Roman" w:hAnsi="Times New Roman" w:cs="Times New Roman"/>
                <w:sz w:val="12"/>
                <w:szCs w:val="12"/>
                <w:lang w:val="en-US"/>
              </w:rPr>
              <w:t>15</w:t>
            </w:r>
            <w:r w:rsidRPr="00F461CE">
              <w:rPr>
                <w:rFonts w:ascii="Times New Roman" w:hAnsi="Times New Roman" w:cs="Times New Roman"/>
                <w:sz w:val="12"/>
                <w:szCs w:val="12"/>
              </w:rPr>
              <w:t xml:space="preserve"> кв.м.</w:t>
            </w:r>
          </w:p>
        </w:tc>
        <w:tc>
          <w:tcPr>
            <w:tcW w:w="1321" w:type="dxa"/>
            <w:shd w:val="clear" w:color="auto" w:fill="auto"/>
            <w:vAlign w:val="center"/>
          </w:tcPr>
          <w:p w14:paraId="62075017" w14:textId="77777777" w:rsidR="00F461CE" w:rsidRPr="00F461CE" w:rsidRDefault="00F461CE" w:rsidP="00F461CE">
            <w:pPr>
              <w:pStyle w:val="afa"/>
              <w:jc w:val="center"/>
              <w:rPr>
                <w:rFonts w:ascii="Times New Roman" w:hAnsi="Times New Roman" w:cs="Times New Roman"/>
                <w:sz w:val="12"/>
                <w:szCs w:val="12"/>
              </w:rPr>
            </w:pPr>
          </w:p>
        </w:tc>
        <w:tc>
          <w:tcPr>
            <w:tcW w:w="1400" w:type="dxa"/>
            <w:shd w:val="clear" w:color="auto" w:fill="auto"/>
            <w:vAlign w:val="center"/>
          </w:tcPr>
          <w:p w14:paraId="4D986868"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1ADA3A96" w14:textId="77777777" w:rsidTr="00F461CE">
        <w:tc>
          <w:tcPr>
            <w:tcW w:w="1184" w:type="dxa"/>
            <w:vMerge w:val="restart"/>
            <w:shd w:val="clear" w:color="auto" w:fill="auto"/>
            <w:vAlign w:val="center"/>
          </w:tcPr>
          <w:p w14:paraId="38A946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211" w:type="dxa"/>
            <w:vMerge w:val="restart"/>
            <w:shd w:val="clear" w:color="auto" w:fill="auto"/>
            <w:vAlign w:val="center"/>
          </w:tcPr>
          <w:p w14:paraId="50FB29A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4E78D2A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613" w:type="dxa"/>
            <w:gridSpan w:val="2"/>
            <w:shd w:val="clear" w:color="auto" w:fill="auto"/>
            <w:vAlign w:val="center"/>
          </w:tcPr>
          <w:p w14:paraId="0C36A10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21" w:type="dxa"/>
            <w:vMerge w:val="restart"/>
            <w:shd w:val="clear" w:color="auto" w:fill="auto"/>
            <w:vAlign w:val="center"/>
          </w:tcPr>
          <w:p w14:paraId="26CD02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400" w:type="dxa"/>
            <w:vMerge w:val="restart"/>
            <w:shd w:val="clear" w:color="auto" w:fill="auto"/>
            <w:vAlign w:val="center"/>
          </w:tcPr>
          <w:p w14:paraId="672F40EA" w14:textId="05BEE5C9"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0FB0EBF4" w14:textId="77777777" w:rsidTr="00F461CE">
        <w:tc>
          <w:tcPr>
            <w:tcW w:w="1184" w:type="dxa"/>
            <w:vMerge/>
            <w:shd w:val="clear" w:color="auto" w:fill="auto"/>
            <w:vAlign w:val="center"/>
          </w:tcPr>
          <w:p w14:paraId="41063D58" w14:textId="77777777" w:rsidR="00F461CE" w:rsidRPr="00F461CE" w:rsidRDefault="00F461CE" w:rsidP="00F461CE">
            <w:pPr>
              <w:pStyle w:val="afa"/>
              <w:jc w:val="center"/>
              <w:rPr>
                <w:rFonts w:ascii="Times New Roman" w:hAnsi="Times New Roman" w:cs="Times New Roman"/>
                <w:sz w:val="12"/>
                <w:szCs w:val="12"/>
              </w:rPr>
            </w:pPr>
          </w:p>
        </w:tc>
        <w:tc>
          <w:tcPr>
            <w:tcW w:w="1211" w:type="dxa"/>
            <w:vMerge/>
            <w:shd w:val="clear" w:color="auto" w:fill="auto"/>
            <w:vAlign w:val="center"/>
          </w:tcPr>
          <w:p w14:paraId="276C434B" w14:textId="77777777" w:rsidR="00F461CE" w:rsidRPr="00F461CE" w:rsidRDefault="00F461CE" w:rsidP="00F461CE">
            <w:pPr>
              <w:pStyle w:val="afa"/>
              <w:jc w:val="center"/>
              <w:rPr>
                <w:rFonts w:ascii="Times New Roman" w:hAnsi="Times New Roman" w:cs="Times New Roman"/>
                <w:sz w:val="12"/>
                <w:szCs w:val="12"/>
              </w:rPr>
            </w:pPr>
          </w:p>
        </w:tc>
        <w:tc>
          <w:tcPr>
            <w:tcW w:w="1295" w:type="dxa"/>
            <w:shd w:val="clear" w:color="auto" w:fill="auto"/>
            <w:vAlign w:val="center"/>
          </w:tcPr>
          <w:p w14:paraId="7F5E646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18" w:type="dxa"/>
            <w:shd w:val="clear" w:color="auto" w:fill="auto"/>
            <w:vAlign w:val="center"/>
          </w:tcPr>
          <w:p w14:paraId="633F445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21" w:type="dxa"/>
            <w:vMerge/>
            <w:shd w:val="clear" w:color="auto" w:fill="auto"/>
            <w:vAlign w:val="center"/>
          </w:tcPr>
          <w:p w14:paraId="0D2DDE54" w14:textId="77777777" w:rsidR="00F461CE" w:rsidRPr="00F461CE" w:rsidRDefault="00F461CE" w:rsidP="00F461CE">
            <w:pPr>
              <w:pStyle w:val="afa"/>
              <w:jc w:val="center"/>
              <w:rPr>
                <w:rFonts w:ascii="Times New Roman" w:hAnsi="Times New Roman" w:cs="Times New Roman"/>
                <w:sz w:val="12"/>
                <w:szCs w:val="12"/>
              </w:rPr>
            </w:pPr>
          </w:p>
        </w:tc>
        <w:tc>
          <w:tcPr>
            <w:tcW w:w="1400" w:type="dxa"/>
            <w:vMerge/>
            <w:shd w:val="clear" w:color="auto" w:fill="auto"/>
            <w:vAlign w:val="center"/>
          </w:tcPr>
          <w:p w14:paraId="33B707BF"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1932FAF9" w14:textId="77777777" w:rsidTr="00F461CE">
        <w:tc>
          <w:tcPr>
            <w:tcW w:w="1184" w:type="dxa"/>
            <w:shd w:val="clear" w:color="auto" w:fill="auto"/>
            <w:vAlign w:val="center"/>
          </w:tcPr>
          <w:p w14:paraId="1158A0A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11" w:type="dxa"/>
            <w:shd w:val="clear" w:color="auto" w:fill="auto"/>
            <w:vAlign w:val="center"/>
          </w:tcPr>
          <w:p w14:paraId="1017ABD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161</w:t>
            </w:r>
          </w:p>
        </w:tc>
        <w:tc>
          <w:tcPr>
            <w:tcW w:w="1295" w:type="dxa"/>
            <w:shd w:val="clear" w:color="auto" w:fill="auto"/>
            <w:vAlign w:val="center"/>
          </w:tcPr>
          <w:p w14:paraId="77281F0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486292,87</w:t>
            </w:r>
          </w:p>
        </w:tc>
        <w:tc>
          <w:tcPr>
            <w:tcW w:w="1318" w:type="dxa"/>
            <w:shd w:val="clear" w:color="auto" w:fill="auto"/>
            <w:vAlign w:val="center"/>
          </w:tcPr>
          <w:p w14:paraId="593B847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2238018,37</w:t>
            </w:r>
          </w:p>
        </w:tc>
        <w:tc>
          <w:tcPr>
            <w:tcW w:w="1321" w:type="dxa"/>
            <w:shd w:val="clear" w:color="auto" w:fill="auto"/>
            <w:vAlign w:val="center"/>
          </w:tcPr>
          <w:p w14:paraId="5B56C916" w14:textId="738AD75B" w:rsidR="00F461CE" w:rsidRPr="00F461CE" w:rsidRDefault="00F461CE" w:rsidP="00F461CE">
            <w:pPr>
              <w:pStyle w:val="afa"/>
              <w:jc w:val="center"/>
              <w:rPr>
                <w:rFonts w:ascii="Times New Roman" w:hAnsi="Times New Roman" w:cs="Times New Roman"/>
                <w:sz w:val="12"/>
                <w:szCs w:val="12"/>
              </w:rPr>
            </w:pPr>
          </w:p>
        </w:tc>
        <w:tc>
          <w:tcPr>
            <w:tcW w:w="1400" w:type="dxa"/>
            <w:shd w:val="clear" w:color="auto" w:fill="auto"/>
            <w:vAlign w:val="center"/>
          </w:tcPr>
          <w:p w14:paraId="2B6D3FBD" w14:textId="3074BB1D" w:rsidR="00F461CE" w:rsidRPr="00F461CE" w:rsidRDefault="00F461CE" w:rsidP="00F461CE">
            <w:pPr>
              <w:pStyle w:val="afa"/>
              <w:jc w:val="center"/>
              <w:rPr>
                <w:rFonts w:ascii="Times New Roman" w:hAnsi="Times New Roman" w:cs="Times New Roman"/>
                <w:sz w:val="12"/>
                <w:szCs w:val="12"/>
              </w:rPr>
            </w:pPr>
          </w:p>
        </w:tc>
      </w:tr>
      <w:tr w:rsidR="00F461CE" w:rsidRPr="00F461CE" w14:paraId="046847DF" w14:textId="77777777" w:rsidTr="00F461CE">
        <w:tc>
          <w:tcPr>
            <w:tcW w:w="1184" w:type="dxa"/>
            <w:shd w:val="clear" w:color="auto" w:fill="auto"/>
            <w:vAlign w:val="center"/>
          </w:tcPr>
          <w:p w14:paraId="53D2D69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11" w:type="dxa"/>
            <w:shd w:val="clear" w:color="auto" w:fill="auto"/>
            <w:vAlign w:val="center"/>
          </w:tcPr>
          <w:p w14:paraId="5A7FE25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165</w:t>
            </w:r>
          </w:p>
        </w:tc>
        <w:tc>
          <w:tcPr>
            <w:tcW w:w="1295" w:type="dxa"/>
            <w:shd w:val="clear" w:color="auto" w:fill="auto"/>
            <w:vAlign w:val="center"/>
          </w:tcPr>
          <w:p w14:paraId="771AB18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486291,59</w:t>
            </w:r>
          </w:p>
        </w:tc>
        <w:tc>
          <w:tcPr>
            <w:tcW w:w="1318" w:type="dxa"/>
            <w:shd w:val="clear" w:color="auto" w:fill="auto"/>
            <w:vAlign w:val="center"/>
          </w:tcPr>
          <w:p w14:paraId="5619F31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2238018,4</w:t>
            </w:r>
          </w:p>
        </w:tc>
        <w:tc>
          <w:tcPr>
            <w:tcW w:w="1321" w:type="dxa"/>
            <w:shd w:val="clear" w:color="auto" w:fill="auto"/>
            <w:vAlign w:val="center"/>
          </w:tcPr>
          <w:p w14:paraId="3C8FB23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1,28</w:t>
            </w:r>
          </w:p>
        </w:tc>
        <w:tc>
          <w:tcPr>
            <w:tcW w:w="1400" w:type="dxa"/>
            <w:shd w:val="clear" w:color="auto" w:fill="auto"/>
            <w:vAlign w:val="center"/>
          </w:tcPr>
          <w:p w14:paraId="6FB4C14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178°39'27"</w:t>
            </w:r>
          </w:p>
        </w:tc>
      </w:tr>
      <w:tr w:rsidR="00F461CE" w:rsidRPr="00F461CE" w14:paraId="52CE5110" w14:textId="77777777" w:rsidTr="00F461CE">
        <w:tc>
          <w:tcPr>
            <w:tcW w:w="1184" w:type="dxa"/>
            <w:shd w:val="clear" w:color="auto" w:fill="auto"/>
            <w:vAlign w:val="center"/>
          </w:tcPr>
          <w:p w14:paraId="2F99DF9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11" w:type="dxa"/>
            <w:shd w:val="clear" w:color="auto" w:fill="auto"/>
            <w:vAlign w:val="center"/>
          </w:tcPr>
          <w:p w14:paraId="3D23C32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w:t>
            </w:r>
          </w:p>
        </w:tc>
        <w:tc>
          <w:tcPr>
            <w:tcW w:w="1295" w:type="dxa"/>
            <w:shd w:val="clear" w:color="auto" w:fill="auto"/>
            <w:vAlign w:val="center"/>
          </w:tcPr>
          <w:p w14:paraId="20028F7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486292,74</w:t>
            </w:r>
          </w:p>
        </w:tc>
        <w:tc>
          <w:tcPr>
            <w:tcW w:w="1318" w:type="dxa"/>
            <w:shd w:val="clear" w:color="auto" w:fill="auto"/>
            <w:vAlign w:val="center"/>
          </w:tcPr>
          <w:p w14:paraId="1D46184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2238017,34</w:t>
            </w:r>
          </w:p>
        </w:tc>
        <w:tc>
          <w:tcPr>
            <w:tcW w:w="1321" w:type="dxa"/>
            <w:shd w:val="clear" w:color="auto" w:fill="auto"/>
            <w:vAlign w:val="center"/>
          </w:tcPr>
          <w:p w14:paraId="251E2C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1,56</w:t>
            </w:r>
          </w:p>
        </w:tc>
        <w:tc>
          <w:tcPr>
            <w:tcW w:w="1400" w:type="dxa"/>
            <w:shd w:val="clear" w:color="auto" w:fill="auto"/>
            <w:vAlign w:val="center"/>
          </w:tcPr>
          <w:p w14:paraId="118C6A15" w14:textId="093B278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317°9'12"</w:t>
            </w:r>
          </w:p>
        </w:tc>
      </w:tr>
      <w:tr w:rsidR="00F461CE" w:rsidRPr="00F461CE" w14:paraId="694677FF" w14:textId="77777777" w:rsidTr="00F461CE">
        <w:tc>
          <w:tcPr>
            <w:tcW w:w="1184" w:type="dxa"/>
            <w:shd w:val="clear" w:color="auto" w:fill="auto"/>
            <w:vAlign w:val="center"/>
          </w:tcPr>
          <w:p w14:paraId="5008BD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11" w:type="dxa"/>
            <w:shd w:val="clear" w:color="auto" w:fill="auto"/>
            <w:vAlign w:val="center"/>
          </w:tcPr>
          <w:p w14:paraId="7A6696B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w:t>
            </w:r>
          </w:p>
        </w:tc>
        <w:tc>
          <w:tcPr>
            <w:tcW w:w="1295" w:type="dxa"/>
            <w:shd w:val="clear" w:color="auto" w:fill="auto"/>
            <w:vAlign w:val="center"/>
          </w:tcPr>
          <w:p w14:paraId="4CB11FF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486292,86</w:t>
            </w:r>
          </w:p>
        </w:tc>
        <w:tc>
          <w:tcPr>
            <w:tcW w:w="1318" w:type="dxa"/>
            <w:shd w:val="clear" w:color="auto" w:fill="auto"/>
            <w:vAlign w:val="center"/>
          </w:tcPr>
          <w:p w14:paraId="4223D14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2238017,47</w:t>
            </w:r>
          </w:p>
        </w:tc>
        <w:tc>
          <w:tcPr>
            <w:tcW w:w="1321" w:type="dxa"/>
            <w:shd w:val="clear" w:color="auto" w:fill="auto"/>
            <w:vAlign w:val="center"/>
          </w:tcPr>
          <w:p w14:paraId="73211B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0,18</w:t>
            </w:r>
          </w:p>
        </w:tc>
        <w:tc>
          <w:tcPr>
            <w:tcW w:w="1400" w:type="dxa"/>
            <w:shd w:val="clear" w:color="auto" w:fill="auto"/>
            <w:vAlign w:val="center"/>
          </w:tcPr>
          <w:p w14:paraId="582A492F" w14:textId="3D67E6F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46°58'42"</w:t>
            </w:r>
          </w:p>
        </w:tc>
      </w:tr>
      <w:tr w:rsidR="00F461CE" w:rsidRPr="00F461CE" w14:paraId="45E91125" w14:textId="77777777" w:rsidTr="00F461CE">
        <w:tc>
          <w:tcPr>
            <w:tcW w:w="1184" w:type="dxa"/>
            <w:shd w:val="clear" w:color="auto" w:fill="auto"/>
            <w:vAlign w:val="center"/>
          </w:tcPr>
          <w:p w14:paraId="4F766F5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11" w:type="dxa"/>
            <w:shd w:val="clear" w:color="auto" w:fill="auto"/>
            <w:vAlign w:val="center"/>
          </w:tcPr>
          <w:p w14:paraId="0D9B3B0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w:t>
            </w:r>
          </w:p>
        </w:tc>
        <w:tc>
          <w:tcPr>
            <w:tcW w:w="1295" w:type="dxa"/>
            <w:shd w:val="clear" w:color="auto" w:fill="auto"/>
            <w:vAlign w:val="center"/>
          </w:tcPr>
          <w:p w14:paraId="1735034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486292,86</w:t>
            </w:r>
          </w:p>
        </w:tc>
        <w:tc>
          <w:tcPr>
            <w:tcW w:w="1318" w:type="dxa"/>
            <w:shd w:val="clear" w:color="auto" w:fill="auto"/>
            <w:vAlign w:val="center"/>
          </w:tcPr>
          <w:p w14:paraId="67CC161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2238017,47</w:t>
            </w:r>
          </w:p>
        </w:tc>
        <w:tc>
          <w:tcPr>
            <w:tcW w:w="1321" w:type="dxa"/>
            <w:shd w:val="clear" w:color="auto" w:fill="auto"/>
            <w:vAlign w:val="center"/>
          </w:tcPr>
          <w:p w14:paraId="1B78FD0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0</w:t>
            </w:r>
          </w:p>
        </w:tc>
        <w:tc>
          <w:tcPr>
            <w:tcW w:w="1400" w:type="dxa"/>
            <w:shd w:val="clear" w:color="auto" w:fill="auto"/>
            <w:vAlign w:val="center"/>
          </w:tcPr>
          <w:p w14:paraId="0B909D2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122°39'28"</w:t>
            </w:r>
          </w:p>
        </w:tc>
      </w:tr>
      <w:tr w:rsidR="00F461CE" w:rsidRPr="00F461CE" w14:paraId="5601D1E5" w14:textId="77777777" w:rsidTr="00F461CE">
        <w:tc>
          <w:tcPr>
            <w:tcW w:w="1184" w:type="dxa"/>
            <w:shd w:val="clear" w:color="auto" w:fill="auto"/>
            <w:vAlign w:val="center"/>
          </w:tcPr>
          <w:p w14:paraId="194392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lastRenderedPageBreak/>
              <w:t>6</w:t>
            </w:r>
          </w:p>
        </w:tc>
        <w:tc>
          <w:tcPr>
            <w:tcW w:w="1211" w:type="dxa"/>
            <w:shd w:val="clear" w:color="auto" w:fill="auto"/>
            <w:vAlign w:val="center"/>
          </w:tcPr>
          <w:p w14:paraId="505B25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161</w:t>
            </w:r>
          </w:p>
        </w:tc>
        <w:tc>
          <w:tcPr>
            <w:tcW w:w="1295" w:type="dxa"/>
            <w:shd w:val="clear" w:color="auto" w:fill="auto"/>
            <w:vAlign w:val="center"/>
          </w:tcPr>
          <w:p w14:paraId="53B336F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486292,87</w:t>
            </w:r>
          </w:p>
        </w:tc>
        <w:tc>
          <w:tcPr>
            <w:tcW w:w="1318" w:type="dxa"/>
            <w:shd w:val="clear" w:color="auto" w:fill="auto"/>
            <w:vAlign w:val="center"/>
          </w:tcPr>
          <w:p w14:paraId="1D5097D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2238018,37</w:t>
            </w:r>
          </w:p>
        </w:tc>
        <w:tc>
          <w:tcPr>
            <w:tcW w:w="1321" w:type="dxa"/>
            <w:shd w:val="clear" w:color="auto" w:fill="auto"/>
            <w:vAlign w:val="center"/>
          </w:tcPr>
          <w:p w14:paraId="37DD10F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0,9</w:t>
            </w:r>
          </w:p>
        </w:tc>
        <w:tc>
          <w:tcPr>
            <w:tcW w:w="1400" w:type="dxa"/>
            <w:shd w:val="clear" w:color="auto" w:fill="auto"/>
            <w:vAlign w:val="center"/>
          </w:tcPr>
          <w:p w14:paraId="36E04D4A" w14:textId="56138C4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89°21'48"</w:t>
            </w:r>
          </w:p>
        </w:tc>
      </w:tr>
      <w:tr w:rsidR="00F461CE" w:rsidRPr="00F461CE" w14:paraId="3F3FA309" w14:textId="77777777" w:rsidTr="00F461CE">
        <w:tc>
          <w:tcPr>
            <w:tcW w:w="1184" w:type="dxa"/>
            <w:shd w:val="clear" w:color="auto" w:fill="auto"/>
            <w:vAlign w:val="center"/>
          </w:tcPr>
          <w:p w14:paraId="1EDE190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11" w:type="dxa"/>
            <w:shd w:val="clear" w:color="auto" w:fill="auto"/>
            <w:vAlign w:val="center"/>
          </w:tcPr>
          <w:p w14:paraId="49721A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166</w:t>
            </w:r>
          </w:p>
        </w:tc>
        <w:tc>
          <w:tcPr>
            <w:tcW w:w="1295" w:type="dxa"/>
            <w:shd w:val="clear" w:color="auto" w:fill="auto"/>
            <w:vAlign w:val="center"/>
          </w:tcPr>
          <w:p w14:paraId="397EB3B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486349,83</w:t>
            </w:r>
          </w:p>
        </w:tc>
        <w:tc>
          <w:tcPr>
            <w:tcW w:w="1318" w:type="dxa"/>
            <w:shd w:val="clear" w:color="auto" w:fill="auto"/>
            <w:vAlign w:val="center"/>
          </w:tcPr>
          <w:p w14:paraId="4CC2066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2238078,52</w:t>
            </w:r>
          </w:p>
        </w:tc>
        <w:tc>
          <w:tcPr>
            <w:tcW w:w="1321" w:type="dxa"/>
            <w:shd w:val="clear" w:color="auto" w:fill="auto"/>
            <w:vAlign w:val="center"/>
          </w:tcPr>
          <w:p w14:paraId="4A7C1507" w14:textId="46F9931A" w:rsidR="00F461CE" w:rsidRPr="00F461CE" w:rsidRDefault="00F461CE" w:rsidP="00F461CE">
            <w:pPr>
              <w:pStyle w:val="afa"/>
              <w:jc w:val="center"/>
              <w:rPr>
                <w:rFonts w:ascii="Times New Roman" w:hAnsi="Times New Roman" w:cs="Times New Roman"/>
                <w:sz w:val="12"/>
                <w:szCs w:val="12"/>
              </w:rPr>
            </w:pPr>
          </w:p>
        </w:tc>
        <w:tc>
          <w:tcPr>
            <w:tcW w:w="1400" w:type="dxa"/>
            <w:shd w:val="clear" w:color="auto" w:fill="auto"/>
            <w:vAlign w:val="center"/>
          </w:tcPr>
          <w:p w14:paraId="153F7A33" w14:textId="6F8D2A54" w:rsidR="00F461CE" w:rsidRPr="00F461CE" w:rsidRDefault="00F461CE" w:rsidP="00F461CE">
            <w:pPr>
              <w:pStyle w:val="afa"/>
              <w:jc w:val="center"/>
              <w:rPr>
                <w:rFonts w:ascii="Times New Roman" w:hAnsi="Times New Roman" w:cs="Times New Roman"/>
                <w:sz w:val="12"/>
                <w:szCs w:val="12"/>
              </w:rPr>
            </w:pPr>
          </w:p>
        </w:tc>
      </w:tr>
      <w:tr w:rsidR="00F461CE" w:rsidRPr="00F461CE" w14:paraId="146D9CA4" w14:textId="77777777" w:rsidTr="00F461CE">
        <w:tc>
          <w:tcPr>
            <w:tcW w:w="1184" w:type="dxa"/>
            <w:shd w:val="clear" w:color="auto" w:fill="auto"/>
            <w:vAlign w:val="center"/>
          </w:tcPr>
          <w:p w14:paraId="075E661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11" w:type="dxa"/>
            <w:shd w:val="clear" w:color="auto" w:fill="auto"/>
            <w:vAlign w:val="center"/>
          </w:tcPr>
          <w:p w14:paraId="4B7E4CD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73</w:t>
            </w:r>
          </w:p>
        </w:tc>
        <w:tc>
          <w:tcPr>
            <w:tcW w:w="1295" w:type="dxa"/>
            <w:shd w:val="clear" w:color="auto" w:fill="auto"/>
            <w:vAlign w:val="center"/>
          </w:tcPr>
          <w:p w14:paraId="475632C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486360,96</w:t>
            </w:r>
          </w:p>
        </w:tc>
        <w:tc>
          <w:tcPr>
            <w:tcW w:w="1318" w:type="dxa"/>
            <w:shd w:val="clear" w:color="auto" w:fill="auto"/>
            <w:vAlign w:val="center"/>
          </w:tcPr>
          <w:p w14:paraId="50E643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2238090,44</w:t>
            </w:r>
          </w:p>
        </w:tc>
        <w:tc>
          <w:tcPr>
            <w:tcW w:w="1321" w:type="dxa"/>
            <w:shd w:val="clear" w:color="auto" w:fill="auto"/>
            <w:vAlign w:val="center"/>
          </w:tcPr>
          <w:p w14:paraId="2CACC5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16,31</w:t>
            </w:r>
          </w:p>
        </w:tc>
        <w:tc>
          <w:tcPr>
            <w:tcW w:w="1400" w:type="dxa"/>
            <w:shd w:val="clear" w:color="auto" w:fill="auto"/>
            <w:vAlign w:val="center"/>
          </w:tcPr>
          <w:p w14:paraId="7B26A3FA" w14:textId="159DC93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46°58'42"</w:t>
            </w:r>
          </w:p>
        </w:tc>
      </w:tr>
      <w:tr w:rsidR="00F461CE" w:rsidRPr="00F461CE" w14:paraId="4D8357E4" w14:textId="77777777" w:rsidTr="00F461CE">
        <w:tc>
          <w:tcPr>
            <w:tcW w:w="1184" w:type="dxa"/>
            <w:shd w:val="clear" w:color="auto" w:fill="auto"/>
            <w:vAlign w:val="center"/>
          </w:tcPr>
          <w:p w14:paraId="4C1F0BE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211" w:type="dxa"/>
            <w:shd w:val="clear" w:color="auto" w:fill="auto"/>
            <w:vAlign w:val="center"/>
          </w:tcPr>
          <w:p w14:paraId="5E1986D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170</w:t>
            </w:r>
          </w:p>
        </w:tc>
        <w:tc>
          <w:tcPr>
            <w:tcW w:w="1295" w:type="dxa"/>
            <w:shd w:val="clear" w:color="auto" w:fill="auto"/>
            <w:vAlign w:val="center"/>
          </w:tcPr>
          <w:p w14:paraId="14560C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486360,17</w:t>
            </w:r>
          </w:p>
        </w:tc>
        <w:tc>
          <w:tcPr>
            <w:tcW w:w="1318" w:type="dxa"/>
            <w:shd w:val="clear" w:color="auto" w:fill="auto"/>
            <w:vAlign w:val="center"/>
          </w:tcPr>
          <w:p w14:paraId="442CEE3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2238091,24</w:t>
            </w:r>
          </w:p>
        </w:tc>
        <w:tc>
          <w:tcPr>
            <w:tcW w:w="1321" w:type="dxa"/>
            <w:shd w:val="clear" w:color="auto" w:fill="auto"/>
            <w:vAlign w:val="center"/>
          </w:tcPr>
          <w:p w14:paraId="0ABAAD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1,12</w:t>
            </w:r>
          </w:p>
        </w:tc>
        <w:tc>
          <w:tcPr>
            <w:tcW w:w="1400" w:type="dxa"/>
            <w:shd w:val="clear" w:color="auto" w:fill="auto"/>
            <w:vAlign w:val="center"/>
          </w:tcPr>
          <w:p w14:paraId="36A405E8" w14:textId="613CD74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134°43'2"</w:t>
            </w:r>
          </w:p>
        </w:tc>
      </w:tr>
      <w:tr w:rsidR="00F461CE" w:rsidRPr="00F461CE" w14:paraId="668775C9" w14:textId="77777777" w:rsidTr="00F461CE">
        <w:tc>
          <w:tcPr>
            <w:tcW w:w="1184" w:type="dxa"/>
            <w:shd w:val="clear" w:color="auto" w:fill="auto"/>
            <w:vAlign w:val="center"/>
          </w:tcPr>
          <w:p w14:paraId="42CFB20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211" w:type="dxa"/>
            <w:shd w:val="clear" w:color="auto" w:fill="auto"/>
            <w:vAlign w:val="center"/>
          </w:tcPr>
          <w:p w14:paraId="34ED75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169</w:t>
            </w:r>
          </w:p>
        </w:tc>
        <w:tc>
          <w:tcPr>
            <w:tcW w:w="1295" w:type="dxa"/>
            <w:shd w:val="clear" w:color="auto" w:fill="auto"/>
            <w:vAlign w:val="center"/>
          </w:tcPr>
          <w:p w14:paraId="14B280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486361,74</w:t>
            </w:r>
          </w:p>
        </w:tc>
        <w:tc>
          <w:tcPr>
            <w:tcW w:w="1318" w:type="dxa"/>
            <w:shd w:val="clear" w:color="auto" w:fill="auto"/>
            <w:vAlign w:val="center"/>
          </w:tcPr>
          <w:p w14:paraId="1EF2B39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2238092,78</w:t>
            </w:r>
          </w:p>
        </w:tc>
        <w:tc>
          <w:tcPr>
            <w:tcW w:w="1321" w:type="dxa"/>
            <w:shd w:val="clear" w:color="auto" w:fill="auto"/>
            <w:vAlign w:val="center"/>
          </w:tcPr>
          <w:p w14:paraId="5FE193B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400" w:type="dxa"/>
            <w:shd w:val="clear" w:color="auto" w:fill="auto"/>
            <w:vAlign w:val="center"/>
          </w:tcPr>
          <w:p w14:paraId="6BEC6264" w14:textId="761BEDF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44°43'2"</w:t>
            </w:r>
          </w:p>
        </w:tc>
      </w:tr>
      <w:tr w:rsidR="00F461CE" w:rsidRPr="00F461CE" w14:paraId="04C14F2B" w14:textId="77777777" w:rsidTr="00F461CE">
        <w:tc>
          <w:tcPr>
            <w:tcW w:w="1184" w:type="dxa"/>
            <w:shd w:val="clear" w:color="auto" w:fill="auto"/>
            <w:vAlign w:val="center"/>
          </w:tcPr>
          <w:p w14:paraId="75BE899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11" w:type="dxa"/>
            <w:shd w:val="clear" w:color="auto" w:fill="auto"/>
            <w:vAlign w:val="center"/>
          </w:tcPr>
          <w:p w14:paraId="29B1637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76</w:t>
            </w:r>
          </w:p>
        </w:tc>
        <w:tc>
          <w:tcPr>
            <w:tcW w:w="1295" w:type="dxa"/>
            <w:shd w:val="clear" w:color="auto" w:fill="auto"/>
            <w:vAlign w:val="center"/>
          </w:tcPr>
          <w:p w14:paraId="154083A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486362,46</w:t>
            </w:r>
          </w:p>
        </w:tc>
        <w:tc>
          <w:tcPr>
            <w:tcW w:w="1318" w:type="dxa"/>
            <w:shd w:val="clear" w:color="auto" w:fill="auto"/>
            <w:vAlign w:val="center"/>
          </w:tcPr>
          <w:p w14:paraId="670747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2238092,05</w:t>
            </w:r>
          </w:p>
        </w:tc>
        <w:tc>
          <w:tcPr>
            <w:tcW w:w="1321" w:type="dxa"/>
            <w:shd w:val="clear" w:color="auto" w:fill="auto"/>
            <w:vAlign w:val="center"/>
          </w:tcPr>
          <w:p w14:paraId="1D4DFAC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1,03</w:t>
            </w:r>
          </w:p>
        </w:tc>
        <w:tc>
          <w:tcPr>
            <w:tcW w:w="1400" w:type="dxa"/>
            <w:shd w:val="clear" w:color="auto" w:fill="auto"/>
            <w:vAlign w:val="center"/>
          </w:tcPr>
          <w:p w14:paraId="539B3807" w14:textId="28855D3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314°43'2"</w:t>
            </w:r>
          </w:p>
        </w:tc>
      </w:tr>
      <w:tr w:rsidR="00F461CE" w:rsidRPr="00F461CE" w14:paraId="70C1D838" w14:textId="77777777" w:rsidTr="00F461CE">
        <w:tc>
          <w:tcPr>
            <w:tcW w:w="1184" w:type="dxa"/>
            <w:shd w:val="clear" w:color="auto" w:fill="auto"/>
            <w:vAlign w:val="center"/>
          </w:tcPr>
          <w:p w14:paraId="0706EA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11" w:type="dxa"/>
            <w:shd w:val="clear" w:color="auto" w:fill="auto"/>
            <w:vAlign w:val="center"/>
          </w:tcPr>
          <w:p w14:paraId="2F57895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95" w:type="dxa"/>
            <w:shd w:val="clear" w:color="auto" w:fill="auto"/>
            <w:vAlign w:val="center"/>
          </w:tcPr>
          <w:p w14:paraId="4C3C30E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486371,73</w:t>
            </w:r>
          </w:p>
        </w:tc>
        <w:tc>
          <w:tcPr>
            <w:tcW w:w="1318" w:type="dxa"/>
            <w:shd w:val="clear" w:color="auto" w:fill="auto"/>
            <w:vAlign w:val="center"/>
          </w:tcPr>
          <w:p w14:paraId="3C2E1D5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2238101,98</w:t>
            </w:r>
          </w:p>
        </w:tc>
        <w:tc>
          <w:tcPr>
            <w:tcW w:w="1321" w:type="dxa"/>
            <w:shd w:val="clear" w:color="auto" w:fill="auto"/>
            <w:vAlign w:val="center"/>
          </w:tcPr>
          <w:p w14:paraId="502938C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13,58</w:t>
            </w:r>
          </w:p>
        </w:tc>
        <w:tc>
          <w:tcPr>
            <w:tcW w:w="1400" w:type="dxa"/>
            <w:shd w:val="clear" w:color="auto" w:fill="auto"/>
            <w:vAlign w:val="center"/>
          </w:tcPr>
          <w:p w14:paraId="5873E26A" w14:textId="1F561F9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46°58'42"</w:t>
            </w:r>
          </w:p>
        </w:tc>
      </w:tr>
      <w:tr w:rsidR="00F461CE" w:rsidRPr="00F461CE" w14:paraId="756A5FC3" w14:textId="77777777" w:rsidTr="00F461CE">
        <w:tc>
          <w:tcPr>
            <w:tcW w:w="1184" w:type="dxa"/>
            <w:shd w:val="clear" w:color="auto" w:fill="auto"/>
            <w:vAlign w:val="center"/>
          </w:tcPr>
          <w:p w14:paraId="5790C2C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211" w:type="dxa"/>
            <w:shd w:val="clear" w:color="auto" w:fill="auto"/>
            <w:vAlign w:val="center"/>
          </w:tcPr>
          <w:p w14:paraId="678CE51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95" w:type="dxa"/>
            <w:shd w:val="clear" w:color="auto" w:fill="auto"/>
            <w:vAlign w:val="center"/>
          </w:tcPr>
          <w:p w14:paraId="233DA8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486370,03</w:t>
            </w:r>
          </w:p>
        </w:tc>
        <w:tc>
          <w:tcPr>
            <w:tcW w:w="1318" w:type="dxa"/>
            <w:shd w:val="clear" w:color="auto" w:fill="auto"/>
            <w:vAlign w:val="center"/>
          </w:tcPr>
          <w:p w14:paraId="0F6D8E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2238104,84</w:t>
            </w:r>
          </w:p>
        </w:tc>
        <w:tc>
          <w:tcPr>
            <w:tcW w:w="1321" w:type="dxa"/>
            <w:shd w:val="clear" w:color="auto" w:fill="auto"/>
            <w:vAlign w:val="center"/>
          </w:tcPr>
          <w:p w14:paraId="78FF9A4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3,33</w:t>
            </w:r>
          </w:p>
        </w:tc>
        <w:tc>
          <w:tcPr>
            <w:tcW w:w="1400" w:type="dxa"/>
            <w:shd w:val="clear" w:color="auto" w:fill="auto"/>
            <w:vAlign w:val="center"/>
          </w:tcPr>
          <w:p w14:paraId="00CDE2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120°42'14"</w:t>
            </w:r>
          </w:p>
        </w:tc>
      </w:tr>
      <w:tr w:rsidR="00F461CE" w:rsidRPr="00F461CE" w14:paraId="251D3D6A" w14:textId="77777777" w:rsidTr="00F461CE">
        <w:tc>
          <w:tcPr>
            <w:tcW w:w="1184" w:type="dxa"/>
            <w:shd w:val="clear" w:color="auto" w:fill="auto"/>
            <w:vAlign w:val="center"/>
          </w:tcPr>
          <w:p w14:paraId="0CE8BB5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211" w:type="dxa"/>
            <w:shd w:val="clear" w:color="auto" w:fill="auto"/>
            <w:vAlign w:val="center"/>
          </w:tcPr>
          <w:p w14:paraId="5768F05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95" w:type="dxa"/>
            <w:shd w:val="clear" w:color="auto" w:fill="auto"/>
            <w:vAlign w:val="center"/>
          </w:tcPr>
          <w:p w14:paraId="6FDA439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486369,24</w:t>
            </w:r>
          </w:p>
        </w:tc>
        <w:tc>
          <w:tcPr>
            <w:tcW w:w="1318" w:type="dxa"/>
            <w:shd w:val="clear" w:color="auto" w:fill="auto"/>
            <w:vAlign w:val="center"/>
          </w:tcPr>
          <w:p w14:paraId="235F612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2238106,08</w:t>
            </w:r>
          </w:p>
        </w:tc>
        <w:tc>
          <w:tcPr>
            <w:tcW w:w="1321" w:type="dxa"/>
            <w:shd w:val="clear" w:color="auto" w:fill="auto"/>
            <w:vAlign w:val="center"/>
          </w:tcPr>
          <w:p w14:paraId="1D1EEDA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1,47</w:t>
            </w:r>
          </w:p>
        </w:tc>
        <w:tc>
          <w:tcPr>
            <w:tcW w:w="1400" w:type="dxa"/>
            <w:shd w:val="clear" w:color="auto" w:fill="auto"/>
            <w:vAlign w:val="center"/>
          </w:tcPr>
          <w:p w14:paraId="469033B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122°36'51"</w:t>
            </w:r>
          </w:p>
        </w:tc>
      </w:tr>
      <w:tr w:rsidR="00F461CE" w:rsidRPr="00F461CE" w14:paraId="4130FFAB" w14:textId="77777777" w:rsidTr="00F461CE">
        <w:tc>
          <w:tcPr>
            <w:tcW w:w="1184" w:type="dxa"/>
            <w:shd w:val="clear" w:color="auto" w:fill="auto"/>
            <w:vAlign w:val="center"/>
          </w:tcPr>
          <w:p w14:paraId="6DC9D2F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211" w:type="dxa"/>
            <w:shd w:val="clear" w:color="auto" w:fill="auto"/>
            <w:vAlign w:val="center"/>
          </w:tcPr>
          <w:p w14:paraId="72B018B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168</w:t>
            </w:r>
          </w:p>
        </w:tc>
        <w:tc>
          <w:tcPr>
            <w:tcW w:w="1295" w:type="dxa"/>
            <w:shd w:val="clear" w:color="auto" w:fill="auto"/>
            <w:vAlign w:val="center"/>
          </w:tcPr>
          <w:p w14:paraId="68AFFD9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486348,41</w:t>
            </w:r>
          </w:p>
        </w:tc>
        <w:tc>
          <w:tcPr>
            <w:tcW w:w="1318" w:type="dxa"/>
            <w:shd w:val="clear" w:color="auto" w:fill="auto"/>
            <w:vAlign w:val="center"/>
          </w:tcPr>
          <w:p w14:paraId="42A15C9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2238084,9</w:t>
            </w:r>
          </w:p>
        </w:tc>
        <w:tc>
          <w:tcPr>
            <w:tcW w:w="1321" w:type="dxa"/>
            <w:shd w:val="clear" w:color="auto" w:fill="auto"/>
            <w:vAlign w:val="center"/>
          </w:tcPr>
          <w:p w14:paraId="436A87B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29,71</w:t>
            </w:r>
          </w:p>
        </w:tc>
        <w:tc>
          <w:tcPr>
            <w:tcW w:w="1400" w:type="dxa"/>
            <w:shd w:val="clear" w:color="auto" w:fill="auto"/>
            <w:vAlign w:val="center"/>
          </w:tcPr>
          <w:p w14:paraId="68E5566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225°28'35"</w:t>
            </w:r>
          </w:p>
        </w:tc>
      </w:tr>
      <w:tr w:rsidR="00F461CE" w:rsidRPr="00F461CE" w14:paraId="0F0F2340" w14:textId="77777777" w:rsidTr="00F461CE">
        <w:tc>
          <w:tcPr>
            <w:tcW w:w="1184" w:type="dxa"/>
            <w:shd w:val="clear" w:color="auto" w:fill="auto"/>
            <w:vAlign w:val="center"/>
          </w:tcPr>
          <w:p w14:paraId="0FCD10D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211" w:type="dxa"/>
            <w:shd w:val="clear" w:color="auto" w:fill="auto"/>
            <w:vAlign w:val="center"/>
          </w:tcPr>
          <w:p w14:paraId="490B2FF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w:t>
            </w:r>
          </w:p>
        </w:tc>
        <w:tc>
          <w:tcPr>
            <w:tcW w:w="1295" w:type="dxa"/>
            <w:shd w:val="clear" w:color="auto" w:fill="auto"/>
            <w:vAlign w:val="center"/>
          </w:tcPr>
          <w:p w14:paraId="4D3CE5B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486349,5</w:t>
            </w:r>
          </w:p>
        </w:tc>
        <w:tc>
          <w:tcPr>
            <w:tcW w:w="1318" w:type="dxa"/>
            <w:shd w:val="clear" w:color="auto" w:fill="auto"/>
            <w:vAlign w:val="center"/>
          </w:tcPr>
          <w:p w14:paraId="34463B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2238081,45</w:t>
            </w:r>
          </w:p>
        </w:tc>
        <w:tc>
          <w:tcPr>
            <w:tcW w:w="1321" w:type="dxa"/>
            <w:shd w:val="clear" w:color="auto" w:fill="auto"/>
            <w:vAlign w:val="center"/>
          </w:tcPr>
          <w:p w14:paraId="0567A3C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3,62</w:t>
            </w:r>
          </w:p>
        </w:tc>
        <w:tc>
          <w:tcPr>
            <w:tcW w:w="1400" w:type="dxa"/>
            <w:shd w:val="clear" w:color="auto" w:fill="auto"/>
            <w:vAlign w:val="center"/>
          </w:tcPr>
          <w:p w14:paraId="740215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287°36'22"</w:t>
            </w:r>
          </w:p>
        </w:tc>
      </w:tr>
      <w:tr w:rsidR="00F461CE" w:rsidRPr="00F461CE" w14:paraId="397864B6" w14:textId="77777777" w:rsidTr="00F461CE">
        <w:tc>
          <w:tcPr>
            <w:tcW w:w="1184" w:type="dxa"/>
            <w:shd w:val="clear" w:color="auto" w:fill="auto"/>
            <w:vAlign w:val="center"/>
          </w:tcPr>
          <w:p w14:paraId="52C80A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211" w:type="dxa"/>
            <w:shd w:val="clear" w:color="auto" w:fill="auto"/>
            <w:vAlign w:val="center"/>
          </w:tcPr>
          <w:p w14:paraId="5F38FFC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166</w:t>
            </w:r>
          </w:p>
        </w:tc>
        <w:tc>
          <w:tcPr>
            <w:tcW w:w="1295" w:type="dxa"/>
            <w:shd w:val="clear" w:color="auto" w:fill="auto"/>
            <w:vAlign w:val="center"/>
          </w:tcPr>
          <w:p w14:paraId="28B88DA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486349,83</w:t>
            </w:r>
          </w:p>
        </w:tc>
        <w:tc>
          <w:tcPr>
            <w:tcW w:w="1318" w:type="dxa"/>
            <w:shd w:val="clear" w:color="auto" w:fill="auto"/>
            <w:vAlign w:val="center"/>
          </w:tcPr>
          <w:p w14:paraId="4B1FAA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2238078,52</w:t>
            </w:r>
          </w:p>
        </w:tc>
        <w:tc>
          <w:tcPr>
            <w:tcW w:w="1321" w:type="dxa"/>
            <w:shd w:val="clear" w:color="auto" w:fill="auto"/>
            <w:vAlign w:val="center"/>
          </w:tcPr>
          <w:p w14:paraId="18EDC6E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2,95</w:t>
            </w:r>
          </w:p>
        </w:tc>
        <w:tc>
          <w:tcPr>
            <w:tcW w:w="1400" w:type="dxa"/>
            <w:shd w:val="clear" w:color="auto" w:fill="auto"/>
            <w:vAlign w:val="center"/>
          </w:tcPr>
          <w:p w14:paraId="74F36BB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276°27'49"</w:t>
            </w:r>
          </w:p>
        </w:tc>
      </w:tr>
      <w:tr w:rsidR="00F461CE" w:rsidRPr="00F461CE" w14:paraId="7831C03B" w14:textId="77777777" w:rsidTr="00F461CE">
        <w:tc>
          <w:tcPr>
            <w:tcW w:w="1184" w:type="dxa"/>
            <w:shd w:val="clear" w:color="auto" w:fill="auto"/>
            <w:vAlign w:val="center"/>
          </w:tcPr>
          <w:p w14:paraId="5ABC5F2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w:t>
            </w:r>
          </w:p>
        </w:tc>
        <w:tc>
          <w:tcPr>
            <w:tcW w:w="1211" w:type="dxa"/>
            <w:shd w:val="clear" w:color="auto" w:fill="auto"/>
            <w:vAlign w:val="center"/>
          </w:tcPr>
          <w:p w14:paraId="079A33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95" w:type="dxa"/>
            <w:shd w:val="clear" w:color="auto" w:fill="auto"/>
            <w:vAlign w:val="center"/>
          </w:tcPr>
          <w:p w14:paraId="41BB7B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486373,15</w:t>
            </w:r>
          </w:p>
        </w:tc>
        <w:tc>
          <w:tcPr>
            <w:tcW w:w="1318" w:type="dxa"/>
            <w:shd w:val="clear" w:color="auto" w:fill="auto"/>
            <w:vAlign w:val="center"/>
          </w:tcPr>
          <w:p w14:paraId="5082CF0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2238103,5</w:t>
            </w:r>
          </w:p>
        </w:tc>
        <w:tc>
          <w:tcPr>
            <w:tcW w:w="1321" w:type="dxa"/>
            <w:shd w:val="clear" w:color="auto" w:fill="auto"/>
            <w:vAlign w:val="center"/>
          </w:tcPr>
          <w:p w14:paraId="454CAC23" w14:textId="46077D96" w:rsidR="00F461CE" w:rsidRPr="00F461CE" w:rsidRDefault="00F461CE" w:rsidP="00F461CE">
            <w:pPr>
              <w:pStyle w:val="afa"/>
              <w:jc w:val="center"/>
              <w:rPr>
                <w:rFonts w:ascii="Times New Roman" w:hAnsi="Times New Roman" w:cs="Times New Roman"/>
                <w:sz w:val="12"/>
                <w:szCs w:val="12"/>
              </w:rPr>
            </w:pPr>
          </w:p>
        </w:tc>
        <w:tc>
          <w:tcPr>
            <w:tcW w:w="1400" w:type="dxa"/>
            <w:shd w:val="clear" w:color="auto" w:fill="auto"/>
            <w:vAlign w:val="center"/>
          </w:tcPr>
          <w:p w14:paraId="297492D5" w14:textId="2869BC22" w:rsidR="00F461CE" w:rsidRPr="00F461CE" w:rsidRDefault="00F461CE" w:rsidP="00F461CE">
            <w:pPr>
              <w:pStyle w:val="afa"/>
              <w:jc w:val="center"/>
              <w:rPr>
                <w:rFonts w:ascii="Times New Roman" w:hAnsi="Times New Roman" w:cs="Times New Roman"/>
                <w:sz w:val="12"/>
                <w:szCs w:val="12"/>
              </w:rPr>
            </w:pPr>
          </w:p>
        </w:tc>
      </w:tr>
      <w:tr w:rsidR="00F461CE" w:rsidRPr="00F461CE" w14:paraId="72FFC644" w14:textId="77777777" w:rsidTr="00F461CE">
        <w:tc>
          <w:tcPr>
            <w:tcW w:w="1184" w:type="dxa"/>
            <w:shd w:val="clear" w:color="auto" w:fill="auto"/>
            <w:vAlign w:val="center"/>
          </w:tcPr>
          <w:p w14:paraId="27A882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211" w:type="dxa"/>
            <w:shd w:val="clear" w:color="auto" w:fill="auto"/>
            <w:vAlign w:val="center"/>
          </w:tcPr>
          <w:p w14:paraId="06B1DDB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77</w:t>
            </w:r>
          </w:p>
        </w:tc>
        <w:tc>
          <w:tcPr>
            <w:tcW w:w="1295" w:type="dxa"/>
            <w:shd w:val="clear" w:color="auto" w:fill="auto"/>
            <w:vAlign w:val="center"/>
          </w:tcPr>
          <w:p w14:paraId="70935F2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486383,29</w:t>
            </w:r>
          </w:p>
        </w:tc>
        <w:tc>
          <w:tcPr>
            <w:tcW w:w="1318" w:type="dxa"/>
            <w:shd w:val="clear" w:color="auto" w:fill="auto"/>
            <w:vAlign w:val="center"/>
          </w:tcPr>
          <w:p w14:paraId="60B5C19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2238114,37</w:t>
            </w:r>
          </w:p>
        </w:tc>
        <w:tc>
          <w:tcPr>
            <w:tcW w:w="1321" w:type="dxa"/>
            <w:shd w:val="clear" w:color="auto" w:fill="auto"/>
            <w:vAlign w:val="center"/>
          </w:tcPr>
          <w:p w14:paraId="37D1A6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14,86</w:t>
            </w:r>
          </w:p>
        </w:tc>
        <w:tc>
          <w:tcPr>
            <w:tcW w:w="1400" w:type="dxa"/>
            <w:shd w:val="clear" w:color="auto" w:fill="auto"/>
            <w:vAlign w:val="center"/>
          </w:tcPr>
          <w:p w14:paraId="00F285B3" w14:textId="7B63399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46°58'42"</w:t>
            </w:r>
          </w:p>
        </w:tc>
      </w:tr>
      <w:tr w:rsidR="00F461CE" w:rsidRPr="00F461CE" w14:paraId="435C8D44" w14:textId="77777777" w:rsidTr="00F461CE">
        <w:tc>
          <w:tcPr>
            <w:tcW w:w="1184" w:type="dxa"/>
            <w:shd w:val="clear" w:color="auto" w:fill="auto"/>
            <w:vAlign w:val="center"/>
          </w:tcPr>
          <w:p w14:paraId="59661F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211" w:type="dxa"/>
            <w:shd w:val="clear" w:color="auto" w:fill="auto"/>
            <w:vAlign w:val="center"/>
          </w:tcPr>
          <w:p w14:paraId="3DCAE6D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123</w:t>
            </w:r>
          </w:p>
        </w:tc>
        <w:tc>
          <w:tcPr>
            <w:tcW w:w="1295" w:type="dxa"/>
            <w:shd w:val="clear" w:color="auto" w:fill="auto"/>
            <w:vAlign w:val="center"/>
          </w:tcPr>
          <w:p w14:paraId="2C06D6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486380,06</w:t>
            </w:r>
          </w:p>
        </w:tc>
        <w:tc>
          <w:tcPr>
            <w:tcW w:w="1318" w:type="dxa"/>
            <w:shd w:val="clear" w:color="auto" w:fill="auto"/>
            <w:vAlign w:val="center"/>
          </w:tcPr>
          <w:p w14:paraId="1D625A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2238116,79</w:t>
            </w:r>
          </w:p>
        </w:tc>
        <w:tc>
          <w:tcPr>
            <w:tcW w:w="1321" w:type="dxa"/>
            <w:shd w:val="clear" w:color="auto" w:fill="auto"/>
            <w:vAlign w:val="center"/>
          </w:tcPr>
          <w:p w14:paraId="612F56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4,04</w:t>
            </w:r>
          </w:p>
        </w:tc>
        <w:tc>
          <w:tcPr>
            <w:tcW w:w="1400" w:type="dxa"/>
            <w:shd w:val="clear" w:color="auto" w:fill="auto"/>
            <w:vAlign w:val="center"/>
          </w:tcPr>
          <w:p w14:paraId="7009CF24" w14:textId="28A6575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143°9'31"</w:t>
            </w:r>
          </w:p>
        </w:tc>
      </w:tr>
      <w:tr w:rsidR="00F461CE" w:rsidRPr="00F461CE" w14:paraId="05897791" w14:textId="77777777" w:rsidTr="00F461CE">
        <w:tc>
          <w:tcPr>
            <w:tcW w:w="1184" w:type="dxa"/>
            <w:shd w:val="clear" w:color="auto" w:fill="auto"/>
            <w:vAlign w:val="center"/>
          </w:tcPr>
          <w:p w14:paraId="50A446D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w:t>
            </w:r>
          </w:p>
        </w:tc>
        <w:tc>
          <w:tcPr>
            <w:tcW w:w="1211" w:type="dxa"/>
            <w:shd w:val="clear" w:color="auto" w:fill="auto"/>
            <w:vAlign w:val="center"/>
          </w:tcPr>
          <w:p w14:paraId="493E77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124</w:t>
            </w:r>
          </w:p>
        </w:tc>
        <w:tc>
          <w:tcPr>
            <w:tcW w:w="1295" w:type="dxa"/>
            <w:shd w:val="clear" w:color="auto" w:fill="auto"/>
            <w:vAlign w:val="center"/>
          </w:tcPr>
          <w:p w14:paraId="7C7A67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486379,95</w:t>
            </w:r>
          </w:p>
        </w:tc>
        <w:tc>
          <w:tcPr>
            <w:tcW w:w="1318" w:type="dxa"/>
            <w:shd w:val="clear" w:color="auto" w:fill="auto"/>
            <w:vAlign w:val="center"/>
          </w:tcPr>
          <w:p w14:paraId="7ED5EE3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2238116,98</w:t>
            </w:r>
          </w:p>
        </w:tc>
        <w:tc>
          <w:tcPr>
            <w:tcW w:w="1321" w:type="dxa"/>
            <w:shd w:val="clear" w:color="auto" w:fill="auto"/>
            <w:vAlign w:val="center"/>
          </w:tcPr>
          <w:p w14:paraId="7021646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0,22</w:t>
            </w:r>
          </w:p>
        </w:tc>
        <w:tc>
          <w:tcPr>
            <w:tcW w:w="1400" w:type="dxa"/>
            <w:shd w:val="clear" w:color="auto" w:fill="auto"/>
            <w:vAlign w:val="center"/>
          </w:tcPr>
          <w:p w14:paraId="4C1610A5" w14:textId="1072531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120°1'60"</w:t>
            </w:r>
          </w:p>
        </w:tc>
      </w:tr>
      <w:tr w:rsidR="00F461CE" w:rsidRPr="00F461CE" w14:paraId="082A6884" w14:textId="77777777" w:rsidTr="00F461CE">
        <w:tc>
          <w:tcPr>
            <w:tcW w:w="1184" w:type="dxa"/>
            <w:shd w:val="clear" w:color="auto" w:fill="auto"/>
            <w:vAlign w:val="center"/>
          </w:tcPr>
          <w:p w14:paraId="05BC9F3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211" w:type="dxa"/>
            <w:shd w:val="clear" w:color="auto" w:fill="auto"/>
            <w:vAlign w:val="center"/>
          </w:tcPr>
          <w:p w14:paraId="3033C0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295" w:type="dxa"/>
            <w:shd w:val="clear" w:color="auto" w:fill="auto"/>
            <w:vAlign w:val="center"/>
          </w:tcPr>
          <w:p w14:paraId="4C5B240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486370,67</w:t>
            </w:r>
          </w:p>
        </w:tc>
        <w:tc>
          <w:tcPr>
            <w:tcW w:w="1318" w:type="dxa"/>
            <w:shd w:val="clear" w:color="auto" w:fill="auto"/>
            <w:vAlign w:val="center"/>
          </w:tcPr>
          <w:p w14:paraId="5F82566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2238107,54</w:t>
            </w:r>
          </w:p>
        </w:tc>
        <w:tc>
          <w:tcPr>
            <w:tcW w:w="1321" w:type="dxa"/>
            <w:shd w:val="clear" w:color="auto" w:fill="auto"/>
            <w:vAlign w:val="center"/>
          </w:tcPr>
          <w:p w14:paraId="2639347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13,23</w:t>
            </w:r>
          </w:p>
        </w:tc>
        <w:tc>
          <w:tcPr>
            <w:tcW w:w="1400" w:type="dxa"/>
            <w:shd w:val="clear" w:color="auto" w:fill="auto"/>
            <w:vAlign w:val="center"/>
          </w:tcPr>
          <w:p w14:paraId="7B9E6F8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225°28'35"</w:t>
            </w:r>
          </w:p>
        </w:tc>
      </w:tr>
      <w:tr w:rsidR="00F461CE" w:rsidRPr="00F461CE" w14:paraId="2C1CF693" w14:textId="77777777" w:rsidTr="00F461CE">
        <w:tc>
          <w:tcPr>
            <w:tcW w:w="1184" w:type="dxa"/>
            <w:shd w:val="clear" w:color="auto" w:fill="auto"/>
            <w:vAlign w:val="center"/>
          </w:tcPr>
          <w:p w14:paraId="5DF83FD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211" w:type="dxa"/>
            <w:shd w:val="clear" w:color="auto" w:fill="auto"/>
            <w:vAlign w:val="center"/>
          </w:tcPr>
          <w:p w14:paraId="17B5AAD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95" w:type="dxa"/>
            <w:shd w:val="clear" w:color="auto" w:fill="auto"/>
            <w:vAlign w:val="center"/>
          </w:tcPr>
          <w:p w14:paraId="2F67D97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486371,73</w:t>
            </w:r>
          </w:p>
        </w:tc>
        <w:tc>
          <w:tcPr>
            <w:tcW w:w="1318" w:type="dxa"/>
            <w:shd w:val="clear" w:color="auto" w:fill="auto"/>
            <w:vAlign w:val="center"/>
          </w:tcPr>
          <w:p w14:paraId="3E0F730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2238105,89</w:t>
            </w:r>
          </w:p>
        </w:tc>
        <w:tc>
          <w:tcPr>
            <w:tcW w:w="1321" w:type="dxa"/>
            <w:shd w:val="clear" w:color="auto" w:fill="auto"/>
            <w:vAlign w:val="center"/>
          </w:tcPr>
          <w:p w14:paraId="71BC3BC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1,96</w:t>
            </w:r>
          </w:p>
        </w:tc>
        <w:tc>
          <w:tcPr>
            <w:tcW w:w="1400" w:type="dxa"/>
            <w:shd w:val="clear" w:color="auto" w:fill="auto"/>
            <w:vAlign w:val="center"/>
          </w:tcPr>
          <w:p w14:paraId="5D4E9E5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302°38'28"</w:t>
            </w:r>
          </w:p>
        </w:tc>
      </w:tr>
      <w:tr w:rsidR="00F461CE" w:rsidRPr="00F461CE" w14:paraId="39E9242D" w14:textId="77777777" w:rsidTr="00F461CE">
        <w:tc>
          <w:tcPr>
            <w:tcW w:w="1184" w:type="dxa"/>
            <w:shd w:val="clear" w:color="auto" w:fill="auto"/>
            <w:vAlign w:val="center"/>
          </w:tcPr>
          <w:p w14:paraId="6E2C3B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211" w:type="dxa"/>
            <w:shd w:val="clear" w:color="auto" w:fill="auto"/>
            <w:vAlign w:val="center"/>
          </w:tcPr>
          <w:p w14:paraId="31E4E6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95" w:type="dxa"/>
            <w:shd w:val="clear" w:color="auto" w:fill="auto"/>
            <w:vAlign w:val="center"/>
          </w:tcPr>
          <w:p w14:paraId="35643AA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486373,15</w:t>
            </w:r>
          </w:p>
        </w:tc>
        <w:tc>
          <w:tcPr>
            <w:tcW w:w="1318" w:type="dxa"/>
            <w:shd w:val="clear" w:color="auto" w:fill="auto"/>
            <w:vAlign w:val="center"/>
          </w:tcPr>
          <w:p w14:paraId="612A8C8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2238103,5</w:t>
            </w:r>
          </w:p>
        </w:tc>
        <w:tc>
          <w:tcPr>
            <w:tcW w:w="1321" w:type="dxa"/>
            <w:shd w:val="clear" w:color="auto" w:fill="auto"/>
            <w:vAlign w:val="center"/>
          </w:tcPr>
          <w:p w14:paraId="385E06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2,78</w:t>
            </w:r>
          </w:p>
        </w:tc>
        <w:tc>
          <w:tcPr>
            <w:tcW w:w="1400" w:type="dxa"/>
            <w:shd w:val="clear" w:color="auto" w:fill="auto"/>
            <w:vAlign w:val="center"/>
          </w:tcPr>
          <w:p w14:paraId="0A3BF9C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300°45'10"</w:t>
            </w:r>
          </w:p>
        </w:tc>
      </w:tr>
    </w:tbl>
    <w:p w14:paraId="401D9BA1" w14:textId="77777777" w:rsidR="00F461CE" w:rsidRPr="00F461CE" w:rsidRDefault="00F461CE" w:rsidP="00F461CE">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55"/>
        <w:gridCol w:w="1293"/>
        <w:gridCol w:w="1317"/>
        <w:gridCol w:w="1319"/>
        <w:gridCol w:w="1362"/>
      </w:tblGrid>
      <w:tr w:rsidR="00F461CE" w:rsidRPr="00F461CE" w14:paraId="7EA5F6CB" w14:textId="77777777" w:rsidTr="00F461CE">
        <w:tc>
          <w:tcPr>
            <w:tcW w:w="1183" w:type="dxa"/>
            <w:shd w:val="clear" w:color="auto" w:fill="auto"/>
            <w:vAlign w:val="center"/>
          </w:tcPr>
          <w:p w14:paraId="4AE83BB1" w14:textId="77777777" w:rsidR="00F461CE" w:rsidRPr="00F461CE" w:rsidRDefault="00F461CE" w:rsidP="00F461CE">
            <w:pPr>
              <w:pStyle w:val="afa"/>
              <w:jc w:val="center"/>
              <w:rPr>
                <w:rFonts w:ascii="Times New Roman" w:hAnsi="Times New Roman" w:cs="Times New Roman"/>
                <w:sz w:val="12"/>
                <w:szCs w:val="12"/>
              </w:rPr>
            </w:pPr>
          </w:p>
        </w:tc>
        <w:tc>
          <w:tcPr>
            <w:tcW w:w="1255" w:type="dxa"/>
            <w:shd w:val="clear" w:color="auto" w:fill="auto"/>
            <w:vAlign w:val="center"/>
          </w:tcPr>
          <w:p w14:paraId="4A46C4B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:11/чзу</w:t>
            </w:r>
            <w:proofErr w:type="gramStart"/>
            <w:r w:rsidRPr="00F461CE">
              <w:rPr>
                <w:rFonts w:ascii="Times New Roman" w:hAnsi="Times New Roman" w:cs="Times New Roman"/>
                <w:sz w:val="12"/>
                <w:szCs w:val="12"/>
              </w:rPr>
              <w:t>1</w:t>
            </w:r>
            <w:proofErr w:type="gramEnd"/>
          </w:p>
        </w:tc>
        <w:tc>
          <w:tcPr>
            <w:tcW w:w="2610" w:type="dxa"/>
            <w:gridSpan w:val="2"/>
            <w:shd w:val="clear" w:color="auto" w:fill="auto"/>
            <w:vAlign w:val="center"/>
          </w:tcPr>
          <w:p w14:paraId="17F5DBB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564 кв.м.</w:t>
            </w:r>
          </w:p>
        </w:tc>
        <w:tc>
          <w:tcPr>
            <w:tcW w:w="1319" w:type="dxa"/>
            <w:shd w:val="clear" w:color="auto" w:fill="auto"/>
            <w:vAlign w:val="center"/>
          </w:tcPr>
          <w:p w14:paraId="4DFB4556" w14:textId="77777777"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3B9FDB1F"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1FA327CF" w14:textId="77777777" w:rsidTr="00F461CE">
        <w:tc>
          <w:tcPr>
            <w:tcW w:w="1183" w:type="dxa"/>
            <w:vMerge w:val="restart"/>
            <w:shd w:val="clear" w:color="auto" w:fill="auto"/>
            <w:vAlign w:val="center"/>
          </w:tcPr>
          <w:p w14:paraId="3FF9D55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255" w:type="dxa"/>
            <w:vMerge w:val="restart"/>
            <w:shd w:val="clear" w:color="auto" w:fill="auto"/>
            <w:vAlign w:val="center"/>
          </w:tcPr>
          <w:p w14:paraId="6E7A2D5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602B42E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610" w:type="dxa"/>
            <w:gridSpan w:val="2"/>
            <w:shd w:val="clear" w:color="auto" w:fill="auto"/>
            <w:vAlign w:val="center"/>
          </w:tcPr>
          <w:p w14:paraId="76B30E0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19" w:type="dxa"/>
            <w:vMerge w:val="restart"/>
            <w:shd w:val="clear" w:color="auto" w:fill="auto"/>
            <w:vAlign w:val="center"/>
          </w:tcPr>
          <w:p w14:paraId="4E2F23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362" w:type="dxa"/>
            <w:vMerge w:val="restart"/>
            <w:shd w:val="clear" w:color="auto" w:fill="auto"/>
            <w:vAlign w:val="center"/>
          </w:tcPr>
          <w:p w14:paraId="4B448B5C" w14:textId="0A4B7A99"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68537DD7" w14:textId="77777777" w:rsidTr="00F461CE">
        <w:tc>
          <w:tcPr>
            <w:tcW w:w="1183" w:type="dxa"/>
            <w:vMerge/>
            <w:shd w:val="clear" w:color="auto" w:fill="auto"/>
            <w:vAlign w:val="center"/>
          </w:tcPr>
          <w:p w14:paraId="513AF7E8" w14:textId="77777777" w:rsidR="00F461CE" w:rsidRPr="00F461CE" w:rsidRDefault="00F461CE" w:rsidP="00F461CE">
            <w:pPr>
              <w:pStyle w:val="afa"/>
              <w:jc w:val="center"/>
              <w:rPr>
                <w:rFonts w:ascii="Times New Roman" w:hAnsi="Times New Roman" w:cs="Times New Roman"/>
                <w:sz w:val="12"/>
                <w:szCs w:val="12"/>
              </w:rPr>
            </w:pPr>
          </w:p>
        </w:tc>
        <w:tc>
          <w:tcPr>
            <w:tcW w:w="1255" w:type="dxa"/>
            <w:vMerge/>
            <w:shd w:val="clear" w:color="auto" w:fill="auto"/>
            <w:vAlign w:val="center"/>
          </w:tcPr>
          <w:p w14:paraId="5E45529A" w14:textId="77777777" w:rsidR="00F461CE" w:rsidRPr="00F461CE" w:rsidRDefault="00F461CE" w:rsidP="00F461CE">
            <w:pPr>
              <w:pStyle w:val="afa"/>
              <w:jc w:val="center"/>
              <w:rPr>
                <w:rFonts w:ascii="Times New Roman" w:hAnsi="Times New Roman" w:cs="Times New Roman"/>
                <w:sz w:val="12"/>
                <w:szCs w:val="12"/>
              </w:rPr>
            </w:pPr>
          </w:p>
        </w:tc>
        <w:tc>
          <w:tcPr>
            <w:tcW w:w="1293" w:type="dxa"/>
            <w:shd w:val="clear" w:color="auto" w:fill="auto"/>
            <w:vAlign w:val="center"/>
          </w:tcPr>
          <w:p w14:paraId="247EB73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17" w:type="dxa"/>
            <w:shd w:val="clear" w:color="auto" w:fill="auto"/>
            <w:vAlign w:val="center"/>
          </w:tcPr>
          <w:p w14:paraId="2C466CB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19" w:type="dxa"/>
            <w:vMerge/>
            <w:shd w:val="clear" w:color="auto" w:fill="auto"/>
            <w:vAlign w:val="center"/>
          </w:tcPr>
          <w:p w14:paraId="24C5EF91" w14:textId="77777777" w:rsidR="00F461CE" w:rsidRPr="00F461CE" w:rsidRDefault="00F461CE" w:rsidP="00F461CE">
            <w:pPr>
              <w:pStyle w:val="afa"/>
              <w:jc w:val="center"/>
              <w:rPr>
                <w:rFonts w:ascii="Times New Roman" w:hAnsi="Times New Roman" w:cs="Times New Roman"/>
                <w:sz w:val="12"/>
                <w:szCs w:val="12"/>
              </w:rPr>
            </w:pPr>
          </w:p>
        </w:tc>
        <w:tc>
          <w:tcPr>
            <w:tcW w:w="1362" w:type="dxa"/>
            <w:vMerge/>
            <w:shd w:val="clear" w:color="auto" w:fill="auto"/>
            <w:vAlign w:val="center"/>
          </w:tcPr>
          <w:p w14:paraId="588458E7"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6F979EDE" w14:textId="77777777" w:rsidTr="00F461CE">
        <w:tc>
          <w:tcPr>
            <w:tcW w:w="1183" w:type="dxa"/>
            <w:shd w:val="clear" w:color="auto" w:fill="auto"/>
            <w:vAlign w:val="center"/>
          </w:tcPr>
          <w:p w14:paraId="660F9ED5" w14:textId="0CAAE2E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55" w:type="dxa"/>
            <w:shd w:val="clear" w:color="auto" w:fill="auto"/>
            <w:vAlign w:val="center"/>
          </w:tcPr>
          <w:p w14:paraId="004D49A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171</w:t>
            </w:r>
          </w:p>
        </w:tc>
        <w:tc>
          <w:tcPr>
            <w:tcW w:w="1293" w:type="dxa"/>
            <w:shd w:val="clear" w:color="auto" w:fill="auto"/>
            <w:vAlign w:val="center"/>
          </w:tcPr>
          <w:p w14:paraId="300EE08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486294,94</w:t>
            </w:r>
          </w:p>
        </w:tc>
        <w:tc>
          <w:tcPr>
            <w:tcW w:w="1317" w:type="dxa"/>
            <w:shd w:val="clear" w:color="auto" w:fill="auto"/>
            <w:vAlign w:val="center"/>
          </w:tcPr>
          <w:p w14:paraId="45C7C37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2238022,39</w:t>
            </w:r>
          </w:p>
        </w:tc>
        <w:tc>
          <w:tcPr>
            <w:tcW w:w="1319" w:type="dxa"/>
            <w:shd w:val="clear" w:color="auto" w:fill="auto"/>
            <w:vAlign w:val="center"/>
          </w:tcPr>
          <w:p w14:paraId="1BA21468" w14:textId="12CE740F"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33F59666" w14:textId="15471E45" w:rsidR="00F461CE" w:rsidRPr="00F461CE" w:rsidRDefault="00F461CE" w:rsidP="00F461CE">
            <w:pPr>
              <w:pStyle w:val="afa"/>
              <w:jc w:val="center"/>
              <w:rPr>
                <w:rFonts w:ascii="Times New Roman" w:hAnsi="Times New Roman" w:cs="Times New Roman"/>
                <w:sz w:val="12"/>
                <w:szCs w:val="12"/>
              </w:rPr>
            </w:pPr>
          </w:p>
        </w:tc>
      </w:tr>
      <w:tr w:rsidR="00F461CE" w:rsidRPr="00F461CE" w14:paraId="378F5AF0" w14:textId="77777777" w:rsidTr="00F461CE">
        <w:tc>
          <w:tcPr>
            <w:tcW w:w="1183" w:type="dxa"/>
            <w:shd w:val="clear" w:color="auto" w:fill="auto"/>
            <w:vAlign w:val="center"/>
          </w:tcPr>
          <w:p w14:paraId="26B6A65B" w14:textId="6461071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55" w:type="dxa"/>
            <w:shd w:val="clear" w:color="auto" w:fill="auto"/>
            <w:vAlign w:val="center"/>
          </w:tcPr>
          <w:p w14:paraId="4818C6B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176</w:t>
            </w:r>
          </w:p>
        </w:tc>
        <w:tc>
          <w:tcPr>
            <w:tcW w:w="1293" w:type="dxa"/>
            <w:shd w:val="clear" w:color="auto" w:fill="auto"/>
            <w:vAlign w:val="center"/>
          </w:tcPr>
          <w:p w14:paraId="798BB27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486291,30</w:t>
            </w:r>
          </w:p>
        </w:tc>
        <w:tc>
          <w:tcPr>
            <w:tcW w:w="1317" w:type="dxa"/>
            <w:shd w:val="clear" w:color="auto" w:fill="auto"/>
            <w:vAlign w:val="center"/>
          </w:tcPr>
          <w:p w14:paraId="7F4A7F9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2238018,67</w:t>
            </w:r>
          </w:p>
        </w:tc>
        <w:tc>
          <w:tcPr>
            <w:tcW w:w="1319" w:type="dxa"/>
            <w:shd w:val="clear" w:color="auto" w:fill="auto"/>
            <w:vAlign w:val="center"/>
          </w:tcPr>
          <w:p w14:paraId="680D56CF" w14:textId="795A0F3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5,20</w:t>
            </w:r>
          </w:p>
        </w:tc>
        <w:tc>
          <w:tcPr>
            <w:tcW w:w="1362" w:type="dxa"/>
            <w:shd w:val="clear" w:color="auto" w:fill="auto"/>
            <w:vAlign w:val="center"/>
          </w:tcPr>
          <w:p w14:paraId="62C841C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"225°36'58"""</w:t>
            </w:r>
          </w:p>
        </w:tc>
      </w:tr>
      <w:tr w:rsidR="00F461CE" w:rsidRPr="00F461CE" w14:paraId="56AF50A6" w14:textId="77777777" w:rsidTr="00F461CE">
        <w:tc>
          <w:tcPr>
            <w:tcW w:w="1183" w:type="dxa"/>
            <w:shd w:val="clear" w:color="auto" w:fill="auto"/>
            <w:vAlign w:val="center"/>
          </w:tcPr>
          <w:p w14:paraId="11A06A27" w14:textId="0F078A1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55" w:type="dxa"/>
            <w:shd w:val="clear" w:color="auto" w:fill="auto"/>
            <w:vAlign w:val="center"/>
          </w:tcPr>
          <w:p w14:paraId="521520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165</w:t>
            </w:r>
          </w:p>
        </w:tc>
        <w:tc>
          <w:tcPr>
            <w:tcW w:w="1293" w:type="dxa"/>
            <w:shd w:val="clear" w:color="auto" w:fill="auto"/>
            <w:vAlign w:val="center"/>
          </w:tcPr>
          <w:p w14:paraId="0F7F44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486291,59</w:t>
            </w:r>
          </w:p>
        </w:tc>
        <w:tc>
          <w:tcPr>
            <w:tcW w:w="1317" w:type="dxa"/>
            <w:shd w:val="clear" w:color="auto" w:fill="auto"/>
            <w:vAlign w:val="center"/>
          </w:tcPr>
          <w:p w14:paraId="207A3F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2238018,40</w:t>
            </w:r>
          </w:p>
        </w:tc>
        <w:tc>
          <w:tcPr>
            <w:tcW w:w="1319" w:type="dxa"/>
            <w:shd w:val="clear" w:color="auto" w:fill="auto"/>
            <w:vAlign w:val="center"/>
          </w:tcPr>
          <w:p w14:paraId="0CDFC9E9" w14:textId="2F49D35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0,40</w:t>
            </w:r>
          </w:p>
        </w:tc>
        <w:tc>
          <w:tcPr>
            <w:tcW w:w="1362" w:type="dxa"/>
            <w:shd w:val="clear" w:color="auto" w:fill="auto"/>
            <w:vAlign w:val="center"/>
          </w:tcPr>
          <w:p w14:paraId="0051A18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"317°14'23"""</w:t>
            </w:r>
          </w:p>
        </w:tc>
      </w:tr>
      <w:tr w:rsidR="00F461CE" w:rsidRPr="00F461CE" w14:paraId="46DED734" w14:textId="77777777" w:rsidTr="00F461CE">
        <w:tc>
          <w:tcPr>
            <w:tcW w:w="1183" w:type="dxa"/>
            <w:shd w:val="clear" w:color="auto" w:fill="auto"/>
            <w:vAlign w:val="center"/>
          </w:tcPr>
          <w:p w14:paraId="1EB5D383" w14:textId="3E3DD73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55" w:type="dxa"/>
            <w:shd w:val="clear" w:color="auto" w:fill="auto"/>
            <w:vAlign w:val="center"/>
          </w:tcPr>
          <w:p w14:paraId="40801D5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161</w:t>
            </w:r>
          </w:p>
        </w:tc>
        <w:tc>
          <w:tcPr>
            <w:tcW w:w="1293" w:type="dxa"/>
            <w:shd w:val="clear" w:color="auto" w:fill="auto"/>
            <w:vAlign w:val="center"/>
          </w:tcPr>
          <w:p w14:paraId="0DF2306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486292,87</w:t>
            </w:r>
          </w:p>
        </w:tc>
        <w:tc>
          <w:tcPr>
            <w:tcW w:w="1317" w:type="dxa"/>
            <w:shd w:val="clear" w:color="auto" w:fill="auto"/>
            <w:vAlign w:val="center"/>
          </w:tcPr>
          <w:p w14:paraId="1F38AA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2238018,37</w:t>
            </w:r>
          </w:p>
        </w:tc>
        <w:tc>
          <w:tcPr>
            <w:tcW w:w="1319" w:type="dxa"/>
            <w:shd w:val="clear" w:color="auto" w:fill="auto"/>
            <w:vAlign w:val="center"/>
          </w:tcPr>
          <w:p w14:paraId="5BF889F6" w14:textId="6577648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1,28</w:t>
            </w:r>
          </w:p>
        </w:tc>
        <w:tc>
          <w:tcPr>
            <w:tcW w:w="1362" w:type="dxa"/>
            <w:shd w:val="clear" w:color="auto" w:fill="auto"/>
            <w:vAlign w:val="center"/>
          </w:tcPr>
          <w:p w14:paraId="68D1776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"358°39'27"""</w:t>
            </w:r>
          </w:p>
        </w:tc>
      </w:tr>
      <w:tr w:rsidR="00F461CE" w:rsidRPr="00F461CE" w14:paraId="1CCA26B3" w14:textId="77777777" w:rsidTr="00F461CE">
        <w:tc>
          <w:tcPr>
            <w:tcW w:w="1183" w:type="dxa"/>
            <w:shd w:val="clear" w:color="auto" w:fill="auto"/>
            <w:vAlign w:val="center"/>
          </w:tcPr>
          <w:p w14:paraId="6DF2BA7B" w14:textId="3058645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55" w:type="dxa"/>
            <w:shd w:val="clear" w:color="auto" w:fill="auto"/>
            <w:vAlign w:val="center"/>
          </w:tcPr>
          <w:p w14:paraId="13E903A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w:t>
            </w:r>
          </w:p>
        </w:tc>
        <w:tc>
          <w:tcPr>
            <w:tcW w:w="1293" w:type="dxa"/>
            <w:shd w:val="clear" w:color="auto" w:fill="auto"/>
            <w:vAlign w:val="center"/>
          </w:tcPr>
          <w:p w14:paraId="6D3E315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486292,86</w:t>
            </w:r>
          </w:p>
        </w:tc>
        <w:tc>
          <w:tcPr>
            <w:tcW w:w="1317" w:type="dxa"/>
            <w:shd w:val="clear" w:color="auto" w:fill="auto"/>
            <w:vAlign w:val="center"/>
          </w:tcPr>
          <w:p w14:paraId="05F8241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2238017,47</w:t>
            </w:r>
          </w:p>
        </w:tc>
        <w:tc>
          <w:tcPr>
            <w:tcW w:w="1319" w:type="dxa"/>
            <w:shd w:val="clear" w:color="auto" w:fill="auto"/>
            <w:vAlign w:val="center"/>
          </w:tcPr>
          <w:p w14:paraId="1B8C2F8A" w14:textId="4A0D1FA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0,90</w:t>
            </w:r>
          </w:p>
        </w:tc>
        <w:tc>
          <w:tcPr>
            <w:tcW w:w="1362" w:type="dxa"/>
            <w:shd w:val="clear" w:color="auto" w:fill="auto"/>
            <w:vAlign w:val="center"/>
          </w:tcPr>
          <w:p w14:paraId="6C087D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"269°21'48"""</w:t>
            </w:r>
          </w:p>
        </w:tc>
      </w:tr>
      <w:tr w:rsidR="00F461CE" w:rsidRPr="00F461CE" w14:paraId="6EF91839" w14:textId="77777777" w:rsidTr="00F461CE">
        <w:tc>
          <w:tcPr>
            <w:tcW w:w="1183" w:type="dxa"/>
            <w:shd w:val="clear" w:color="auto" w:fill="auto"/>
            <w:vAlign w:val="center"/>
          </w:tcPr>
          <w:p w14:paraId="123B5435" w14:textId="748484F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255" w:type="dxa"/>
            <w:shd w:val="clear" w:color="auto" w:fill="auto"/>
            <w:vAlign w:val="center"/>
          </w:tcPr>
          <w:p w14:paraId="091A2B0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175</w:t>
            </w:r>
          </w:p>
        </w:tc>
        <w:tc>
          <w:tcPr>
            <w:tcW w:w="1293" w:type="dxa"/>
            <w:shd w:val="clear" w:color="auto" w:fill="auto"/>
            <w:vAlign w:val="center"/>
          </w:tcPr>
          <w:p w14:paraId="4BF27B9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486349,83</w:t>
            </w:r>
          </w:p>
        </w:tc>
        <w:tc>
          <w:tcPr>
            <w:tcW w:w="1317" w:type="dxa"/>
            <w:shd w:val="clear" w:color="auto" w:fill="auto"/>
            <w:vAlign w:val="center"/>
          </w:tcPr>
          <w:p w14:paraId="307C69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2238078,53</w:t>
            </w:r>
          </w:p>
        </w:tc>
        <w:tc>
          <w:tcPr>
            <w:tcW w:w="1319" w:type="dxa"/>
            <w:shd w:val="clear" w:color="auto" w:fill="auto"/>
            <w:vAlign w:val="center"/>
          </w:tcPr>
          <w:p w14:paraId="2FE0D58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83,51</w:t>
            </w:r>
          </w:p>
        </w:tc>
        <w:tc>
          <w:tcPr>
            <w:tcW w:w="1362" w:type="dxa"/>
            <w:shd w:val="clear" w:color="auto" w:fill="auto"/>
            <w:vAlign w:val="center"/>
          </w:tcPr>
          <w:p w14:paraId="5F6CE0C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"46°59'5""  "</w:t>
            </w:r>
          </w:p>
        </w:tc>
      </w:tr>
      <w:tr w:rsidR="00F461CE" w:rsidRPr="00F461CE" w14:paraId="0A67D2D3" w14:textId="77777777" w:rsidTr="00F461CE">
        <w:tc>
          <w:tcPr>
            <w:tcW w:w="1183" w:type="dxa"/>
            <w:shd w:val="clear" w:color="auto" w:fill="auto"/>
            <w:vAlign w:val="center"/>
          </w:tcPr>
          <w:p w14:paraId="6523374B" w14:textId="1AEEBBA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55" w:type="dxa"/>
            <w:shd w:val="clear" w:color="auto" w:fill="auto"/>
            <w:vAlign w:val="center"/>
          </w:tcPr>
          <w:p w14:paraId="130D2A5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w:t>
            </w:r>
          </w:p>
        </w:tc>
        <w:tc>
          <w:tcPr>
            <w:tcW w:w="1293" w:type="dxa"/>
            <w:shd w:val="clear" w:color="auto" w:fill="auto"/>
            <w:vAlign w:val="center"/>
          </w:tcPr>
          <w:p w14:paraId="7B1EFDC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486349,50</w:t>
            </w:r>
          </w:p>
        </w:tc>
        <w:tc>
          <w:tcPr>
            <w:tcW w:w="1317" w:type="dxa"/>
            <w:shd w:val="clear" w:color="auto" w:fill="auto"/>
            <w:vAlign w:val="center"/>
          </w:tcPr>
          <w:p w14:paraId="6EFA02B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2238081,45</w:t>
            </w:r>
          </w:p>
        </w:tc>
        <w:tc>
          <w:tcPr>
            <w:tcW w:w="1319" w:type="dxa"/>
            <w:shd w:val="clear" w:color="auto" w:fill="auto"/>
            <w:vAlign w:val="center"/>
          </w:tcPr>
          <w:p w14:paraId="084747CE" w14:textId="53A18BC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2,94</w:t>
            </w:r>
          </w:p>
        </w:tc>
        <w:tc>
          <w:tcPr>
            <w:tcW w:w="1362" w:type="dxa"/>
            <w:shd w:val="clear" w:color="auto" w:fill="auto"/>
            <w:vAlign w:val="center"/>
          </w:tcPr>
          <w:p w14:paraId="319A602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"96°26'52"" "</w:t>
            </w:r>
          </w:p>
        </w:tc>
      </w:tr>
      <w:tr w:rsidR="00F461CE" w:rsidRPr="00F461CE" w14:paraId="1D75100F" w14:textId="77777777" w:rsidTr="00F461CE">
        <w:tc>
          <w:tcPr>
            <w:tcW w:w="1183" w:type="dxa"/>
            <w:shd w:val="clear" w:color="auto" w:fill="auto"/>
            <w:vAlign w:val="center"/>
          </w:tcPr>
          <w:p w14:paraId="4C0F9888" w14:textId="777BF4C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55" w:type="dxa"/>
            <w:shd w:val="clear" w:color="auto" w:fill="auto"/>
            <w:vAlign w:val="center"/>
          </w:tcPr>
          <w:p w14:paraId="0D5B75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168</w:t>
            </w:r>
          </w:p>
        </w:tc>
        <w:tc>
          <w:tcPr>
            <w:tcW w:w="1293" w:type="dxa"/>
            <w:shd w:val="clear" w:color="auto" w:fill="auto"/>
            <w:vAlign w:val="center"/>
          </w:tcPr>
          <w:p w14:paraId="08C5A50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486348,41</w:t>
            </w:r>
          </w:p>
        </w:tc>
        <w:tc>
          <w:tcPr>
            <w:tcW w:w="1317" w:type="dxa"/>
            <w:shd w:val="clear" w:color="auto" w:fill="auto"/>
            <w:vAlign w:val="center"/>
          </w:tcPr>
          <w:p w14:paraId="2159068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2238084,90</w:t>
            </w:r>
          </w:p>
        </w:tc>
        <w:tc>
          <w:tcPr>
            <w:tcW w:w="1319" w:type="dxa"/>
            <w:shd w:val="clear" w:color="auto" w:fill="auto"/>
            <w:vAlign w:val="center"/>
          </w:tcPr>
          <w:p w14:paraId="6F5BAAED" w14:textId="696B86C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3,62</w:t>
            </w:r>
          </w:p>
        </w:tc>
        <w:tc>
          <w:tcPr>
            <w:tcW w:w="1362" w:type="dxa"/>
            <w:shd w:val="clear" w:color="auto" w:fill="auto"/>
            <w:vAlign w:val="center"/>
          </w:tcPr>
          <w:p w14:paraId="2AB9300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"107°36'22"""</w:t>
            </w:r>
          </w:p>
        </w:tc>
      </w:tr>
      <w:tr w:rsidR="00F461CE" w:rsidRPr="00F461CE" w14:paraId="1FDF58F9" w14:textId="77777777" w:rsidTr="00F461CE">
        <w:tc>
          <w:tcPr>
            <w:tcW w:w="1183" w:type="dxa"/>
            <w:shd w:val="clear" w:color="auto" w:fill="auto"/>
            <w:vAlign w:val="center"/>
          </w:tcPr>
          <w:p w14:paraId="2EF5BECE" w14:textId="5D1EA1E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255" w:type="dxa"/>
            <w:shd w:val="clear" w:color="auto" w:fill="auto"/>
            <w:vAlign w:val="center"/>
          </w:tcPr>
          <w:p w14:paraId="24A5B6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174</w:t>
            </w:r>
          </w:p>
        </w:tc>
        <w:tc>
          <w:tcPr>
            <w:tcW w:w="1293" w:type="dxa"/>
            <w:shd w:val="clear" w:color="auto" w:fill="auto"/>
            <w:vAlign w:val="center"/>
          </w:tcPr>
          <w:p w14:paraId="0465D1F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486286,79</w:t>
            </w:r>
          </w:p>
        </w:tc>
        <w:tc>
          <w:tcPr>
            <w:tcW w:w="1317" w:type="dxa"/>
            <w:shd w:val="clear" w:color="auto" w:fill="auto"/>
            <w:vAlign w:val="center"/>
          </w:tcPr>
          <w:p w14:paraId="5134F71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2238022,84</w:t>
            </w:r>
          </w:p>
        </w:tc>
        <w:tc>
          <w:tcPr>
            <w:tcW w:w="1319" w:type="dxa"/>
            <w:shd w:val="clear" w:color="auto" w:fill="auto"/>
            <w:vAlign w:val="center"/>
          </w:tcPr>
          <w:p w14:paraId="77F787E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87,45</w:t>
            </w:r>
          </w:p>
        </w:tc>
        <w:tc>
          <w:tcPr>
            <w:tcW w:w="1362" w:type="dxa"/>
            <w:shd w:val="clear" w:color="auto" w:fill="auto"/>
            <w:vAlign w:val="center"/>
          </w:tcPr>
          <w:p w14:paraId="6E2516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"225°12'35"""</w:t>
            </w:r>
          </w:p>
        </w:tc>
      </w:tr>
      <w:tr w:rsidR="00F461CE" w:rsidRPr="00F461CE" w14:paraId="2AD839B9" w14:textId="77777777" w:rsidTr="00F461CE">
        <w:tc>
          <w:tcPr>
            <w:tcW w:w="1183" w:type="dxa"/>
            <w:shd w:val="clear" w:color="auto" w:fill="auto"/>
            <w:vAlign w:val="center"/>
          </w:tcPr>
          <w:p w14:paraId="5665070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255" w:type="dxa"/>
            <w:shd w:val="clear" w:color="auto" w:fill="auto"/>
            <w:vAlign w:val="center"/>
          </w:tcPr>
          <w:p w14:paraId="7CCB3E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173</w:t>
            </w:r>
          </w:p>
        </w:tc>
        <w:tc>
          <w:tcPr>
            <w:tcW w:w="1293" w:type="dxa"/>
            <w:shd w:val="clear" w:color="auto" w:fill="auto"/>
            <w:vAlign w:val="center"/>
          </w:tcPr>
          <w:p w14:paraId="1C24065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486289,76</w:t>
            </w:r>
          </w:p>
        </w:tc>
        <w:tc>
          <w:tcPr>
            <w:tcW w:w="1317" w:type="dxa"/>
            <w:shd w:val="clear" w:color="auto" w:fill="auto"/>
            <w:vAlign w:val="center"/>
          </w:tcPr>
          <w:p w14:paraId="2D143D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2238020,10</w:t>
            </w:r>
          </w:p>
        </w:tc>
        <w:tc>
          <w:tcPr>
            <w:tcW w:w="1319" w:type="dxa"/>
            <w:shd w:val="clear" w:color="auto" w:fill="auto"/>
            <w:vAlign w:val="center"/>
          </w:tcPr>
          <w:p w14:paraId="7C82884C" w14:textId="7B36602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4,03</w:t>
            </w:r>
          </w:p>
        </w:tc>
        <w:tc>
          <w:tcPr>
            <w:tcW w:w="1362" w:type="dxa"/>
            <w:shd w:val="clear" w:color="auto" w:fill="auto"/>
            <w:vAlign w:val="center"/>
          </w:tcPr>
          <w:p w14:paraId="36B3CD5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"317°14'23"""</w:t>
            </w:r>
          </w:p>
        </w:tc>
      </w:tr>
      <w:tr w:rsidR="00F461CE" w:rsidRPr="00F461CE" w14:paraId="46B7131E" w14:textId="77777777" w:rsidTr="00F461CE">
        <w:tc>
          <w:tcPr>
            <w:tcW w:w="1183" w:type="dxa"/>
            <w:shd w:val="clear" w:color="auto" w:fill="auto"/>
            <w:vAlign w:val="center"/>
          </w:tcPr>
          <w:p w14:paraId="442B48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55" w:type="dxa"/>
            <w:shd w:val="clear" w:color="auto" w:fill="auto"/>
            <w:vAlign w:val="center"/>
          </w:tcPr>
          <w:p w14:paraId="4B9764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172</w:t>
            </w:r>
          </w:p>
        </w:tc>
        <w:tc>
          <w:tcPr>
            <w:tcW w:w="1293" w:type="dxa"/>
            <w:shd w:val="clear" w:color="auto" w:fill="auto"/>
            <w:vAlign w:val="center"/>
          </w:tcPr>
          <w:p w14:paraId="09FB871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486293,43</w:t>
            </w:r>
          </w:p>
        </w:tc>
        <w:tc>
          <w:tcPr>
            <w:tcW w:w="1317" w:type="dxa"/>
            <w:shd w:val="clear" w:color="auto" w:fill="auto"/>
            <w:vAlign w:val="center"/>
          </w:tcPr>
          <w:p w14:paraId="117A761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2238023,85</w:t>
            </w:r>
          </w:p>
        </w:tc>
        <w:tc>
          <w:tcPr>
            <w:tcW w:w="1319" w:type="dxa"/>
            <w:shd w:val="clear" w:color="auto" w:fill="auto"/>
            <w:vAlign w:val="center"/>
          </w:tcPr>
          <w:p w14:paraId="2210358E" w14:textId="7012AED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5,26</w:t>
            </w:r>
          </w:p>
        </w:tc>
        <w:tc>
          <w:tcPr>
            <w:tcW w:w="1362" w:type="dxa"/>
            <w:shd w:val="clear" w:color="auto" w:fill="auto"/>
            <w:vAlign w:val="center"/>
          </w:tcPr>
          <w:p w14:paraId="62E3581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"45°36'58"" "</w:t>
            </w:r>
          </w:p>
        </w:tc>
      </w:tr>
      <w:tr w:rsidR="00F461CE" w:rsidRPr="00F461CE" w14:paraId="465B3B2C" w14:textId="77777777" w:rsidTr="00F461CE">
        <w:tc>
          <w:tcPr>
            <w:tcW w:w="1183" w:type="dxa"/>
            <w:shd w:val="clear" w:color="auto" w:fill="auto"/>
            <w:vAlign w:val="center"/>
          </w:tcPr>
          <w:p w14:paraId="7865388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55" w:type="dxa"/>
            <w:shd w:val="clear" w:color="auto" w:fill="auto"/>
            <w:vAlign w:val="center"/>
          </w:tcPr>
          <w:p w14:paraId="5E3713B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171</w:t>
            </w:r>
          </w:p>
        </w:tc>
        <w:tc>
          <w:tcPr>
            <w:tcW w:w="1293" w:type="dxa"/>
            <w:shd w:val="clear" w:color="auto" w:fill="auto"/>
            <w:vAlign w:val="center"/>
          </w:tcPr>
          <w:p w14:paraId="01FD6BC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486294,94</w:t>
            </w:r>
          </w:p>
        </w:tc>
        <w:tc>
          <w:tcPr>
            <w:tcW w:w="1317" w:type="dxa"/>
            <w:shd w:val="clear" w:color="auto" w:fill="auto"/>
            <w:vAlign w:val="center"/>
          </w:tcPr>
          <w:p w14:paraId="721C0ED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2238022,39</w:t>
            </w:r>
          </w:p>
        </w:tc>
        <w:tc>
          <w:tcPr>
            <w:tcW w:w="1319" w:type="dxa"/>
            <w:shd w:val="clear" w:color="auto" w:fill="auto"/>
            <w:vAlign w:val="center"/>
          </w:tcPr>
          <w:p w14:paraId="39719F94" w14:textId="17C9B09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62" w:type="dxa"/>
            <w:shd w:val="clear" w:color="auto" w:fill="auto"/>
            <w:vAlign w:val="center"/>
          </w:tcPr>
          <w:p w14:paraId="5703C2F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"315°37'10"""</w:t>
            </w:r>
          </w:p>
        </w:tc>
      </w:tr>
      <w:tr w:rsidR="00F461CE" w:rsidRPr="00F461CE" w14:paraId="5D8BB8CD" w14:textId="77777777" w:rsidTr="00F461CE">
        <w:tc>
          <w:tcPr>
            <w:tcW w:w="1183" w:type="dxa"/>
            <w:shd w:val="clear" w:color="auto" w:fill="auto"/>
            <w:vAlign w:val="center"/>
          </w:tcPr>
          <w:p w14:paraId="34F9DEB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255" w:type="dxa"/>
            <w:shd w:val="clear" w:color="auto" w:fill="auto"/>
            <w:vAlign w:val="center"/>
          </w:tcPr>
          <w:p w14:paraId="70E253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177</w:t>
            </w:r>
          </w:p>
        </w:tc>
        <w:tc>
          <w:tcPr>
            <w:tcW w:w="1293" w:type="dxa"/>
            <w:shd w:val="clear" w:color="auto" w:fill="auto"/>
            <w:vAlign w:val="center"/>
          </w:tcPr>
          <w:p w14:paraId="35BB449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486326,17</w:t>
            </w:r>
          </w:p>
        </w:tc>
        <w:tc>
          <w:tcPr>
            <w:tcW w:w="1317" w:type="dxa"/>
            <w:shd w:val="clear" w:color="auto" w:fill="auto"/>
            <w:vAlign w:val="center"/>
          </w:tcPr>
          <w:p w14:paraId="6C43B2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2238053,95</w:t>
            </w:r>
          </w:p>
        </w:tc>
        <w:tc>
          <w:tcPr>
            <w:tcW w:w="1319" w:type="dxa"/>
            <w:shd w:val="clear" w:color="auto" w:fill="auto"/>
            <w:vAlign w:val="center"/>
          </w:tcPr>
          <w:p w14:paraId="7C15117F" w14:textId="2F8865E7" w:rsidR="00F461CE" w:rsidRPr="00F461CE" w:rsidRDefault="00F461CE" w:rsidP="00F461CE">
            <w:pPr>
              <w:pStyle w:val="afa"/>
              <w:jc w:val="center"/>
              <w:rPr>
                <w:rFonts w:ascii="Times New Roman" w:hAnsi="Times New Roman" w:cs="Times New Roman"/>
                <w:sz w:val="12"/>
                <w:szCs w:val="12"/>
              </w:rPr>
            </w:pPr>
          </w:p>
        </w:tc>
        <w:tc>
          <w:tcPr>
            <w:tcW w:w="1362" w:type="dxa"/>
            <w:shd w:val="clear" w:color="auto" w:fill="auto"/>
            <w:vAlign w:val="center"/>
          </w:tcPr>
          <w:p w14:paraId="4F4D24DB" w14:textId="1EBA089D" w:rsidR="00F461CE" w:rsidRPr="00F461CE" w:rsidRDefault="00F461CE" w:rsidP="00F461CE">
            <w:pPr>
              <w:pStyle w:val="afa"/>
              <w:jc w:val="center"/>
              <w:rPr>
                <w:rFonts w:ascii="Times New Roman" w:hAnsi="Times New Roman" w:cs="Times New Roman"/>
                <w:sz w:val="12"/>
                <w:szCs w:val="12"/>
              </w:rPr>
            </w:pPr>
          </w:p>
        </w:tc>
      </w:tr>
      <w:tr w:rsidR="00F461CE" w:rsidRPr="00F461CE" w14:paraId="6213E98A" w14:textId="77777777" w:rsidTr="00F461CE">
        <w:tc>
          <w:tcPr>
            <w:tcW w:w="1183" w:type="dxa"/>
            <w:shd w:val="clear" w:color="auto" w:fill="auto"/>
            <w:vAlign w:val="center"/>
          </w:tcPr>
          <w:p w14:paraId="543D891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255" w:type="dxa"/>
            <w:shd w:val="clear" w:color="auto" w:fill="auto"/>
            <w:vAlign w:val="center"/>
          </w:tcPr>
          <w:p w14:paraId="57C1BB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178</w:t>
            </w:r>
          </w:p>
        </w:tc>
        <w:tc>
          <w:tcPr>
            <w:tcW w:w="1293" w:type="dxa"/>
            <w:shd w:val="clear" w:color="auto" w:fill="auto"/>
            <w:vAlign w:val="center"/>
          </w:tcPr>
          <w:p w14:paraId="3E4616C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486327,81</w:t>
            </w:r>
          </w:p>
        </w:tc>
        <w:tc>
          <w:tcPr>
            <w:tcW w:w="1317" w:type="dxa"/>
            <w:shd w:val="clear" w:color="auto" w:fill="auto"/>
            <w:vAlign w:val="center"/>
          </w:tcPr>
          <w:p w14:paraId="21E3928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2238055,42</w:t>
            </w:r>
          </w:p>
        </w:tc>
        <w:tc>
          <w:tcPr>
            <w:tcW w:w="1319" w:type="dxa"/>
            <w:shd w:val="clear" w:color="auto" w:fill="auto"/>
            <w:vAlign w:val="center"/>
          </w:tcPr>
          <w:p w14:paraId="32780EAB" w14:textId="61E943A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42D78B9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"41°50'58"" "</w:t>
            </w:r>
          </w:p>
        </w:tc>
      </w:tr>
      <w:tr w:rsidR="00F461CE" w:rsidRPr="00F461CE" w14:paraId="1C2367D4" w14:textId="77777777" w:rsidTr="00F461CE">
        <w:tc>
          <w:tcPr>
            <w:tcW w:w="1183" w:type="dxa"/>
            <w:shd w:val="clear" w:color="auto" w:fill="auto"/>
            <w:vAlign w:val="center"/>
          </w:tcPr>
          <w:p w14:paraId="30F3355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255" w:type="dxa"/>
            <w:shd w:val="clear" w:color="auto" w:fill="auto"/>
            <w:vAlign w:val="center"/>
          </w:tcPr>
          <w:p w14:paraId="7D530F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179</w:t>
            </w:r>
          </w:p>
        </w:tc>
        <w:tc>
          <w:tcPr>
            <w:tcW w:w="1293" w:type="dxa"/>
            <w:shd w:val="clear" w:color="auto" w:fill="auto"/>
            <w:vAlign w:val="center"/>
          </w:tcPr>
          <w:p w14:paraId="768C052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486326,34</w:t>
            </w:r>
          </w:p>
        </w:tc>
        <w:tc>
          <w:tcPr>
            <w:tcW w:w="1317" w:type="dxa"/>
            <w:shd w:val="clear" w:color="auto" w:fill="auto"/>
            <w:vAlign w:val="center"/>
          </w:tcPr>
          <w:p w14:paraId="74ADBB3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2238057,05</w:t>
            </w:r>
          </w:p>
        </w:tc>
        <w:tc>
          <w:tcPr>
            <w:tcW w:w="1319" w:type="dxa"/>
            <w:shd w:val="clear" w:color="auto" w:fill="auto"/>
            <w:vAlign w:val="center"/>
          </w:tcPr>
          <w:p w14:paraId="47F54E42" w14:textId="4CD4541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28C802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"131°50'58"""</w:t>
            </w:r>
          </w:p>
        </w:tc>
      </w:tr>
      <w:tr w:rsidR="00F461CE" w:rsidRPr="00F461CE" w14:paraId="153DB48F" w14:textId="77777777" w:rsidTr="00F461CE">
        <w:tc>
          <w:tcPr>
            <w:tcW w:w="1183" w:type="dxa"/>
            <w:shd w:val="clear" w:color="auto" w:fill="auto"/>
            <w:vAlign w:val="center"/>
          </w:tcPr>
          <w:p w14:paraId="1552EDA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255" w:type="dxa"/>
            <w:shd w:val="clear" w:color="auto" w:fill="auto"/>
            <w:vAlign w:val="center"/>
          </w:tcPr>
          <w:p w14:paraId="297518D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180</w:t>
            </w:r>
          </w:p>
        </w:tc>
        <w:tc>
          <w:tcPr>
            <w:tcW w:w="1293" w:type="dxa"/>
            <w:shd w:val="clear" w:color="auto" w:fill="auto"/>
            <w:vAlign w:val="center"/>
          </w:tcPr>
          <w:p w14:paraId="0C4771F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486324,70</w:t>
            </w:r>
          </w:p>
        </w:tc>
        <w:tc>
          <w:tcPr>
            <w:tcW w:w="1317" w:type="dxa"/>
            <w:shd w:val="clear" w:color="auto" w:fill="auto"/>
            <w:vAlign w:val="center"/>
          </w:tcPr>
          <w:p w14:paraId="2BEAB8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2238055,59</w:t>
            </w:r>
          </w:p>
        </w:tc>
        <w:tc>
          <w:tcPr>
            <w:tcW w:w="1319" w:type="dxa"/>
            <w:shd w:val="clear" w:color="auto" w:fill="auto"/>
            <w:vAlign w:val="center"/>
          </w:tcPr>
          <w:p w14:paraId="66BA24BF" w14:textId="08AB306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0E20A3E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"221°50'58"""</w:t>
            </w:r>
          </w:p>
        </w:tc>
      </w:tr>
      <w:tr w:rsidR="00F461CE" w:rsidRPr="00F461CE" w14:paraId="436B5A03" w14:textId="77777777" w:rsidTr="00F461CE">
        <w:tc>
          <w:tcPr>
            <w:tcW w:w="1183" w:type="dxa"/>
            <w:shd w:val="clear" w:color="auto" w:fill="auto"/>
            <w:vAlign w:val="center"/>
          </w:tcPr>
          <w:p w14:paraId="7B4496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255" w:type="dxa"/>
            <w:shd w:val="clear" w:color="auto" w:fill="auto"/>
            <w:vAlign w:val="center"/>
          </w:tcPr>
          <w:p w14:paraId="11463B2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177</w:t>
            </w:r>
          </w:p>
        </w:tc>
        <w:tc>
          <w:tcPr>
            <w:tcW w:w="1293" w:type="dxa"/>
            <w:shd w:val="clear" w:color="auto" w:fill="auto"/>
            <w:vAlign w:val="center"/>
          </w:tcPr>
          <w:p w14:paraId="4E58D9E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486326,17</w:t>
            </w:r>
          </w:p>
        </w:tc>
        <w:tc>
          <w:tcPr>
            <w:tcW w:w="1317" w:type="dxa"/>
            <w:shd w:val="clear" w:color="auto" w:fill="auto"/>
            <w:vAlign w:val="center"/>
          </w:tcPr>
          <w:p w14:paraId="41AD5C3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2238053,95</w:t>
            </w:r>
          </w:p>
        </w:tc>
        <w:tc>
          <w:tcPr>
            <w:tcW w:w="1319" w:type="dxa"/>
            <w:shd w:val="clear" w:color="auto" w:fill="auto"/>
            <w:vAlign w:val="center"/>
          </w:tcPr>
          <w:p w14:paraId="32B7CB9A" w14:textId="2A6CB9C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2,20</w:t>
            </w:r>
          </w:p>
        </w:tc>
        <w:tc>
          <w:tcPr>
            <w:tcW w:w="1362" w:type="dxa"/>
            <w:shd w:val="clear" w:color="auto" w:fill="auto"/>
            <w:vAlign w:val="center"/>
          </w:tcPr>
          <w:p w14:paraId="500AA51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"311°50'58"""</w:t>
            </w:r>
          </w:p>
        </w:tc>
      </w:tr>
    </w:tbl>
    <w:p w14:paraId="086900F5" w14:textId="77777777" w:rsidR="00F461CE" w:rsidRPr="00F461CE" w:rsidRDefault="00F461CE" w:rsidP="00F461CE">
      <w:pPr>
        <w:pStyle w:val="afa"/>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295"/>
        <w:gridCol w:w="1285"/>
        <w:gridCol w:w="1309"/>
        <w:gridCol w:w="1312"/>
        <w:gridCol w:w="1356"/>
      </w:tblGrid>
      <w:tr w:rsidR="00F461CE" w:rsidRPr="00F461CE" w14:paraId="5051FB8C" w14:textId="77777777" w:rsidTr="00F461CE">
        <w:tc>
          <w:tcPr>
            <w:tcW w:w="1172" w:type="dxa"/>
            <w:shd w:val="clear" w:color="auto" w:fill="auto"/>
            <w:vAlign w:val="center"/>
          </w:tcPr>
          <w:p w14:paraId="3F565EA4" w14:textId="77777777" w:rsidR="00F461CE" w:rsidRPr="00F461CE" w:rsidRDefault="00F461CE" w:rsidP="00F461CE">
            <w:pPr>
              <w:pStyle w:val="afa"/>
              <w:jc w:val="center"/>
              <w:rPr>
                <w:rFonts w:ascii="Times New Roman" w:hAnsi="Times New Roman" w:cs="Times New Roman"/>
                <w:sz w:val="12"/>
                <w:szCs w:val="12"/>
              </w:rPr>
            </w:pPr>
          </w:p>
        </w:tc>
        <w:tc>
          <w:tcPr>
            <w:tcW w:w="1295" w:type="dxa"/>
            <w:shd w:val="clear" w:color="auto" w:fill="auto"/>
            <w:vAlign w:val="center"/>
          </w:tcPr>
          <w:p w14:paraId="6F7996C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:4837/чзу</w:t>
            </w:r>
            <w:proofErr w:type="gramStart"/>
            <w:r w:rsidRPr="00F461CE">
              <w:rPr>
                <w:rFonts w:ascii="Times New Roman" w:hAnsi="Times New Roman" w:cs="Times New Roman"/>
                <w:sz w:val="12"/>
                <w:szCs w:val="12"/>
              </w:rPr>
              <w:t>1</w:t>
            </w:r>
            <w:proofErr w:type="gramEnd"/>
          </w:p>
        </w:tc>
        <w:tc>
          <w:tcPr>
            <w:tcW w:w="2594" w:type="dxa"/>
            <w:gridSpan w:val="2"/>
            <w:shd w:val="clear" w:color="auto" w:fill="auto"/>
            <w:vAlign w:val="center"/>
          </w:tcPr>
          <w:p w14:paraId="269A9BB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98 кв.м.</w:t>
            </w:r>
          </w:p>
        </w:tc>
        <w:tc>
          <w:tcPr>
            <w:tcW w:w="1312" w:type="dxa"/>
            <w:shd w:val="clear" w:color="auto" w:fill="auto"/>
            <w:vAlign w:val="center"/>
          </w:tcPr>
          <w:p w14:paraId="1454E80B" w14:textId="77777777" w:rsidR="00F461CE" w:rsidRPr="00F461CE" w:rsidRDefault="00F461CE" w:rsidP="00F461CE">
            <w:pPr>
              <w:pStyle w:val="afa"/>
              <w:jc w:val="center"/>
              <w:rPr>
                <w:rFonts w:ascii="Times New Roman" w:hAnsi="Times New Roman" w:cs="Times New Roman"/>
                <w:sz w:val="12"/>
                <w:szCs w:val="12"/>
              </w:rPr>
            </w:pPr>
          </w:p>
        </w:tc>
        <w:tc>
          <w:tcPr>
            <w:tcW w:w="1356" w:type="dxa"/>
            <w:shd w:val="clear" w:color="auto" w:fill="auto"/>
            <w:vAlign w:val="center"/>
          </w:tcPr>
          <w:p w14:paraId="1856ADB0"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19977929" w14:textId="77777777" w:rsidTr="00F461CE">
        <w:tc>
          <w:tcPr>
            <w:tcW w:w="1172" w:type="dxa"/>
            <w:vMerge w:val="restart"/>
            <w:shd w:val="clear" w:color="auto" w:fill="auto"/>
            <w:vAlign w:val="center"/>
          </w:tcPr>
          <w:p w14:paraId="742C160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295" w:type="dxa"/>
            <w:vMerge w:val="restart"/>
            <w:shd w:val="clear" w:color="auto" w:fill="auto"/>
            <w:vAlign w:val="center"/>
          </w:tcPr>
          <w:p w14:paraId="5A56FC0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560EF2B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594" w:type="dxa"/>
            <w:gridSpan w:val="2"/>
            <w:shd w:val="clear" w:color="auto" w:fill="auto"/>
            <w:vAlign w:val="center"/>
          </w:tcPr>
          <w:p w14:paraId="1681C7A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12" w:type="dxa"/>
            <w:vMerge w:val="restart"/>
            <w:shd w:val="clear" w:color="auto" w:fill="auto"/>
            <w:vAlign w:val="center"/>
          </w:tcPr>
          <w:p w14:paraId="0BD4E02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356" w:type="dxa"/>
            <w:vMerge w:val="restart"/>
            <w:shd w:val="clear" w:color="auto" w:fill="auto"/>
            <w:vAlign w:val="center"/>
          </w:tcPr>
          <w:p w14:paraId="289C91F0" w14:textId="6B1B0D62"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1A54B894" w14:textId="77777777" w:rsidTr="00F461CE">
        <w:tc>
          <w:tcPr>
            <w:tcW w:w="1172" w:type="dxa"/>
            <w:vMerge/>
            <w:shd w:val="clear" w:color="auto" w:fill="auto"/>
            <w:vAlign w:val="center"/>
          </w:tcPr>
          <w:p w14:paraId="630FD81F" w14:textId="77777777" w:rsidR="00F461CE" w:rsidRPr="00F461CE" w:rsidRDefault="00F461CE" w:rsidP="00F461CE">
            <w:pPr>
              <w:pStyle w:val="afa"/>
              <w:jc w:val="center"/>
              <w:rPr>
                <w:rFonts w:ascii="Times New Roman" w:hAnsi="Times New Roman" w:cs="Times New Roman"/>
                <w:sz w:val="12"/>
                <w:szCs w:val="12"/>
              </w:rPr>
            </w:pPr>
          </w:p>
        </w:tc>
        <w:tc>
          <w:tcPr>
            <w:tcW w:w="1295" w:type="dxa"/>
            <w:vMerge/>
            <w:shd w:val="clear" w:color="auto" w:fill="auto"/>
            <w:vAlign w:val="center"/>
          </w:tcPr>
          <w:p w14:paraId="71E3049F" w14:textId="77777777" w:rsidR="00F461CE" w:rsidRPr="00F461CE" w:rsidRDefault="00F461CE" w:rsidP="00F461CE">
            <w:pPr>
              <w:pStyle w:val="afa"/>
              <w:jc w:val="center"/>
              <w:rPr>
                <w:rFonts w:ascii="Times New Roman" w:hAnsi="Times New Roman" w:cs="Times New Roman"/>
                <w:sz w:val="12"/>
                <w:szCs w:val="12"/>
              </w:rPr>
            </w:pPr>
          </w:p>
        </w:tc>
        <w:tc>
          <w:tcPr>
            <w:tcW w:w="1285" w:type="dxa"/>
            <w:shd w:val="clear" w:color="auto" w:fill="auto"/>
            <w:vAlign w:val="center"/>
          </w:tcPr>
          <w:p w14:paraId="2D354AD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09" w:type="dxa"/>
            <w:shd w:val="clear" w:color="auto" w:fill="auto"/>
            <w:vAlign w:val="center"/>
          </w:tcPr>
          <w:p w14:paraId="7083DB8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12" w:type="dxa"/>
            <w:vMerge/>
            <w:shd w:val="clear" w:color="auto" w:fill="auto"/>
            <w:vAlign w:val="center"/>
          </w:tcPr>
          <w:p w14:paraId="0D8B0087" w14:textId="77777777" w:rsidR="00F461CE" w:rsidRPr="00F461CE" w:rsidRDefault="00F461CE" w:rsidP="00F461CE">
            <w:pPr>
              <w:pStyle w:val="afa"/>
              <w:jc w:val="center"/>
              <w:rPr>
                <w:rFonts w:ascii="Times New Roman" w:hAnsi="Times New Roman" w:cs="Times New Roman"/>
                <w:sz w:val="12"/>
                <w:szCs w:val="12"/>
              </w:rPr>
            </w:pPr>
          </w:p>
        </w:tc>
        <w:tc>
          <w:tcPr>
            <w:tcW w:w="1356" w:type="dxa"/>
            <w:vMerge/>
            <w:shd w:val="clear" w:color="auto" w:fill="auto"/>
            <w:vAlign w:val="center"/>
          </w:tcPr>
          <w:p w14:paraId="289FED06"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0BDB0A1E" w14:textId="77777777" w:rsidTr="00F461CE">
        <w:tc>
          <w:tcPr>
            <w:tcW w:w="1172" w:type="dxa"/>
            <w:shd w:val="clear" w:color="auto" w:fill="auto"/>
            <w:vAlign w:val="center"/>
          </w:tcPr>
          <w:p w14:paraId="3F39BE7D" w14:textId="282009B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95" w:type="dxa"/>
            <w:shd w:val="clear" w:color="auto" w:fill="auto"/>
            <w:vAlign w:val="center"/>
          </w:tcPr>
          <w:p w14:paraId="254D882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181</w:t>
            </w:r>
          </w:p>
        </w:tc>
        <w:tc>
          <w:tcPr>
            <w:tcW w:w="1285" w:type="dxa"/>
            <w:shd w:val="clear" w:color="auto" w:fill="auto"/>
            <w:vAlign w:val="center"/>
          </w:tcPr>
          <w:p w14:paraId="2A6CB8E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486287,46</w:t>
            </w:r>
          </w:p>
        </w:tc>
        <w:tc>
          <w:tcPr>
            <w:tcW w:w="1309" w:type="dxa"/>
            <w:shd w:val="clear" w:color="auto" w:fill="auto"/>
            <w:vAlign w:val="center"/>
          </w:tcPr>
          <w:p w14:paraId="27FE380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2238008,59</w:t>
            </w:r>
          </w:p>
        </w:tc>
        <w:tc>
          <w:tcPr>
            <w:tcW w:w="1312" w:type="dxa"/>
            <w:shd w:val="clear" w:color="auto" w:fill="auto"/>
            <w:vAlign w:val="center"/>
          </w:tcPr>
          <w:p w14:paraId="5EB76025" w14:textId="7022A0ED" w:rsidR="00F461CE" w:rsidRPr="00F461CE" w:rsidRDefault="00F461CE" w:rsidP="00F461CE">
            <w:pPr>
              <w:pStyle w:val="afa"/>
              <w:jc w:val="center"/>
              <w:rPr>
                <w:rFonts w:ascii="Times New Roman" w:hAnsi="Times New Roman" w:cs="Times New Roman"/>
                <w:sz w:val="12"/>
                <w:szCs w:val="12"/>
              </w:rPr>
            </w:pPr>
          </w:p>
        </w:tc>
        <w:tc>
          <w:tcPr>
            <w:tcW w:w="1356" w:type="dxa"/>
            <w:shd w:val="clear" w:color="auto" w:fill="auto"/>
            <w:vAlign w:val="center"/>
          </w:tcPr>
          <w:p w14:paraId="3BF046DB" w14:textId="7B849B4E" w:rsidR="00F461CE" w:rsidRPr="00F461CE" w:rsidRDefault="00F461CE" w:rsidP="00F461CE">
            <w:pPr>
              <w:pStyle w:val="afa"/>
              <w:jc w:val="center"/>
              <w:rPr>
                <w:rFonts w:ascii="Times New Roman" w:hAnsi="Times New Roman" w:cs="Times New Roman"/>
                <w:sz w:val="12"/>
                <w:szCs w:val="12"/>
              </w:rPr>
            </w:pPr>
          </w:p>
        </w:tc>
      </w:tr>
      <w:tr w:rsidR="00F461CE" w:rsidRPr="00F461CE" w14:paraId="322F1808" w14:textId="77777777" w:rsidTr="00F461CE">
        <w:tc>
          <w:tcPr>
            <w:tcW w:w="1172" w:type="dxa"/>
            <w:shd w:val="clear" w:color="auto" w:fill="auto"/>
            <w:vAlign w:val="center"/>
          </w:tcPr>
          <w:p w14:paraId="6D1FCA1B" w14:textId="2946FF3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95" w:type="dxa"/>
            <w:shd w:val="clear" w:color="auto" w:fill="auto"/>
            <w:vAlign w:val="center"/>
          </w:tcPr>
          <w:p w14:paraId="77996A43" w14:textId="23BAA36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71</w:t>
            </w:r>
          </w:p>
        </w:tc>
        <w:tc>
          <w:tcPr>
            <w:tcW w:w="1285" w:type="dxa"/>
            <w:shd w:val="clear" w:color="auto" w:fill="auto"/>
            <w:vAlign w:val="center"/>
          </w:tcPr>
          <w:p w14:paraId="538E814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486294,13</w:t>
            </w:r>
          </w:p>
        </w:tc>
        <w:tc>
          <w:tcPr>
            <w:tcW w:w="1309" w:type="dxa"/>
            <w:shd w:val="clear" w:color="auto" w:fill="auto"/>
            <w:vAlign w:val="center"/>
          </w:tcPr>
          <w:p w14:paraId="1D0355A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2238016,04</w:t>
            </w:r>
          </w:p>
        </w:tc>
        <w:tc>
          <w:tcPr>
            <w:tcW w:w="1312" w:type="dxa"/>
            <w:shd w:val="clear" w:color="auto" w:fill="auto"/>
            <w:vAlign w:val="center"/>
          </w:tcPr>
          <w:p w14:paraId="23F959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10,00</w:t>
            </w:r>
          </w:p>
        </w:tc>
        <w:tc>
          <w:tcPr>
            <w:tcW w:w="1356" w:type="dxa"/>
            <w:shd w:val="clear" w:color="auto" w:fill="auto"/>
            <w:vAlign w:val="center"/>
          </w:tcPr>
          <w:p w14:paraId="2FE2FDC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"48°8'47""  "</w:t>
            </w:r>
          </w:p>
        </w:tc>
      </w:tr>
      <w:tr w:rsidR="00F461CE" w:rsidRPr="00F461CE" w14:paraId="16C3D7BB" w14:textId="77777777" w:rsidTr="00F461CE">
        <w:tc>
          <w:tcPr>
            <w:tcW w:w="1172" w:type="dxa"/>
            <w:shd w:val="clear" w:color="auto" w:fill="auto"/>
            <w:vAlign w:val="center"/>
          </w:tcPr>
          <w:p w14:paraId="53B9C917" w14:textId="4A1B4A8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95" w:type="dxa"/>
            <w:shd w:val="clear" w:color="auto" w:fill="auto"/>
            <w:vAlign w:val="center"/>
          </w:tcPr>
          <w:p w14:paraId="19645D8F" w14:textId="1407326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w:t>
            </w:r>
          </w:p>
        </w:tc>
        <w:tc>
          <w:tcPr>
            <w:tcW w:w="1285" w:type="dxa"/>
            <w:shd w:val="clear" w:color="auto" w:fill="auto"/>
            <w:vAlign w:val="center"/>
          </w:tcPr>
          <w:p w14:paraId="3A66077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486292,73</w:t>
            </w:r>
          </w:p>
        </w:tc>
        <w:tc>
          <w:tcPr>
            <w:tcW w:w="1309" w:type="dxa"/>
            <w:shd w:val="clear" w:color="auto" w:fill="auto"/>
            <w:vAlign w:val="center"/>
          </w:tcPr>
          <w:p w14:paraId="773A771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2238017,33</w:t>
            </w:r>
          </w:p>
        </w:tc>
        <w:tc>
          <w:tcPr>
            <w:tcW w:w="1312" w:type="dxa"/>
            <w:shd w:val="clear" w:color="auto" w:fill="auto"/>
            <w:vAlign w:val="center"/>
          </w:tcPr>
          <w:p w14:paraId="18F79309" w14:textId="7324671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1,90</w:t>
            </w:r>
          </w:p>
        </w:tc>
        <w:tc>
          <w:tcPr>
            <w:tcW w:w="1356" w:type="dxa"/>
            <w:shd w:val="clear" w:color="auto" w:fill="auto"/>
            <w:vAlign w:val="center"/>
          </w:tcPr>
          <w:p w14:paraId="6CD086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"137°16'16"""</w:t>
            </w:r>
          </w:p>
        </w:tc>
      </w:tr>
      <w:tr w:rsidR="00F461CE" w:rsidRPr="00F461CE" w14:paraId="67EC2100" w14:textId="77777777" w:rsidTr="00F461CE">
        <w:tc>
          <w:tcPr>
            <w:tcW w:w="1172" w:type="dxa"/>
            <w:shd w:val="clear" w:color="auto" w:fill="auto"/>
            <w:vAlign w:val="center"/>
          </w:tcPr>
          <w:p w14:paraId="7237D980" w14:textId="5693AB8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95" w:type="dxa"/>
            <w:shd w:val="clear" w:color="auto" w:fill="auto"/>
            <w:vAlign w:val="center"/>
          </w:tcPr>
          <w:p w14:paraId="63A00905" w14:textId="7A275F1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w:t>
            </w:r>
          </w:p>
        </w:tc>
        <w:tc>
          <w:tcPr>
            <w:tcW w:w="1285" w:type="dxa"/>
            <w:shd w:val="clear" w:color="auto" w:fill="auto"/>
            <w:vAlign w:val="center"/>
          </w:tcPr>
          <w:p w14:paraId="0D86F8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486292,74</w:t>
            </w:r>
          </w:p>
        </w:tc>
        <w:tc>
          <w:tcPr>
            <w:tcW w:w="1309" w:type="dxa"/>
            <w:shd w:val="clear" w:color="auto" w:fill="auto"/>
            <w:vAlign w:val="center"/>
          </w:tcPr>
          <w:p w14:paraId="0E06B77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2238017,34</w:t>
            </w:r>
          </w:p>
        </w:tc>
        <w:tc>
          <w:tcPr>
            <w:tcW w:w="1312" w:type="dxa"/>
            <w:shd w:val="clear" w:color="auto" w:fill="auto"/>
            <w:vAlign w:val="center"/>
          </w:tcPr>
          <w:p w14:paraId="32B82C83" w14:textId="5377A60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0,01</w:t>
            </w:r>
          </w:p>
        </w:tc>
        <w:tc>
          <w:tcPr>
            <w:tcW w:w="1356" w:type="dxa"/>
            <w:shd w:val="clear" w:color="auto" w:fill="auto"/>
            <w:vAlign w:val="center"/>
          </w:tcPr>
          <w:p w14:paraId="5E907BD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"46°58'42"" "</w:t>
            </w:r>
          </w:p>
        </w:tc>
      </w:tr>
      <w:tr w:rsidR="00F461CE" w:rsidRPr="00F461CE" w14:paraId="2E981091" w14:textId="77777777" w:rsidTr="00F461CE">
        <w:tc>
          <w:tcPr>
            <w:tcW w:w="1172" w:type="dxa"/>
            <w:shd w:val="clear" w:color="auto" w:fill="auto"/>
            <w:vAlign w:val="center"/>
          </w:tcPr>
          <w:p w14:paraId="68BAEFCA" w14:textId="302A69D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95" w:type="dxa"/>
            <w:shd w:val="clear" w:color="auto" w:fill="auto"/>
            <w:vAlign w:val="center"/>
          </w:tcPr>
          <w:p w14:paraId="668DFC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176</w:t>
            </w:r>
          </w:p>
        </w:tc>
        <w:tc>
          <w:tcPr>
            <w:tcW w:w="1285" w:type="dxa"/>
            <w:shd w:val="clear" w:color="auto" w:fill="auto"/>
            <w:vAlign w:val="center"/>
          </w:tcPr>
          <w:p w14:paraId="7024B44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486291,30</w:t>
            </w:r>
          </w:p>
        </w:tc>
        <w:tc>
          <w:tcPr>
            <w:tcW w:w="1309" w:type="dxa"/>
            <w:shd w:val="clear" w:color="auto" w:fill="auto"/>
            <w:vAlign w:val="center"/>
          </w:tcPr>
          <w:p w14:paraId="4B24B95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2238018,67</w:t>
            </w:r>
          </w:p>
        </w:tc>
        <w:tc>
          <w:tcPr>
            <w:tcW w:w="1312" w:type="dxa"/>
            <w:shd w:val="clear" w:color="auto" w:fill="auto"/>
            <w:vAlign w:val="center"/>
          </w:tcPr>
          <w:p w14:paraId="5AE65B2D" w14:textId="662B0F2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1,96</w:t>
            </w:r>
          </w:p>
        </w:tc>
        <w:tc>
          <w:tcPr>
            <w:tcW w:w="1356" w:type="dxa"/>
            <w:shd w:val="clear" w:color="auto" w:fill="auto"/>
            <w:vAlign w:val="center"/>
          </w:tcPr>
          <w:p w14:paraId="5244A5C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"137°14'23"""</w:t>
            </w:r>
          </w:p>
        </w:tc>
      </w:tr>
      <w:tr w:rsidR="00F461CE" w:rsidRPr="00F461CE" w14:paraId="39135B87" w14:textId="77777777" w:rsidTr="00F461CE">
        <w:tc>
          <w:tcPr>
            <w:tcW w:w="1172" w:type="dxa"/>
            <w:shd w:val="clear" w:color="auto" w:fill="auto"/>
            <w:vAlign w:val="center"/>
          </w:tcPr>
          <w:p w14:paraId="1AC065A4" w14:textId="1CF1584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295" w:type="dxa"/>
            <w:shd w:val="clear" w:color="auto" w:fill="auto"/>
            <w:vAlign w:val="center"/>
          </w:tcPr>
          <w:p w14:paraId="62080BA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186</w:t>
            </w:r>
          </w:p>
        </w:tc>
        <w:tc>
          <w:tcPr>
            <w:tcW w:w="1285" w:type="dxa"/>
            <w:shd w:val="clear" w:color="auto" w:fill="auto"/>
            <w:vAlign w:val="center"/>
          </w:tcPr>
          <w:p w14:paraId="69B520D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486290,44</w:t>
            </w:r>
          </w:p>
        </w:tc>
        <w:tc>
          <w:tcPr>
            <w:tcW w:w="1309" w:type="dxa"/>
            <w:shd w:val="clear" w:color="auto" w:fill="auto"/>
            <w:vAlign w:val="center"/>
          </w:tcPr>
          <w:p w14:paraId="64BB053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2238017,79</w:t>
            </w:r>
          </w:p>
        </w:tc>
        <w:tc>
          <w:tcPr>
            <w:tcW w:w="1312" w:type="dxa"/>
            <w:shd w:val="clear" w:color="auto" w:fill="auto"/>
            <w:vAlign w:val="center"/>
          </w:tcPr>
          <w:p w14:paraId="75C418FF" w14:textId="71D3B6F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1,23</w:t>
            </w:r>
          </w:p>
        </w:tc>
        <w:tc>
          <w:tcPr>
            <w:tcW w:w="1356" w:type="dxa"/>
            <w:shd w:val="clear" w:color="auto" w:fill="auto"/>
            <w:vAlign w:val="center"/>
          </w:tcPr>
          <w:p w14:paraId="7EFFDEC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"225°36'58"""</w:t>
            </w:r>
          </w:p>
        </w:tc>
      </w:tr>
      <w:tr w:rsidR="00F461CE" w:rsidRPr="00F461CE" w14:paraId="38C0B5FB" w14:textId="77777777" w:rsidTr="00F461CE">
        <w:tc>
          <w:tcPr>
            <w:tcW w:w="1172" w:type="dxa"/>
            <w:shd w:val="clear" w:color="auto" w:fill="auto"/>
            <w:vAlign w:val="center"/>
          </w:tcPr>
          <w:p w14:paraId="36AB2A07" w14:textId="621E02A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95" w:type="dxa"/>
            <w:shd w:val="clear" w:color="auto" w:fill="auto"/>
            <w:vAlign w:val="center"/>
          </w:tcPr>
          <w:p w14:paraId="5F781C2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185</w:t>
            </w:r>
          </w:p>
        </w:tc>
        <w:tc>
          <w:tcPr>
            <w:tcW w:w="1285" w:type="dxa"/>
            <w:shd w:val="clear" w:color="auto" w:fill="auto"/>
            <w:vAlign w:val="center"/>
          </w:tcPr>
          <w:p w14:paraId="1DDD7E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486288,94</w:t>
            </w:r>
          </w:p>
        </w:tc>
        <w:tc>
          <w:tcPr>
            <w:tcW w:w="1309" w:type="dxa"/>
            <w:shd w:val="clear" w:color="auto" w:fill="auto"/>
            <w:vAlign w:val="center"/>
          </w:tcPr>
          <w:p w14:paraId="55452F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2238019,26</w:t>
            </w:r>
          </w:p>
        </w:tc>
        <w:tc>
          <w:tcPr>
            <w:tcW w:w="1312" w:type="dxa"/>
            <w:shd w:val="clear" w:color="auto" w:fill="auto"/>
            <w:vAlign w:val="center"/>
          </w:tcPr>
          <w:p w14:paraId="5A418476" w14:textId="3458CF6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w:t>
            </w:r>
          </w:p>
        </w:tc>
        <w:tc>
          <w:tcPr>
            <w:tcW w:w="1356" w:type="dxa"/>
            <w:shd w:val="clear" w:color="auto" w:fill="auto"/>
            <w:vAlign w:val="center"/>
          </w:tcPr>
          <w:p w14:paraId="1E83939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"135°37'10"""</w:t>
            </w:r>
          </w:p>
        </w:tc>
      </w:tr>
      <w:tr w:rsidR="00F461CE" w:rsidRPr="00F461CE" w14:paraId="5C8FB298" w14:textId="77777777" w:rsidTr="00F461CE">
        <w:tc>
          <w:tcPr>
            <w:tcW w:w="1172" w:type="dxa"/>
            <w:shd w:val="clear" w:color="auto" w:fill="auto"/>
            <w:vAlign w:val="center"/>
          </w:tcPr>
          <w:p w14:paraId="541240A3" w14:textId="4E19A39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95" w:type="dxa"/>
            <w:shd w:val="clear" w:color="auto" w:fill="auto"/>
            <w:vAlign w:val="center"/>
          </w:tcPr>
          <w:p w14:paraId="5B46A0F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173</w:t>
            </w:r>
          </w:p>
        </w:tc>
        <w:tc>
          <w:tcPr>
            <w:tcW w:w="1285" w:type="dxa"/>
            <w:shd w:val="clear" w:color="auto" w:fill="auto"/>
            <w:vAlign w:val="center"/>
          </w:tcPr>
          <w:p w14:paraId="3F9A890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486289,75</w:t>
            </w:r>
          </w:p>
        </w:tc>
        <w:tc>
          <w:tcPr>
            <w:tcW w:w="1309" w:type="dxa"/>
            <w:shd w:val="clear" w:color="auto" w:fill="auto"/>
            <w:vAlign w:val="center"/>
          </w:tcPr>
          <w:p w14:paraId="26870B0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2238020,09</w:t>
            </w:r>
          </w:p>
        </w:tc>
        <w:tc>
          <w:tcPr>
            <w:tcW w:w="1312" w:type="dxa"/>
            <w:shd w:val="clear" w:color="auto" w:fill="auto"/>
            <w:vAlign w:val="center"/>
          </w:tcPr>
          <w:p w14:paraId="25BF3508" w14:textId="48A5DDC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1,17</w:t>
            </w:r>
          </w:p>
        </w:tc>
        <w:tc>
          <w:tcPr>
            <w:tcW w:w="1356" w:type="dxa"/>
            <w:shd w:val="clear" w:color="auto" w:fill="auto"/>
            <w:vAlign w:val="center"/>
          </w:tcPr>
          <w:p w14:paraId="336248C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"45°36'58"" "</w:t>
            </w:r>
          </w:p>
        </w:tc>
      </w:tr>
      <w:tr w:rsidR="00F461CE" w:rsidRPr="00F461CE" w14:paraId="10EA92E4" w14:textId="77777777" w:rsidTr="00F461CE">
        <w:tc>
          <w:tcPr>
            <w:tcW w:w="1172" w:type="dxa"/>
            <w:shd w:val="clear" w:color="auto" w:fill="auto"/>
            <w:vAlign w:val="center"/>
          </w:tcPr>
          <w:p w14:paraId="0FC34E0F" w14:textId="1E38FF4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295" w:type="dxa"/>
            <w:shd w:val="clear" w:color="auto" w:fill="auto"/>
            <w:vAlign w:val="center"/>
          </w:tcPr>
          <w:p w14:paraId="52964AF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174</w:t>
            </w:r>
          </w:p>
        </w:tc>
        <w:tc>
          <w:tcPr>
            <w:tcW w:w="1285" w:type="dxa"/>
            <w:shd w:val="clear" w:color="auto" w:fill="auto"/>
            <w:vAlign w:val="center"/>
          </w:tcPr>
          <w:p w14:paraId="6AC61A4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486286,79</w:t>
            </w:r>
          </w:p>
        </w:tc>
        <w:tc>
          <w:tcPr>
            <w:tcW w:w="1309" w:type="dxa"/>
            <w:shd w:val="clear" w:color="auto" w:fill="auto"/>
            <w:vAlign w:val="center"/>
          </w:tcPr>
          <w:p w14:paraId="4CEAF30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2238022,84</w:t>
            </w:r>
          </w:p>
        </w:tc>
        <w:tc>
          <w:tcPr>
            <w:tcW w:w="1312" w:type="dxa"/>
            <w:shd w:val="clear" w:color="auto" w:fill="auto"/>
            <w:vAlign w:val="center"/>
          </w:tcPr>
          <w:p w14:paraId="6C7945B4" w14:textId="0BA6B35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4,03</w:t>
            </w:r>
          </w:p>
        </w:tc>
        <w:tc>
          <w:tcPr>
            <w:tcW w:w="1356" w:type="dxa"/>
            <w:shd w:val="clear" w:color="auto" w:fill="auto"/>
            <w:vAlign w:val="center"/>
          </w:tcPr>
          <w:p w14:paraId="0373EA2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"137°12'22"""</w:t>
            </w:r>
          </w:p>
        </w:tc>
      </w:tr>
      <w:tr w:rsidR="00F461CE" w:rsidRPr="00F461CE" w14:paraId="64ACFF8E" w14:textId="77777777" w:rsidTr="00F461CE">
        <w:tc>
          <w:tcPr>
            <w:tcW w:w="1172" w:type="dxa"/>
            <w:shd w:val="clear" w:color="auto" w:fill="auto"/>
            <w:vAlign w:val="center"/>
          </w:tcPr>
          <w:p w14:paraId="1211FB9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295" w:type="dxa"/>
            <w:shd w:val="clear" w:color="auto" w:fill="auto"/>
            <w:vAlign w:val="center"/>
          </w:tcPr>
          <w:p w14:paraId="56EC88C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183</w:t>
            </w:r>
          </w:p>
        </w:tc>
        <w:tc>
          <w:tcPr>
            <w:tcW w:w="1285" w:type="dxa"/>
            <w:shd w:val="clear" w:color="auto" w:fill="auto"/>
            <w:vAlign w:val="center"/>
          </w:tcPr>
          <w:p w14:paraId="4B47D60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486280,12</w:t>
            </w:r>
          </w:p>
        </w:tc>
        <w:tc>
          <w:tcPr>
            <w:tcW w:w="1309" w:type="dxa"/>
            <w:shd w:val="clear" w:color="auto" w:fill="auto"/>
            <w:vAlign w:val="center"/>
          </w:tcPr>
          <w:p w14:paraId="1DEA393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2238015,38</w:t>
            </w:r>
          </w:p>
        </w:tc>
        <w:tc>
          <w:tcPr>
            <w:tcW w:w="1312" w:type="dxa"/>
            <w:shd w:val="clear" w:color="auto" w:fill="auto"/>
            <w:vAlign w:val="center"/>
          </w:tcPr>
          <w:p w14:paraId="3DA28E3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10,01</w:t>
            </w:r>
          </w:p>
        </w:tc>
        <w:tc>
          <w:tcPr>
            <w:tcW w:w="1356" w:type="dxa"/>
            <w:shd w:val="clear" w:color="auto" w:fill="auto"/>
            <w:vAlign w:val="center"/>
          </w:tcPr>
          <w:p w14:paraId="2036782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"228°8'47"" "</w:t>
            </w:r>
          </w:p>
        </w:tc>
      </w:tr>
      <w:tr w:rsidR="00F461CE" w:rsidRPr="00F461CE" w14:paraId="0B468E41" w14:textId="77777777" w:rsidTr="00F461CE">
        <w:tc>
          <w:tcPr>
            <w:tcW w:w="1172" w:type="dxa"/>
            <w:shd w:val="clear" w:color="auto" w:fill="auto"/>
            <w:vAlign w:val="center"/>
          </w:tcPr>
          <w:p w14:paraId="5BD4E70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95" w:type="dxa"/>
            <w:shd w:val="clear" w:color="auto" w:fill="auto"/>
            <w:vAlign w:val="center"/>
          </w:tcPr>
          <w:p w14:paraId="11B05F8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182</w:t>
            </w:r>
          </w:p>
        </w:tc>
        <w:tc>
          <w:tcPr>
            <w:tcW w:w="1285" w:type="dxa"/>
            <w:shd w:val="clear" w:color="auto" w:fill="auto"/>
            <w:vAlign w:val="center"/>
          </w:tcPr>
          <w:p w14:paraId="364D58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486283,51</w:t>
            </w:r>
          </w:p>
        </w:tc>
        <w:tc>
          <w:tcPr>
            <w:tcW w:w="1309" w:type="dxa"/>
            <w:shd w:val="clear" w:color="auto" w:fill="auto"/>
            <w:vAlign w:val="center"/>
          </w:tcPr>
          <w:p w14:paraId="5059F76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2238012,24</w:t>
            </w:r>
          </w:p>
        </w:tc>
        <w:tc>
          <w:tcPr>
            <w:tcW w:w="1312" w:type="dxa"/>
            <w:shd w:val="clear" w:color="auto" w:fill="auto"/>
            <w:vAlign w:val="center"/>
          </w:tcPr>
          <w:p w14:paraId="2675332A" w14:textId="153AFB4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4,63</w:t>
            </w:r>
          </w:p>
        </w:tc>
        <w:tc>
          <w:tcPr>
            <w:tcW w:w="1356" w:type="dxa"/>
            <w:shd w:val="clear" w:color="auto" w:fill="auto"/>
            <w:vAlign w:val="center"/>
          </w:tcPr>
          <w:p w14:paraId="793898B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"317°14'18"""</w:t>
            </w:r>
          </w:p>
        </w:tc>
      </w:tr>
      <w:tr w:rsidR="00F461CE" w:rsidRPr="00F461CE" w14:paraId="2CAD5AAA" w14:textId="77777777" w:rsidTr="00F461CE">
        <w:tc>
          <w:tcPr>
            <w:tcW w:w="1172" w:type="dxa"/>
            <w:shd w:val="clear" w:color="auto" w:fill="auto"/>
            <w:vAlign w:val="center"/>
          </w:tcPr>
          <w:p w14:paraId="2CCBFF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95" w:type="dxa"/>
            <w:shd w:val="clear" w:color="auto" w:fill="auto"/>
            <w:vAlign w:val="center"/>
          </w:tcPr>
          <w:p w14:paraId="2924DB7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181</w:t>
            </w:r>
          </w:p>
        </w:tc>
        <w:tc>
          <w:tcPr>
            <w:tcW w:w="1285" w:type="dxa"/>
            <w:shd w:val="clear" w:color="auto" w:fill="auto"/>
            <w:vAlign w:val="center"/>
          </w:tcPr>
          <w:p w14:paraId="0603636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486287,46</w:t>
            </w:r>
          </w:p>
        </w:tc>
        <w:tc>
          <w:tcPr>
            <w:tcW w:w="1309" w:type="dxa"/>
            <w:shd w:val="clear" w:color="auto" w:fill="auto"/>
            <w:vAlign w:val="center"/>
          </w:tcPr>
          <w:p w14:paraId="4B0A439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2238008,59</w:t>
            </w:r>
          </w:p>
        </w:tc>
        <w:tc>
          <w:tcPr>
            <w:tcW w:w="1312" w:type="dxa"/>
            <w:shd w:val="clear" w:color="auto" w:fill="auto"/>
            <w:vAlign w:val="center"/>
          </w:tcPr>
          <w:p w14:paraId="63CF960D" w14:textId="12C7ABF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5,37</w:t>
            </w:r>
          </w:p>
        </w:tc>
        <w:tc>
          <w:tcPr>
            <w:tcW w:w="1356" w:type="dxa"/>
            <w:shd w:val="clear" w:color="auto" w:fill="auto"/>
            <w:vAlign w:val="center"/>
          </w:tcPr>
          <w:p w14:paraId="2DBC52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"317°14'18"""</w:t>
            </w:r>
          </w:p>
        </w:tc>
      </w:tr>
    </w:tbl>
    <w:p w14:paraId="117C02AE" w14:textId="77777777" w:rsidR="00F461CE" w:rsidRPr="00F461CE" w:rsidRDefault="00F461CE" w:rsidP="00F461CE">
      <w:pPr>
        <w:pStyle w:val="afa"/>
        <w:rPr>
          <w:rFonts w:ascii="Times New Roman" w:hAnsi="Times New Roman" w:cs="Times New Roman"/>
          <w:sz w:val="12"/>
          <w:szCs w:val="12"/>
        </w:rPr>
      </w:pPr>
    </w:p>
    <w:p w14:paraId="5D7F754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 xml:space="preserve">Перечень </w:t>
      </w:r>
      <w:proofErr w:type="gramStart"/>
      <w:r w:rsidRPr="00F461CE">
        <w:rPr>
          <w:rFonts w:ascii="Times New Roman" w:hAnsi="Times New Roman" w:cs="Times New Roman"/>
          <w:sz w:val="12"/>
          <w:szCs w:val="12"/>
        </w:rPr>
        <w:t>координат характерных точек границ охранных зон планируемого размещения линейных объектов</w:t>
      </w:r>
      <w:proofErr w:type="gramEnd"/>
    </w:p>
    <w:p w14:paraId="7DC3C54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Каталог координат характерных точек охранной зоны ВЛ-10кВ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18"/>
        <w:gridCol w:w="1301"/>
        <w:gridCol w:w="1324"/>
        <w:gridCol w:w="1326"/>
        <w:gridCol w:w="1368"/>
      </w:tblGrid>
      <w:tr w:rsidR="00F461CE" w:rsidRPr="00F461CE" w14:paraId="75EEE260" w14:textId="77777777" w:rsidTr="00F461CE">
        <w:tc>
          <w:tcPr>
            <w:tcW w:w="1192" w:type="dxa"/>
            <w:vMerge w:val="restart"/>
            <w:shd w:val="clear" w:color="auto" w:fill="auto"/>
            <w:vAlign w:val="center"/>
          </w:tcPr>
          <w:p w14:paraId="5A73A7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w:t>
            </w:r>
          </w:p>
        </w:tc>
        <w:tc>
          <w:tcPr>
            <w:tcW w:w="1218" w:type="dxa"/>
            <w:vMerge w:val="restart"/>
            <w:shd w:val="clear" w:color="auto" w:fill="auto"/>
            <w:vAlign w:val="center"/>
          </w:tcPr>
          <w:p w14:paraId="21F4A04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Назв.</w:t>
            </w:r>
          </w:p>
          <w:p w14:paraId="40B62E2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точки</w:t>
            </w:r>
          </w:p>
        </w:tc>
        <w:tc>
          <w:tcPr>
            <w:tcW w:w="2625" w:type="dxa"/>
            <w:gridSpan w:val="2"/>
            <w:shd w:val="clear" w:color="auto" w:fill="auto"/>
            <w:vAlign w:val="center"/>
          </w:tcPr>
          <w:p w14:paraId="2816080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Координаты</w:t>
            </w:r>
          </w:p>
        </w:tc>
        <w:tc>
          <w:tcPr>
            <w:tcW w:w="1326" w:type="dxa"/>
            <w:vMerge w:val="restart"/>
            <w:shd w:val="clear" w:color="auto" w:fill="auto"/>
            <w:vAlign w:val="center"/>
          </w:tcPr>
          <w:p w14:paraId="703FD22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Расстояние</w:t>
            </w:r>
          </w:p>
        </w:tc>
        <w:tc>
          <w:tcPr>
            <w:tcW w:w="1368" w:type="dxa"/>
            <w:vMerge w:val="restart"/>
            <w:shd w:val="clear" w:color="auto" w:fill="auto"/>
            <w:vAlign w:val="center"/>
          </w:tcPr>
          <w:p w14:paraId="2E3D04D3" w14:textId="3B903258" w:rsidR="00F461CE" w:rsidRPr="00F461CE" w:rsidRDefault="00F461CE" w:rsidP="00F461CE">
            <w:pPr>
              <w:pStyle w:val="afa"/>
              <w:jc w:val="center"/>
              <w:rPr>
                <w:rFonts w:ascii="Times New Roman" w:hAnsi="Times New Roman" w:cs="Times New Roman"/>
                <w:sz w:val="12"/>
                <w:szCs w:val="12"/>
              </w:rPr>
            </w:pPr>
            <w:r>
              <w:rPr>
                <w:rFonts w:ascii="Times New Roman" w:hAnsi="Times New Roman" w:cs="Times New Roman"/>
                <w:sz w:val="12"/>
                <w:szCs w:val="12"/>
              </w:rPr>
              <w:t>Дирекцион</w:t>
            </w:r>
            <w:r w:rsidRPr="00F461CE">
              <w:rPr>
                <w:rFonts w:ascii="Times New Roman" w:hAnsi="Times New Roman" w:cs="Times New Roman"/>
                <w:sz w:val="12"/>
                <w:szCs w:val="12"/>
              </w:rPr>
              <w:t>ный угол</w:t>
            </w:r>
          </w:p>
        </w:tc>
      </w:tr>
      <w:tr w:rsidR="00F461CE" w:rsidRPr="00F461CE" w14:paraId="61A68807" w14:textId="77777777" w:rsidTr="00F461CE">
        <w:tc>
          <w:tcPr>
            <w:tcW w:w="1192" w:type="dxa"/>
            <w:vMerge/>
            <w:shd w:val="clear" w:color="auto" w:fill="auto"/>
            <w:vAlign w:val="center"/>
          </w:tcPr>
          <w:p w14:paraId="686F60E7" w14:textId="77777777" w:rsidR="00F461CE" w:rsidRPr="00F461CE" w:rsidRDefault="00F461CE" w:rsidP="00F461CE">
            <w:pPr>
              <w:pStyle w:val="afa"/>
              <w:jc w:val="center"/>
              <w:rPr>
                <w:rFonts w:ascii="Times New Roman" w:hAnsi="Times New Roman" w:cs="Times New Roman"/>
                <w:sz w:val="12"/>
                <w:szCs w:val="12"/>
              </w:rPr>
            </w:pPr>
          </w:p>
        </w:tc>
        <w:tc>
          <w:tcPr>
            <w:tcW w:w="1218" w:type="dxa"/>
            <w:vMerge/>
            <w:shd w:val="clear" w:color="auto" w:fill="auto"/>
            <w:vAlign w:val="center"/>
          </w:tcPr>
          <w:p w14:paraId="13E56AA4" w14:textId="77777777" w:rsidR="00F461CE" w:rsidRPr="00F461CE" w:rsidRDefault="00F461CE" w:rsidP="00F461CE">
            <w:pPr>
              <w:pStyle w:val="afa"/>
              <w:jc w:val="center"/>
              <w:rPr>
                <w:rFonts w:ascii="Times New Roman" w:hAnsi="Times New Roman" w:cs="Times New Roman"/>
                <w:sz w:val="12"/>
                <w:szCs w:val="12"/>
              </w:rPr>
            </w:pPr>
          </w:p>
        </w:tc>
        <w:tc>
          <w:tcPr>
            <w:tcW w:w="1301" w:type="dxa"/>
            <w:shd w:val="clear" w:color="auto" w:fill="auto"/>
            <w:vAlign w:val="center"/>
          </w:tcPr>
          <w:p w14:paraId="6338DE8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X</w:t>
            </w:r>
          </w:p>
        </w:tc>
        <w:tc>
          <w:tcPr>
            <w:tcW w:w="1324" w:type="dxa"/>
            <w:shd w:val="clear" w:color="auto" w:fill="auto"/>
            <w:vAlign w:val="center"/>
          </w:tcPr>
          <w:p w14:paraId="17BEEAA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Y</w:t>
            </w:r>
          </w:p>
        </w:tc>
        <w:tc>
          <w:tcPr>
            <w:tcW w:w="1326" w:type="dxa"/>
            <w:vMerge/>
            <w:shd w:val="clear" w:color="auto" w:fill="auto"/>
            <w:vAlign w:val="center"/>
          </w:tcPr>
          <w:p w14:paraId="123C757D" w14:textId="77777777" w:rsidR="00F461CE" w:rsidRPr="00F461CE" w:rsidRDefault="00F461CE" w:rsidP="00F461CE">
            <w:pPr>
              <w:pStyle w:val="afa"/>
              <w:jc w:val="center"/>
              <w:rPr>
                <w:rFonts w:ascii="Times New Roman" w:hAnsi="Times New Roman" w:cs="Times New Roman"/>
                <w:sz w:val="12"/>
                <w:szCs w:val="12"/>
              </w:rPr>
            </w:pPr>
          </w:p>
        </w:tc>
        <w:tc>
          <w:tcPr>
            <w:tcW w:w="1368" w:type="dxa"/>
            <w:vMerge/>
            <w:shd w:val="clear" w:color="auto" w:fill="auto"/>
            <w:vAlign w:val="center"/>
          </w:tcPr>
          <w:p w14:paraId="34740312" w14:textId="77777777" w:rsidR="00F461CE" w:rsidRPr="00F461CE" w:rsidRDefault="00F461CE" w:rsidP="00F461CE">
            <w:pPr>
              <w:pStyle w:val="afa"/>
              <w:jc w:val="center"/>
              <w:rPr>
                <w:rFonts w:ascii="Times New Roman" w:hAnsi="Times New Roman" w:cs="Times New Roman"/>
                <w:sz w:val="12"/>
                <w:szCs w:val="12"/>
              </w:rPr>
            </w:pPr>
          </w:p>
        </w:tc>
      </w:tr>
      <w:tr w:rsidR="00F461CE" w:rsidRPr="00F461CE" w14:paraId="7D2CF66D" w14:textId="77777777" w:rsidTr="00F461CE">
        <w:tc>
          <w:tcPr>
            <w:tcW w:w="1192" w:type="dxa"/>
            <w:shd w:val="clear" w:color="auto" w:fill="auto"/>
            <w:vAlign w:val="center"/>
          </w:tcPr>
          <w:p w14:paraId="4CBD611D" w14:textId="07DD518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218" w:type="dxa"/>
            <w:shd w:val="clear" w:color="auto" w:fill="auto"/>
            <w:vAlign w:val="center"/>
          </w:tcPr>
          <w:p w14:paraId="184376F2" w14:textId="508C80B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301" w:type="dxa"/>
            <w:shd w:val="clear" w:color="auto" w:fill="auto"/>
            <w:vAlign w:val="center"/>
          </w:tcPr>
          <w:p w14:paraId="6F36DA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487485,96</w:t>
            </w:r>
          </w:p>
        </w:tc>
        <w:tc>
          <w:tcPr>
            <w:tcW w:w="1324" w:type="dxa"/>
            <w:shd w:val="clear" w:color="auto" w:fill="auto"/>
            <w:vAlign w:val="center"/>
          </w:tcPr>
          <w:p w14:paraId="2668A63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2237894,41</w:t>
            </w:r>
          </w:p>
        </w:tc>
        <w:tc>
          <w:tcPr>
            <w:tcW w:w="1326" w:type="dxa"/>
            <w:shd w:val="clear" w:color="auto" w:fill="auto"/>
            <w:vAlign w:val="center"/>
          </w:tcPr>
          <w:p w14:paraId="17BD0CF5" w14:textId="3933489F" w:rsidR="00F461CE" w:rsidRPr="00F461CE" w:rsidRDefault="00F461CE" w:rsidP="00F461CE">
            <w:pPr>
              <w:pStyle w:val="afa"/>
              <w:jc w:val="center"/>
              <w:rPr>
                <w:rFonts w:ascii="Times New Roman" w:hAnsi="Times New Roman" w:cs="Times New Roman"/>
                <w:sz w:val="12"/>
                <w:szCs w:val="12"/>
              </w:rPr>
            </w:pPr>
          </w:p>
        </w:tc>
        <w:tc>
          <w:tcPr>
            <w:tcW w:w="1368" w:type="dxa"/>
            <w:shd w:val="clear" w:color="auto" w:fill="auto"/>
            <w:vAlign w:val="center"/>
          </w:tcPr>
          <w:p w14:paraId="4AA6D457" w14:textId="7F75C88F" w:rsidR="00F461CE" w:rsidRPr="00F461CE" w:rsidRDefault="00F461CE" w:rsidP="00F461CE">
            <w:pPr>
              <w:pStyle w:val="afa"/>
              <w:jc w:val="center"/>
              <w:rPr>
                <w:rFonts w:ascii="Times New Roman" w:hAnsi="Times New Roman" w:cs="Times New Roman"/>
                <w:sz w:val="12"/>
                <w:szCs w:val="12"/>
              </w:rPr>
            </w:pPr>
          </w:p>
        </w:tc>
      </w:tr>
      <w:tr w:rsidR="00F461CE" w:rsidRPr="00F461CE" w14:paraId="194A7061" w14:textId="77777777" w:rsidTr="00F461CE">
        <w:tc>
          <w:tcPr>
            <w:tcW w:w="1192" w:type="dxa"/>
            <w:shd w:val="clear" w:color="auto" w:fill="auto"/>
            <w:vAlign w:val="center"/>
          </w:tcPr>
          <w:p w14:paraId="40F6B839" w14:textId="649C1D1E"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218" w:type="dxa"/>
            <w:shd w:val="clear" w:color="auto" w:fill="auto"/>
            <w:vAlign w:val="center"/>
          </w:tcPr>
          <w:p w14:paraId="5406298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w:t>
            </w:r>
          </w:p>
        </w:tc>
        <w:tc>
          <w:tcPr>
            <w:tcW w:w="1301" w:type="dxa"/>
            <w:shd w:val="clear" w:color="auto" w:fill="auto"/>
            <w:vAlign w:val="center"/>
          </w:tcPr>
          <w:p w14:paraId="0B73796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487492,24</w:t>
            </w:r>
          </w:p>
        </w:tc>
        <w:tc>
          <w:tcPr>
            <w:tcW w:w="1324" w:type="dxa"/>
            <w:shd w:val="clear" w:color="auto" w:fill="auto"/>
            <w:vAlign w:val="center"/>
          </w:tcPr>
          <w:p w14:paraId="6804629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2237914,45</w:t>
            </w:r>
          </w:p>
        </w:tc>
        <w:tc>
          <w:tcPr>
            <w:tcW w:w="1326" w:type="dxa"/>
            <w:shd w:val="clear" w:color="auto" w:fill="auto"/>
            <w:vAlign w:val="center"/>
          </w:tcPr>
          <w:p w14:paraId="0B4636D6" w14:textId="5415FBD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21,00</w:t>
            </w:r>
          </w:p>
        </w:tc>
        <w:tc>
          <w:tcPr>
            <w:tcW w:w="1368" w:type="dxa"/>
            <w:shd w:val="clear" w:color="auto" w:fill="auto"/>
            <w:vAlign w:val="center"/>
          </w:tcPr>
          <w:p w14:paraId="1FB2614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"72°36'51"" "</w:t>
            </w:r>
          </w:p>
        </w:tc>
      </w:tr>
      <w:tr w:rsidR="00F461CE" w:rsidRPr="00F461CE" w14:paraId="2DFB13E7" w14:textId="77777777" w:rsidTr="00F461CE">
        <w:tc>
          <w:tcPr>
            <w:tcW w:w="1192" w:type="dxa"/>
            <w:shd w:val="clear" w:color="auto" w:fill="auto"/>
            <w:vAlign w:val="center"/>
          </w:tcPr>
          <w:p w14:paraId="57C60AAF" w14:textId="6A6A345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218" w:type="dxa"/>
            <w:shd w:val="clear" w:color="auto" w:fill="auto"/>
            <w:vAlign w:val="center"/>
          </w:tcPr>
          <w:p w14:paraId="6394C66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w:t>
            </w:r>
          </w:p>
        </w:tc>
        <w:tc>
          <w:tcPr>
            <w:tcW w:w="1301" w:type="dxa"/>
            <w:shd w:val="clear" w:color="auto" w:fill="auto"/>
            <w:vAlign w:val="center"/>
          </w:tcPr>
          <w:p w14:paraId="5D8CF7D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487404,09</w:t>
            </w:r>
          </w:p>
        </w:tc>
        <w:tc>
          <w:tcPr>
            <w:tcW w:w="1324" w:type="dxa"/>
            <w:shd w:val="clear" w:color="auto" w:fill="auto"/>
            <w:vAlign w:val="center"/>
          </w:tcPr>
          <w:p w14:paraId="040C244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2237941,70</w:t>
            </w:r>
          </w:p>
        </w:tc>
        <w:tc>
          <w:tcPr>
            <w:tcW w:w="1326" w:type="dxa"/>
            <w:shd w:val="clear" w:color="auto" w:fill="auto"/>
            <w:vAlign w:val="center"/>
          </w:tcPr>
          <w:p w14:paraId="60D8B4B2" w14:textId="0766453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92,27</w:t>
            </w:r>
          </w:p>
        </w:tc>
        <w:tc>
          <w:tcPr>
            <w:tcW w:w="1368" w:type="dxa"/>
            <w:shd w:val="clear" w:color="auto" w:fill="auto"/>
            <w:vAlign w:val="center"/>
          </w:tcPr>
          <w:p w14:paraId="749908F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"162°49'35"""</w:t>
            </w:r>
          </w:p>
        </w:tc>
      </w:tr>
      <w:tr w:rsidR="00F461CE" w:rsidRPr="00F461CE" w14:paraId="24B22F6D" w14:textId="77777777" w:rsidTr="00F461CE">
        <w:tc>
          <w:tcPr>
            <w:tcW w:w="1192" w:type="dxa"/>
            <w:shd w:val="clear" w:color="auto" w:fill="auto"/>
            <w:vAlign w:val="center"/>
          </w:tcPr>
          <w:p w14:paraId="143742BD" w14:textId="797A52D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218" w:type="dxa"/>
            <w:shd w:val="clear" w:color="auto" w:fill="auto"/>
            <w:vAlign w:val="center"/>
          </w:tcPr>
          <w:p w14:paraId="2707FA8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w:t>
            </w:r>
          </w:p>
        </w:tc>
        <w:tc>
          <w:tcPr>
            <w:tcW w:w="1301" w:type="dxa"/>
            <w:shd w:val="clear" w:color="auto" w:fill="auto"/>
            <w:vAlign w:val="center"/>
          </w:tcPr>
          <w:p w14:paraId="78227A1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487409,41</w:t>
            </w:r>
          </w:p>
        </w:tc>
        <w:tc>
          <w:tcPr>
            <w:tcW w:w="1324" w:type="dxa"/>
            <w:shd w:val="clear" w:color="auto" w:fill="auto"/>
            <w:vAlign w:val="center"/>
          </w:tcPr>
          <w:p w14:paraId="5DB2798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2237984,92</w:t>
            </w:r>
          </w:p>
        </w:tc>
        <w:tc>
          <w:tcPr>
            <w:tcW w:w="1326" w:type="dxa"/>
            <w:shd w:val="clear" w:color="auto" w:fill="auto"/>
            <w:vAlign w:val="center"/>
          </w:tcPr>
          <w:p w14:paraId="22EE1514" w14:textId="64C96968"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43,55</w:t>
            </w:r>
          </w:p>
        </w:tc>
        <w:tc>
          <w:tcPr>
            <w:tcW w:w="1368" w:type="dxa"/>
            <w:shd w:val="clear" w:color="auto" w:fill="auto"/>
            <w:vAlign w:val="center"/>
          </w:tcPr>
          <w:p w14:paraId="22AB679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"82°58'25"" "</w:t>
            </w:r>
          </w:p>
        </w:tc>
      </w:tr>
      <w:tr w:rsidR="00F461CE" w:rsidRPr="00F461CE" w14:paraId="21AA9F58" w14:textId="77777777" w:rsidTr="00F461CE">
        <w:tc>
          <w:tcPr>
            <w:tcW w:w="1192" w:type="dxa"/>
            <w:shd w:val="clear" w:color="auto" w:fill="auto"/>
            <w:vAlign w:val="center"/>
          </w:tcPr>
          <w:p w14:paraId="62D23014" w14:textId="1DDDB07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218" w:type="dxa"/>
            <w:shd w:val="clear" w:color="auto" w:fill="auto"/>
            <w:vAlign w:val="center"/>
          </w:tcPr>
          <w:p w14:paraId="348B540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w:t>
            </w:r>
          </w:p>
        </w:tc>
        <w:tc>
          <w:tcPr>
            <w:tcW w:w="1301" w:type="dxa"/>
            <w:shd w:val="clear" w:color="auto" w:fill="auto"/>
            <w:vAlign w:val="center"/>
          </w:tcPr>
          <w:p w14:paraId="60240F9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487410,09</w:t>
            </w:r>
          </w:p>
        </w:tc>
        <w:tc>
          <w:tcPr>
            <w:tcW w:w="1324" w:type="dxa"/>
            <w:shd w:val="clear" w:color="auto" w:fill="auto"/>
            <w:vAlign w:val="center"/>
          </w:tcPr>
          <w:p w14:paraId="6277461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2238001,93</w:t>
            </w:r>
          </w:p>
        </w:tc>
        <w:tc>
          <w:tcPr>
            <w:tcW w:w="1326" w:type="dxa"/>
            <w:shd w:val="clear" w:color="auto" w:fill="auto"/>
            <w:vAlign w:val="center"/>
          </w:tcPr>
          <w:p w14:paraId="14C97EBC" w14:textId="5CC8B95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17,02</w:t>
            </w:r>
          </w:p>
        </w:tc>
        <w:tc>
          <w:tcPr>
            <w:tcW w:w="1368" w:type="dxa"/>
            <w:shd w:val="clear" w:color="auto" w:fill="auto"/>
            <w:vAlign w:val="center"/>
          </w:tcPr>
          <w:p w14:paraId="110FAE9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"87°42'34"" "</w:t>
            </w:r>
          </w:p>
        </w:tc>
      </w:tr>
      <w:tr w:rsidR="00F461CE" w:rsidRPr="00F461CE" w14:paraId="336BE1F7" w14:textId="77777777" w:rsidTr="00F461CE">
        <w:tc>
          <w:tcPr>
            <w:tcW w:w="1192" w:type="dxa"/>
            <w:shd w:val="clear" w:color="auto" w:fill="auto"/>
            <w:vAlign w:val="center"/>
          </w:tcPr>
          <w:p w14:paraId="29AFB26F" w14:textId="1B7A800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218" w:type="dxa"/>
            <w:shd w:val="clear" w:color="auto" w:fill="auto"/>
            <w:vAlign w:val="center"/>
          </w:tcPr>
          <w:p w14:paraId="545D206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w:t>
            </w:r>
          </w:p>
        </w:tc>
        <w:tc>
          <w:tcPr>
            <w:tcW w:w="1301" w:type="dxa"/>
            <w:shd w:val="clear" w:color="auto" w:fill="auto"/>
            <w:vAlign w:val="center"/>
          </w:tcPr>
          <w:p w14:paraId="13B094E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487390,22</w:t>
            </w:r>
          </w:p>
        </w:tc>
        <w:tc>
          <w:tcPr>
            <w:tcW w:w="1324" w:type="dxa"/>
            <w:shd w:val="clear" w:color="auto" w:fill="auto"/>
            <w:vAlign w:val="center"/>
          </w:tcPr>
          <w:p w14:paraId="784CAC4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2238003,62</w:t>
            </w:r>
          </w:p>
        </w:tc>
        <w:tc>
          <w:tcPr>
            <w:tcW w:w="1326" w:type="dxa"/>
            <w:shd w:val="clear" w:color="auto" w:fill="auto"/>
            <w:vAlign w:val="center"/>
          </w:tcPr>
          <w:p w14:paraId="3079AACF" w14:textId="458EE62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19,94</w:t>
            </w:r>
          </w:p>
        </w:tc>
        <w:tc>
          <w:tcPr>
            <w:tcW w:w="1368" w:type="dxa"/>
            <w:shd w:val="clear" w:color="auto" w:fill="auto"/>
            <w:vAlign w:val="center"/>
          </w:tcPr>
          <w:p w14:paraId="469A95A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"175°7'29"" "</w:t>
            </w:r>
          </w:p>
        </w:tc>
      </w:tr>
      <w:tr w:rsidR="00F461CE" w:rsidRPr="00F461CE" w14:paraId="087C0A72" w14:textId="77777777" w:rsidTr="00F461CE">
        <w:tc>
          <w:tcPr>
            <w:tcW w:w="1192" w:type="dxa"/>
            <w:shd w:val="clear" w:color="auto" w:fill="auto"/>
            <w:vAlign w:val="center"/>
          </w:tcPr>
          <w:p w14:paraId="4CC88058" w14:textId="161F92C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218" w:type="dxa"/>
            <w:shd w:val="clear" w:color="auto" w:fill="auto"/>
            <w:vAlign w:val="center"/>
          </w:tcPr>
          <w:p w14:paraId="42F091F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w:t>
            </w:r>
          </w:p>
        </w:tc>
        <w:tc>
          <w:tcPr>
            <w:tcW w:w="1301" w:type="dxa"/>
            <w:shd w:val="clear" w:color="auto" w:fill="auto"/>
            <w:vAlign w:val="center"/>
          </w:tcPr>
          <w:p w14:paraId="221CEDC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487389,46</w:t>
            </w:r>
          </w:p>
        </w:tc>
        <w:tc>
          <w:tcPr>
            <w:tcW w:w="1324" w:type="dxa"/>
            <w:shd w:val="clear" w:color="auto" w:fill="auto"/>
            <w:vAlign w:val="center"/>
          </w:tcPr>
          <w:p w14:paraId="4ADAA97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2237986,55</w:t>
            </w:r>
          </w:p>
        </w:tc>
        <w:tc>
          <w:tcPr>
            <w:tcW w:w="1326" w:type="dxa"/>
            <w:shd w:val="clear" w:color="auto" w:fill="auto"/>
            <w:vAlign w:val="center"/>
          </w:tcPr>
          <w:p w14:paraId="41A4CABF" w14:textId="544E896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17,09</w:t>
            </w:r>
          </w:p>
        </w:tc>
        <w:tc>
          <w:tcPr>
            <w:tcW w:w="1368" w:type="dxa"/>
            <w:shd w:val="clear" w:color="auto" w:fill="auto"/>
            <w:vAlign w:val="center"/>
          </w:tcPr>
          <w:p w14:paraId="6A02CCE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"267°26'35"""</w:t>
            </w:r>
          </w:p>
        </w:tc>
      </w:tr>
      <w:tr w:rsidR="00F461CE" w:rsidRPr="00F461CE" w14:paraId="12AA2085" w14:textId="77777777" w:rsidTr="00F461CE">
        <w:tc>
          <w:tcPr>
            <w:tcW w:w="1192" w:type="dxa"/>
            <w:shd w:val="clear" w:color="auto" w:fill="auto"/>
            <w:vAlign w:val="center"/>
          </w:tcPr>
          <w:p w14:paraId="19A97E4D" w14:textId="63F9F53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218" w:type="dxa"/>
            <w:shd w:val="clear" w:color="auto" w:fill="auto"/>
            <w:vAlign w:val="center"/>
          </w:tcPr>
          <w:p w14:paraId="165EFD0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w:t>
            </w:r>
          </w:p>
        </w:tc>
        <w:tc>
          <w:tcPr>
            <w:tcW w:w="1301" w:type="dxa"/>
            <w:shd w:val="clear" w:color="auto" w:fill="auto"/>
            <w:vAlign w:val="center"/>
          </w:tcPr>
          <w:p w14:paraId="551CEF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487384,66</w:t>
            </w:r>
          </w:p>
        </w:tc>
        <w:tc>
          <w:tcPr>
            <w:tcW w:w="1324" w:type="dxa"/>
            <w:shd w:val="clear" w:color="auto" w:fill="auto"/>
            <w:vAlign w:val="center"/>
          </w:tcPr>
          <w:p w14:paraId="521F969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2237947,61</w:t>
            </w:r>
          </w:p>
        </w:tc>
        <w:tc>
          <w:tcPr>
            <w:tcW w:w="1326" w:type="dxa"/>
            <w:shd w:val="clear" w:color="auto" w:fill="auto"/>
            <w:vAlign w:val="center"/>
          </w:tcPr>
          <w:p w14:paraId="20E03369" w14:textId="0741B6D9"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39,23</w:t>
            </w:r>
          </w:p>
        </w:tc>
        <w:tc>
          <w:tcPr>
            <w:tcW w:w="1368" w:type="dxa"/>
            <w:shd w:val="clear" w:color="auto" w:fill="auto"/>
            <w:vAlign w:val="center"/>
          </w:tcPr>
          <w:p w14:paraId="54210AD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"262°58'25"""</w:t>
            </w:r>
          </w:p>
        </w:tc>
      </w:tr>
      <w:tr w:rsidR="00F461CE" w:rsidRPr="00F461CE" w14:paraId="5A69B409" w14:textId="77777777" w:rsidTr="00F461CE">
        <w:tc>
          <w:tcPr>
            <w:tcW w:w="1192" w:type="dxa"/>
            <w:shd w:val="clear" w:color="auto" w:fill="auto"/>
            <w:vAlign w:val="center"/>
          </w:tcPr>
          <w:p w14:paraId="23AE4132" w14:textId="7F10513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lastRenderedPageBreak/>
              <w:t>9</w:t>
            </w:r>
          </w:p>
        </w:tc>
        <w:tc>
          <w:tcPr>
            <w:tcW w:w="1218" w:type="dxa"/>
            <w:shd w:val="clear" w:color="auto" w:fill="auto"/>
            <w:vAlign w:val="center"/>
          </w:tcPr>
          <w:p w14:paraId="6F07DB7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w:t>
            </w:r>
          </w:p>
        </w:tc>
        <w:tc>
          <w:tcPr>
            <w:tcW w:w="1301" w:type="dxa"/>
            <w:shd w:val="clear" w:color="auto" w:fill="auto"/>
            <w:vAlign w:val="center"/>
          </w:tcPr>
          <w:p w14:paraId="1B7AC52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487307,63</w:t>
            </w:r>
          </w:p>
        </w:tc>
        <w:tc>
          <w:tcPr>
            <w:tcW w:w="1324" w:type="dxa"/>
            <w:shd w:val="clear" w:color="auto" w:fill="auto"/>
            <w:vAlign w:val="center"/>
          </w:tcPr>
          <w:p w14:paraId="4FE99B0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2237971,13</w:t>
            </w:r>
          </w:p>
        </w:tc>
        <w:tc>
          <w:tcPr>
            <w:tcW w:w="1326" w:type="dxa"/>
            <w:shd w:val="clear" w:color="auto" w:fill="auto"/>
            <w:vAlign w:val="center"/>
          </w:tcPr>
          <w:p w14:paraId="4FECD759" w14:textId="30086F2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80,54</w:t>
            </w:r>
          </w:p>
        </w:tc>
        <w:tc>
          <w:tcPr>
            <w:tcW w:w="1368" w:type="dxa"/>
            <w:shd w:val="clear" w:color="auto" w:fill="auto"/>
            <w:vAlign w:val="center"/>
          </w:tcPr>
          <w:p w14:paraId="4C0E449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"163°1'11"" "</w:t>
            </w:r>
          </w:p>
        </w:tc>
      </w:tr>
      <w:tr w:rsidR="00F461CE" w:rsidRPr="00F461CE" w14:paraId="68D22CE3" w14:textId="77777777" w:rsidTr="00F461CE">
        <w:tc>
          <w:tcPr>
            <w:tcW w:w="1192" w:type="dxa"/>
            <w:shd w:val="clear" w:color="auto" w:fill="auto"/>
            <w:vAlign w:val="center"/>
          </w:tcPr>
          <w:p w14:paraId="242CA80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218" w:type="dxa"/>
            <w:shd w:val="clear" w:color="auto" w:fill="auto"/>
            <w:vAlign w:val="center"/>
          </w:tcPr>
          <w:p w14:paraId="6037819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w:t>
            </w:r>
          </w:p>
        </w:tc>
        <w:tc>
          <w:tcPr>
            <w:tcW w:w="1301" w:type="dxa"/>
            <w:shd w:val="clear" w:color="auto" w:fill="auto"/>
            <w:vAlign w:val="center"/>
          </w:tcPr>
          <w:p w14:paraId="4C7459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487319,97</w:t>
            </w:r>
          </w:p>
        </w:tc>
        <w:tc>
          <w:tcPr>
            <w:tcW w:w="1324" w:type="dxa"/>
            <w:shd w:val="clear" w:color="auto" w:fill="auto"/>
            <w:vAlign w:val="center"/>
          </w:tcPr>
          <w:p w14:paraId="268CDCF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2238008,26</w:t>
            </w:r>
          </w:p>
        </w:tc>
        <w:tc>
          <w:tcPr>
            <w:tcW w:w="1326" w:type="dxa"/>
            <w:shd w:val="clear" w:color="auto" w:fill="auto"/>
            <w:vAlign w:val="center"/>
          </w:tcPr>
          <w:p w14:paraId="050611F4" w14:textId="4E9D8356"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39,12</w:t>
            </w:r>
          </w:p>
        </w:tc>
        <w:tc>
          <w:tcPr>
            <w:tcW w:w="1368" w:type="dxa"/>
            <w:shd w:val="clear" w:color="auto" w:fill="auto"/>
            <w:vAlign w:val="center"/>
          </w:tcPr>
          <w:p w14:paraId="54EB7AC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"71°36'45"" "</w:t>
            </w:r>
          </w:p>
        </w:tc>
      </w:tr>
      <w:tr w:rsidR="00F461CE" w:rsidRPr="00F461CE" w14:paraId="39CC0449" w14:textId="77777777" w:rsidTr="00F461CE">
        <w:tc>
          <w:tcPr>
            <w:tcW w:w="1192" w:type="dxa"/>
            <w:shd w:val="clear" w:color="auto" w:fill="auto"/>
            <w:vAlign w:val="center"/>
          </w:tcPr>
          <w:p w14:paraId="6210DF5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218" w:type="dxa"/>
            <w:shd w:val="clear" w:color="auto" w:fill="auto"/>
            <w:vAlign w:val="center"/>
          </w:tcPr>
          <w:p w14:paraId="3C544B5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w:t>
            </w:r>
          </w:p>
        </w:tc>
        <w:tc>
          <w:tcPr>
            <w:tcW w:w="1301" w:type="dxa"/>
            <w:shd w:val="clear" w:color="auto" w:fill="auto"/>
            <w:vAlign w:val="center"/>
          </w:tcPr>
          <w:p w14:paraId="08DB40C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487316,81</w:t>
            </w:r>
          </w:p>
        </w:tc>
        <w:tc>
          <w:tcPr>
            <w:tcW w:w="1324" w:type="dxa"/>
            <w:shd w:val="clear" w:color="auto" w:fill="auto"/>
            <w:vAlign w:val="center"/>
          </w:tcPr>
          <w:p w14:paraId="5E516CB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2238021,68</w:t>
            </w:r>
          </w:p>
        </w:tc>
        <w:tc>
          <w:tcPr>
            <w:tcW w:w="1326" w:type="dxa"/>
            <w:shd w:val="clear" w:color="auto" w:fill="auto"/>
            <w:vAlign w:val="center"/>
          </w:tcPr>
          <w:p w14:paraId="74C44819" w14:textId="0BC4555C"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13,79</w:t>
            </w:r>
          </w:p>
        </w:tc>
        <w:tc>
          <w:tcPr>
            <w:tcW w:w="1368" w:type="dxa"/>
            <w:shd w:val="clear" w:color="auto" w:fill="auto"/>
            <w:vAlign w:val="center"/>
          </w:tcPr>
          <w:p w14:paraId="290ED9F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"103°14'26"""</w:t>
            </w:r>
          </w:p>
        </w:tc>
      </w:tr>
      <w:tr w:rsidR="00F461CE" w:rsidRPr="00F461CE" w14:paraId="5BAF2022" w14:textId="77777777" w:rsidTr="00F461CE">
        <w:tc>
          <w:tcPr>
            <w:tcW w:w="1192" w:type="dxa"/>
            <w:shd w:val="clear" w:color="auto" w:fill="auto"/>
            <w:vAlign w:val="center"/>
          </w:tcPr>
          <w:p w14:paraId="62CD498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218" w:type="dxa"/>
            <w:shd w:val="clear" w:color="auto" w:fill="auto"/>
            <w:vAlign w:val="center"/>
          </w:tcPr>
          <w:p w14:paraId="788A6DD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301" w:type="dxa"/>
            <w:shd w:val="clear" w:color="auto" w:fill="auto"/>
            <w:vAlign w:val="center"/>
          </w:tcPr>
          <w:p w14:paraId="71A410D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487297,35</w:t>
            </w:r>
          </w:p>
        </w:tc>
        <w:tc>
          <w:tcPr>
            <w:tcW w:w="1324" w:type="dxa"/>
            <w:shd w:val="clear" w:color="auto" w:fill="auto"/>
            <w:vAlign w:val="center"/>
          </w:tcPr>
          <w:p w14:paraId="3E26019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2238017,10</w:t>
            </w:r>
          </w:p>
        </w:tc>
        <w:tc>
          <w:tcPr>
            <w:tcW w:w="1326" w:type="dxa"/>
            <w:shd w:val="clear" w:color="auto" w:fill="auto"/>
            <w:vAlign w:val="center"/>
          </w:tcPr>
          <w:p w14:paraId="531895DD" w14:textId="060B591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20,00</w:t>
            </w:r>
          </w:p>
        </w:tc>
        <w:tc>
          <w:tcPr>
            <w:tcW w:w="1368" w:type="dxa"/>
            <w:shd w:val="clear" w:color="auto" w:fill="auto"/>
            <w:vAlign w:val="center"/>
          </w:tcPr>
          <w:p w14:paraId="713A111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"193°14'26"""</w:t>
            </w:r>
          </w:p>
        </w:tc>
      </w:tr>
      <w:tr w:rsidR="00F461CE" w:rsidRPr="00F461CE" w14:paraId="11284557" w14:textId="77777777" w:rsidTr="00F461CE">
        <w:tc>
          <w:tcPr>
            <w:tcW w:w="1192" w:type="dxa"/>
            <w:shd w:val="clear" w:color="auto" w:fill="auto"/>
            <w:vAlign w:val="center"/>
          </w:tcPr>
          <w:p w14:paraId="6870A4C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218" w:type="dxa"/>
            <w:shd w:val="clear" w:color="auto" w:fill="auto"/>
            <w:vAlign w:val="center"/>
          </w:tcPr>
          <w:p w14:paraId="446E136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301" w:type="dxa"/>
            <w:shd w:val="clear" w:color="auto" w:fill="auto"/>
            <w:vAlign w:val="center"/>
          </w:tcPr>
          <w:p w14:paraId="4DEB173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487299,17</w:t>
            </w:r>
          </w:p>
        </w:tc>
        <w:tc>
          <w:tcPr>
            <w:tcW w:w="1324" w:type="dxa"/>
            <w:shd w:val="clear" w:color="auto" w:fill="auto"/>
            <w:vAlign w:val="center"/>
          </w:tcPr>
          <w:p w14:paraId="4EE710D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2238009,36</w:t>
            </w:r>
          </w:p>
        </w:tc>
        <w:tc>
          <w:tcPr>
            <w:tcW w:w="1326" w:type="dxa"/>
            <w:shd w:val="clear" w:color="auto" w:fill="auto"/>
            <w:vAlign w:val="center"/>
          </w:tcPr>
          <w:p w14:paraId="117E0337" w14:textId="7C661A8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7,95</w:t>
            </w:r>
          </w:p>
        </w:tc>
        <w:tc>
          <w:tcPr>
            <w:tcW w:w="1368" w:type="dxa"/>
            <w:shd w:val="clear" w:color="auto" w:fill="auto"/>
            <w:vAlign w:val="center"/>
          </w:tcPr>
          <w:p w14:paraId="2A4E192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"283°14'26"""</w:t>
            </w:r>
          </w:p>
        </w:tc>
      </w:tr>
      <w:tr w:rsidR="00F461CE" w:rsidRPr="00F461CE" w14:paraId="34D9FAEC" w14:textId="77777777" w:rsidTr="00F461CE">
        <w:tc>
          <w:tcPr>
            <w:tcW w:w="1192" w:type="dxa"/>
            <w:shd w:val="clear" w:color="auto" w:fill="auto"/>
            <w:vAlign w:val="center"/>
          </w:tcPr>
          <w:p w14:paraId="50F8CF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218" w:type="dxa"/>
            <w:shd w:val="clear" w:color="auto" w:fill="auto"/>
            <w:vAlign w:val="center"/>
          </w:tcPr>
          <w:p w14:paraId="7437AB1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301" w:type="dxa"/>
            <w:shd w:val="clear" w:color="auto" w:fill="auto"/>
            <w:vAlign w:val="center"/>
          </w:tcPr>
          <w:p w14:paraId="16ABE48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487288,50</w:t>
            </w:r>
          </w:p>
        </w:tc>
        <w:tc>
          <w:tcPr>
            <w:tcW w:w="1324" w:type="dxa"/>
            <w:shd w:val="clear" w:color="auto" w:fill="auto"/>
            <w:vAlign w:val="center"/>
          </w:tcPr>
          <w:p w14:paraId="5B69FD7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2237976,97</w:t>
            </w:r>
          </w:p>
        </w:tc>
        <w:tc>
          <w:tcPr>
            <w:tcW w:w="1326" w:type="dxa"/>
            <w:shd w:val="clear" w:color="auto" w:fill="auto"/>
            <w:vAlign w:val="center"/>
          </w:tcPr>
          <w:p w14:paraId="0C2D4E1E" w14:textId="74139B7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34,10</w:t>
            </w:r>
          </w:p>
        </w:tc>
        <w:tc>
          <w:tcPr>
            <w:tcW w:w="1368" w:type="dxa"/>
            <w:shd w:val="clear" w:color="auto" w:fill="auto"/>
            <w:vAlign w:val="center"/>
          </w:tcPr>
          <w:p w14:paraId="411A9BD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"251°46'21"""</w:t>
            </w:r>
          </w:p>
        </w:tc>
      </w:tr>
      <w:tr w:rsidR="00F461CE" w:rsidRPr="00F461CE" w14:paraId="0A84EC3D" w14:textId="77777777" w:rsidTr="00F461CE">
        <w:tc>
          <w:tcPr>
            <w:tcW w:w="1192" w:type="dxa"/>
            <w:shd w:val="clear" w:color="auto" w:fill="auto"/>
            <w:vAlign w:val="center"/>
          </w:tcPr>
          <w:p w14:paraId="297C0BD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218" w:type="dxa"/>
            <w:shd w:val="clear" w:color="auto" w:fill="auto"/>
            <w:vAlign w:val="center"/>
          </w:tcPr>
          <w:p w14:paraId="16DE5A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w:t>
            </w:r>
          </w:p>
        </w:tc>
        <w:tc>
          <w:tcPr>
            <w:tcW w:w="1301" w:type="dxa"/>
            <w:shd w:val="clear" w:color="auto" w:fill="auto"/>
            <w:vAlign w:val="center"/>
          </w:tcPr>
          <w:p w14:paraId="6B37010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487147,25</w:t>
            </w:r>
          </w:p>
        </w:tc>
        <w:tc>
          <w:tcPr>
            <w:tcW w:w="1324" w:type="dxa"/>
            <w:shd w:val="clear" w:color="auto" w:fill="auto"/>
            <w:vAlign w:val="center"/>
          </w:tcPr>
          <w:p w14:paraId="382EA98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2238020,32</w:t>
            </w:r>
          </w:p>
        </w:tc>
        <w:tc>
          <w:tcPr>
            <w:tcW w:w="1326" w:type="dxa"/>
            <w:shd w:val="clear" w:color="auto" w:fill="auto"/>
            <w:vAlign w:val="center"/>
          </w:tcPr>
          <w:p w14:paraId="712B81C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147,75</w:t>
            </w:r>
          </w:p>
        </w:tc>
        <w:tc>
          <w:tcPr>
            <w:tcW w:w="1368" w:type="dxa"/>
            <w:shd w:val="clear" w:color="auto" w:fill="auto"/>
            <w:vAlign w:val="center"/>
          </w:tcPr>
          <w:p w14:paraId="2D1E9D4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"162°56'22"""</w:t>
            </w:r>
          </w:p>
        </w:tc>
      </w:tr>
      <w:tr w:rsidR="00F461CE" w:rsidRPr="00F461CE" w14:paraId="76632A6C" w14:textId="77777777" w:rsidTr="00F461CE">
        <w:tc>
          <w:tcPr>
            <w:tcW w:w="1192" w:type="dxa"/>
            <w:shd w:val="clear" w:color="auto" w:fill="auto"/>
            <w:vAlign w:val="center"/>
          </w:tcPr>
          <w:p w14:paraId="2867972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218" w:type="dxa"/>
            <w:shd w:val="clear" w:color="auto" w:fill="auto"/>
            <w:vAlign w:val="center"/>
          </w:tcPr>
          <w:p w14:paraId="291EBF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301" w:type="dxa"/>
            <w:shd w:val="clear" w:color="auto" w:fill="auto"/>
            <w:vAlign w:val="center"/>
          </w:tcPr>
          <w:p w14:paraId="1BB13FB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487092,96</w:t>
            </w:r>
          </w:p>
        </w:tc>
        <w:tc>
          <w:tcPr>
            <w:tcW w:w="1324" w:type="dxa"/>
            <w:shd w:val="clear" w:color="auto" w:fill="auto"/>
            <w:vAlign w:val="center"/>
          </w:tcPr>
          <w:p w14:paraId="79E62F4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2238032,06</w:t>
            </w:r>
          </w:p>
        </w:tc>
        <w:tc>
          <w:tcPr>
            <w:tcW w:w="1326" w:type="dxa"/>
            <w:shd w:val="clear" w:color="auto" w:fill="auto"/>
            <w:vAlign w:val="center"/>
          </w:tcPr>
          <w:p w14:paraId="0EB1F61E" w14:textId="2F3FB43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55,55</w:t>
            </w:r>
          </w:p>
        </w:tc>
        <w:tc>
          <w:tcPr>
            <w:tcW w:w="1368" w:type="dxa"/>
            <w:shd w:val="clear" w:color="auto" w:fill="auto"/>
            <w:vAlign w:val="center"/>
          </w:tcPr>
          <w:p w14:paraId="5C3B9F8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"167°47'37"""</w:t>
            </w:r>
          </w:p>
        </w:tc>
      </w:tr>
      <w:tr w:rsidR="00F461CE" w:rsidRPr="00F461CE" w14:paraId="046526DF" w14:textId="77777777" w:rsidTr="00F461CE">
        <w:tc>
          <w:tcPr>
            <w:tcW w:w="1192" w:type="dxa"/>
            <w:shd w:val="clear" w:color="auto" w:fill="auto"/>
            <w:vAlign w:val="center"/>
          </w:tcPr>
          <w:p w14:paraId="555F562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218" w:type="dxa"/>
            <w:shd w:val="clear" w:color="auto" w:fill="auto"/>
            <w:vAlign w:val="center"/>
          </w:tcPr>
          <w:p w14:paraId="4579568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301" w:type="dxa"/>
            <w:shd w:val="clear" w:color="auto" w:fill="auto"/>
            <w:vAlign w:val="center"/>
          </w:tcPr>
          <w:p w14:paraId="5AF89D7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487038,84</w:t>
            </w:r>
          </w:p>
        </w:tc>
        <w:tc>
          <w:tcPr>
            <w:tcW w:w="1324" w:type="dxa"/>
            <w:shd w:val="clear" w:color="auto" w:fill="auto"/>
            <w:vAlign w:val="center"/>
          </w:tcPr>
          <w:p w14:paraId="0EBE52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2238044,22</w:t>
            </w:r>
          </w:p>
        </w:tc>
        <w:tc>
          <w:tcPr>
            <w:tcW w:w="1326" w:type="dxa"/>
            <w:shd w:val="clear" w:color="auto" w:fill="auto"/>
            <w:vAlign w:val="center"/>
          </w:tcPr>
          <w:p w14:paraId="367E1106" w14:textId="39F089C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55,47</w:t>
            </w:r>
          </w:p>
        </w:tc>
        <w:tc>
          <w:tcPr>
            <w:tcW w:w="1368" w:type="dxa"/>
            <w:shd w:val="clear" w:color="auto" w:fill="auto"/>
            <w:vAlign w:val="center"/>
          </w:tcPr>
          <w:p w14:paraId="1D5FEF1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"167°20'32"""</w:t>
            </w:r>
          </w:p>
        </w:tc>
      </w:tr>
      <w:tr w:rsidR="00F461CE" w:rsidRPr="00F461CE" w14:paraId="03412EE9" w14:textId="77777777" w:rsidTr="00F461CE">
        <w:tc>
          <w:tcPr>
            <w:tcW w:w="1192" w:type="dxa"/>
            <w:shd w:val="clear" w:color="auto" w:fill="auto"/>
            <w:vAlign w:val="center"/>
          </w:tcPr>
          <w:p w14:paraId="3790EBB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w:t>
            </w:r>
          </w:p>
        </w:tc>
        <w:tc>
          <w:tcPr>
            <w:tcW w:w="1218" w:type="dxa"/>
            <w:shd w:val="clear" w:color="auto" w:fill="auto"/>
            <w:vAlign w:val="center"/>
          </w:tcPr>
          <w:p w14:paraId="4DB08A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w:t>
            </w:r>
          </w:p>
        </w:tc>
        <w:tc>
          <w:tcPr>
            <w:tcW w:w="1301" w:type="dxa"/>
            <w:shd w:val="clear" w:color="auto" w:fill="auto"/>
            <w:vAlign w:val="center"/>
          </w:tcPr>
          <w:p w14:paraId="08B9611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486984,76</w:t>
            </w:r>
          </w:p>
        </w:tc>
        <w:tc>
          <w:tcPr>
            <w:tcW w:w="1324" w:type="dxa"/>
            <w:shd w:val="clear" w:color="auto" w:fill="auto"/>
            <w:vAlign w:val="center"/>
          </w:tcPr>
          <w:p w14:paraId="4ACF600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2238055,64</w:t>
            </w:r>
          </w:p>
        </w:tc>
        <w:tc>
          <w:tcPr>
            <w:tcW w:w="1326" w:type="dxa"/>
            <w:shd w:val="clear" w:color="auto" w:fill="auto"/>
            <w:vAlign w:val="center"/>
          </w:tcPr>
          <w:p w14:paraId="10A34210" w14:textId="5BE35AA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55,27</w:t>
            </w:r>
          </w:p>
        </w:tc>
        <w:tc>
          <w:tcPr>
            <w:tcW w:w="1368" w:type="dxa"/>
            <w:shd w:val="clear" w:color="auto" w:fill="auto"/>
            <w:vAlign w:val="center"/>
          </w:tcPr>
          <w:p w14:paraId="622A13A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"168°4'19"" "</w:t>
            </w:r>
          </w:p>
        </w:tc>
      </w:tr>
      <w:tr w:rsidR="00F461CE" w:rsidRPr="00F461CE" w14:paraId="4236F91B" w14:textId="77777777" w:rsidTr="00F461CE">
        <w:tc>
          <w:tcPr>
            <w:tcW w:w="1192" w:type="dxa"/>
            <w:shd w:val="clear" w:color="auto" w:fill="auto"/>
            <w:vAlign w:val="center"/>
          </w:tcPr>
          <w:p w14:paraId="76B1656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19</w:t>
            </w:r>
          </w:p>
        </w:tc>
        <w:tc>
          <w:tcPr>
            <w:tcW w:w="1218" w:type="dxa"/>
            <w:shd w:val="clear" w:color="auto" w:fill="auto"/>
            <w:vAlign w:val="center"/>
          </w:tcPr>
          <w:p w14:paraId="0E8CFD1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w:t>
            </w:r>
          </w:p>
        </w:tc>
        <w:tc>
          <w:tcPr>
            <w:tcW w:w="1301" w:type="dxa"/>
            <w:shd w:val="clear" w:color="auto" w:fill="auto"/>
            <w:vAlign w:val="center"/>
          </w:tcPr>
          <w:p w14:paraId="51D51FF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486805,16</w:t>
            </w:r>
          </w:p>
        </w:tc>
        <w:tc>
          <w:tcPr>
            <w:tcW w:w="1324" w:type="dxa"/>
            <w:shd w:val="clear" w:color="auto" w:fill="auto"/>
            <w:vAlign w:val="center"/>
          </w:tcPr>
          <w:p w14:paraId="7837EF5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2238096,77</w:t>
            </w:r>
          </w:p>
        </w:tc>
        <w:tc>
          <w:tcPr>
            <w:tcW w:w="1326" w:type="dxa"/>
            <w:shd w:val="clear" w:color="auto" w:fill="auto"/>
            <w:vAlign w:val="center"/>
          </w:tcPr>
          <w:p w14:paraId="14E5C7A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184,25</w:t>
            </w:r>
          </w:p>
        </w:tc>
        <w:tc>
          <w:tcPr>
            <w:tcW w:w="1368" w:type="dxa"/>
            <w:shd w:val="clear" w:color="auto" w:fill="auto"/>
            <w:vAlign w:val="center"/>
          </w:tcPr>
          <w:p w14:paraId="4E2A276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"167°6'8""  "</w:t>
            </w:r>
          </w:p>
        </w:tc>
      </w:tr>
      <w:tr w:rsidR="00F461CE" w:rsidRPr="00F461CE" w14:paraId="24D8B57C" w14:textId="77777777" w:rsidTr="00F461CE">
        <w:tc>
          <w:tcPr>
            <w:tcW w:w="1192" w:type="dxa"/>
            <w:shd w:val="clear" w:color="auto" w:fill="auto"/>
            <w:vAlign w:val="center"/>
          </w:tcPr>
          <w:p w14:paraId="51FF545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w:t>
            </w:r>
          </w:p>
        </w:tc>
        <w:tc>
          <w:tcPr>
            <w:tcW w:w="1218" w:type="dxa"/>
            <w:shd w:val="clear" w:color="auto" w:fill="auto"/>
            <w:vAlign w:val="center"/>
          </w:tcPr>
          <w:p w14:paraId="4B53EED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w:t>
            </w:r>
          </w:p>
        </w:tc>
        <w:tc>
          <w:tcPr>
            <w:tcW w:w="1301" w:type="dxa"/>
            <w:shd w:val="clear" w:color="auto" w:fill="auto"/>
            <w:vAlign w:val="center"/>
          </w:tcPr>
          <w:p w14:paraId="6DFE886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486750,95</w:t>
            </w:r>
          </w:p>
        </w:tc>
        <w:tc>
          <w:tcPr>
            <w:tcW w:w="1324" w:type="dxa"/>
            <w:shd w:val="clear" w:color="auto" w:fill="auto"/>
            <w:vAlign w:val="center"/>
          </w:tcPr>
          <w:p w14:paraId="58C35F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2238109,35</w:t>
            </w:r>
          </w:p>
        </w:tc>
        <w:tc>
          <w:tcPr>
            <w:tcW w:w="1326" w:type="dxa"/>
            <w:shd w:val="clear" w:color="auto" w:fill="auto"/>
            <w:vAlign w:val="center"/>
          </w:tcPr>
          <w:p w14:paraId="5A3F6F39" w14:textId="3C1AC3E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55,65</w:t>
            </w:r>
          </w:p>
        </w:tc>
        <w:tc>
          <w:tcPr>
            <w:tcW w:w="1368" w:type="dxa"/>
            <w:shd w:val="clear" w:color="auto" w:fill="auto"/>
            <w:vAlign w:val="center"/>
          </w:tcPr>
          <w:p w14:paraId="4E9AD48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"166°56'15"""</w:t>
            </w:r>
          </w:p>
        </w:tc>
      </w:tr>
      <w:tr w:rsidR="00F461CE" w:rsidRPr="00F461CE" w14:paraId="0051C2BD" w14:textId="77777777" w:rsidTr="00F461CE">
        <w:tc>
          <w:tcPr>
            <w:tcW w:w="1192" w:type="dxa"/>
            <w:shd w:val="clear" w:color="auto" w:fill="auto"/>
            <w:vAlign w:val="center"/>
          </w:tcPr>
          <w:p w14:paraId="28B7197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w:t>
            </w:r>
          </w:p>
        </w:tc>
        <w:tc>
          <w:tcPr>
            <w:tcW w:w="1218" w:type="dxa"/>
            <w:shd w:val="clear" w:color="auto" w:fill="auto"/>
            <w:vAlign w:val="center"/>
          </w:tcPr>
          <w:p w14:paraId="13596FC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w:t>
            </w:r>
          </w:p>
        </w:tc>
        <w:tc>
          <w:tcPr>
            <w:tcW w:w="1301" w:type="dxa"/>
            <w:shd w:val="clear" w:color="auto" w:fill="auto"/>
            <w:vAlign w:val="center"/>
          </w:tcPr>
          <w:p w14:paraId="69230FC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486437,02</w:t>
            </w:r>
          </w:p>
        </w:tc>
        <w:tc>
          <w:tcPr>
            <w:tcW w:w="1324" w:type="dxa"/>
            <w:shd w:val="clear" w:color="auto" w:fill="auto"/>
            <w:vAlign w:val="center"/>
          </w:tcPr>
          <w:p w14:paraId="0121D66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2238181,88</w:t>
            </w:r>
          </w:p>
        </w:tc>
        <w:tc>
          <w:tcPr>
            <w:tcW w:w="1326" w:type="dxa"/>
            <w:shd w:val="clear" w:color="auto" w:fill="auto"/>
            <w:vAlign w:val="center"/>
          </w:tcPr>
          <w:p w14:paraId="0A2B30B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322,20</w:t>
            </w:r>
          </w:p>
        </w:tc>
        <w:tc>
          <w:tcPr>
            <w:tcW w:w="1368" w:type="dxa"/>
            <w:shd w:val="clear" w:color="auto" w:fill="auto"/>
            <w:vAlign w:val="center"/>
          </w:tcPr>
          <w:p w14:paraId="35F7D92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"166°59'23"""</w:t>
            </w:r>
          </w:p>
        </w:tc>
      </w:tr>
      <w:tr w:rsidR="00F461CE" w:rsidRPr="00F461CE" w14:paraId="12A4D96E" w14:textId="77777777" w:rsidTr="00F461CE">
        <w:tc>
          <w:tcPr>
            <w:tcW w:w="1192" w:type="dxa"/>
            <w:shd w:val="clear" w:color="auto" w:fill="auto"/>
            <w:vAlign w:val="center"/>
          </w:tcPr>
          <w:p w14:paraId="5BA86C3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w:t>
            </w:r>
          </w:p>
        </w:tc>
        <w:tc>
          <w:tcPr>
            <w:tcW w:w="1218" w:type="dxa"/>
            <w:shd w:val="clear" w:color="auto" w:fill="auto"/>
            <w:vAlign w:val="center"/>
          </w:tcPr>
          <w:p w14:paraId="674BF2C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14</w:t>
            </w:r>
          </w:p>
        </w:tc>
        <w:tc>
          <w:tcPr>
            <w:tcW w:w="1301" w:type="dxa"/>
            <w:shd w:val="clear" w:color="auto" w:fill="auto"/>
            <w:vAlign w:val="center"/>
          </w:tcPr>
          <w:p w14:paraId="67AE06D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486283,29</w:t>
            </w:r>
          </w:p>
        </w:tc>
        <w:tc>
          <w:tcPr>
            <w:tcW w:w="1324" w:type="dxa"/>
            <w:shd w:val="clear" w:color="auto" w:fill="auto"/>
            <w:vAlign w:val="center"/>
          </w:tcPr>
          <w:p w14:paraId="1A48A58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2238027,17</w:t>
            </w:r>
          </w:p>
        </w:tc>
        <w:tc>
          <w:tcPr>
            <w:tcW w:w="1326" w:type="dxa"/>
            <w:shd w:val="clear" w:color="auto" w:fill="auto"/>
            <w:vAlign w:val="center"/>
          </w:tcPr>
          <w:p w14:paraId="7002A32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218,10</w:t>
            </w:r>
          </w:p>
        </w:tc>
        <w:tc>
          <w:tcPr>
            <w:tcW w:w="1368" w:type="dxa"/>
            <w:shd w:val="clear" w:color="auto" w:fill="auto"/>
            <w:vAlign w:val="center"/>
          </w:tcPr>
          <w:p w14:paraId="3038EB3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"225°11'60"""</w:t>
            </w:r>
          </w:p>
        </w:tc>
      </w:tr>
      <w:tr w:rsidR="00F461CE" w:rsidRPr="00F461CE" w14:paraId="77F41353" w14:textId="77777777" w:rsidTr="00F461CE">
        <w:tc>
          <w:tcPr>
            <w:tcW w:w="1192" w:type="dxa"/>
            <w:shd w:val="clear" w:color="auto" w:fill="auto"/>
            <w:vAlign w:val="center"/>
          </w:tcPr>
          <w:p w14:paraId="5935FDC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23</w:t>
            </w:r>
          </w:p>
        </w:tc>
        <w:tc>
          <w:tcPr>
            <w:tcW w:w="1218" w:type="dxa"/>
            <w:shd w:val="clear" w:color="auto" w:fill="auto"/>
            <w:vAlign w:val="center"/>
          </w:tcPr>
          <w:p w14:paraId="075539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13</w:t>
            </w:r>
          </w:p>
        </w:tc>
        <w:tc>
          <w:tcPr>
            <w:tcW w:w="1301" w:type="dxa"/>
            <w:shd w:val="clear" w:color="auto" w:fill="auto"/>
            <w:vAlign w:val="center"/>
          </w:tcPr>
          <w:p w14:paraId="6B99E88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486271,63</w:t>
            </w:r>
          </w:p>
        </w:tc>
        <w:tc>
          <w:tcPr>
            <w:tcW w:w="1324" w:type="dxa"/>
            <w:shd w:val="clear" w:color="auto" w:fill="auto"/>
            <w:vAlign w:val="center"/>
          </w:tcPr>
          <w:p w14:paraId="0A7AEFB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2238014,15</w:t>
            </w:r>
          </w:p>
        </w:tc>
        <w:tc>
          <w:tcPr>
            <w:tcW w:w="1326" w:type="dxa"/>
            <w:shd w:val="clear" w:color="auto" w:fill="auto"/>
            <w:vAlign w:val="center"/>
          </w:tcPr>
          <w:p w14:paraId="294C1E5F" w14:textId="69DAC7C4"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17,47</w:t>
            </w:r>
          </w:p>
        </w:tc>
        <w:tc>
          <w:tcPr>
            <w:tcW w:w="1368" w:type="dxa"/>
            <w:shd w:val="clear" w:color="auto" w:fill="auto"/>
            <w:vAlign w:val="center"/>
          </w:tcPr>
          <w:p w14:paraId="6835EDE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"228°8'47"" "</w:t>
            </w:r>
          </w:p>
        </w:tc>
      </w:tr>
      <w:tr w:rsidR="00F461CE" w:rsidRPr="00F461CE" w14:paraId="482B2A0B" w14:textId="77777777" w:rsidTr="00F461CE">
        <w:tc>
          <w:tcPr>
            <w:tcW w:w="1192" w:type="dxa"/>
            <w:shd w:val="clear" w:color="auto" w:fill="auto"/>
            <w:vAlign w:val="center"/>
          </w:tcPr>
          <w:p w14:paraId="69964CA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24</w:t>
            </w:r>
          </w:p>
        </w:tc>
        <w:tc>
          <w:tcPr>
            <w:tcW w:w="1218" w:type="dxa"/>
            <w:shd w:val="clear" w:color="auto" w:fill="auto"/>
            <w:vAlign w:val="center"/>
          </w:tcPr>
          <w:p w14:paraId="4607023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12</w:t>
            </w:r>
          </w:p>
        </w:tc>
        <w:tc>
          <w:tcPr>
            <w:tcW w:w="1301" w:type="dxa"/>
            <w:shd w:val="clear" w:color="auto" w:fill="auto"/>
            <w:vAlign w:val="center"/>
          </w:tcPr>
          <w:p w14:paraId="15ED2BF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486287,28</w:t>
            </w:r>
          </w:p>
        </w:tc>
        <w:tc>
          <w:tcPr>
            <w:tcW w:w="1324" w:type="dxa"/>
            <w:shd w:val="clear" w:color="auto" w:fill="auto"/>
            <w:vAlign w:val="center"/>
          </w:tcPr>
          <w:p w14:paraId="46BC3B6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2238000,14</w:t>
            </w:r>
          </w:p>
        </w:tc>
        <w:tc>
          <w:tcPr>
            <w:tcW w:w="1326" w:type="dxa"/>
            <w:shd w:val="clear" w:color="auto" w:fill="auto"/>
            <w:vAlign w:val="center"/>
          </w:tcPr>
          <w:p w14:paraId="3E3EEF3A" w14:textId="092E894A"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21,00</w:t>
            </w:r>
          </w:p>
        </w:tc>
        <w:tc>
          <w:tcPr>
            <w:tcW w:w="1368" w:type="dxa"/>
            <w:shd w:val="clear" w:color="auto" w:fill="auto"/>
            <w:vAlign w:val="center"/>
          </w:tcPr>
          <w:p w14:paraId="0F6C48A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"318°8'47"" "</w:t>
            </w:r>
          </w:p>
        </w:tc>
      </w:tr>
      <w:tr w:rsidR="00F461CE" w:rsidRPr="00F461CE" w14:paraId="6B6499CA" w14:textId="77777777" w:rsidTr="00F461CE">
        <w:tc>
          <w:tcPr>
            <w:tcW w:w="1192" w:type="dxa"/>
            <w:shd w:val="clear" w:color="auto" w:fill="auto"/>
            <w:vAlign w:val="center"/>
          </w:tcPr>
          <w:p w14:paraId="3AF8D4D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25</w:t>
            </w:r>
          </w:p>
        </w:tc>
        <w:tc>
          <w:tcPr>
            <w:tcW w:w="1218" w:type="dxa"/>
            <w:shd w:val="clear" w:color="auto" w:fill="auto"/>
            <w:vAlign w:val="center"/>
          </w:tcPr>
          <w:p w14:paraId="770B1F9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11</w:t>
            </w:r>
          </w:p>
        </w:tc>
        <w:tc>
          <w:tcPr>
            <w:tcW w:w="1301" w:type="dxa"/>
            <w:shd w:val="clear" w:color="auto" w:fill="auto"/>
            <w:vAlign w:val="center"/>
          </w:tcPr>
          <w:p w14:paraId="00C6CC2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486298,57</w:t>
            </w:r>
          </w:p>
        </w:tc>
        <w:tc>
          <w:tcPr>
            <w:tcW w:w="1324" w:type="dxa"/>
            <w:shd w:val="clear" w:color="auto" w:fill="auto"/>
            <w:vAlign w:val="center"/>
          </w:tcPr>
          <w:p w14:paraId="6591C85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2238012,75</w:t>
            </w:r>
          </w:p>
        </w:tc>
        <w:tc>
          <w:tcPr>
            <w:tcW w:w="1326" w:type="dxa"/>
            <w:shd w:val="clear" w:color="auto" w:fill="auto"/>
            <w:vAlign w:val="center"/>
          </w:tcPr>
          <w:p w14:paraId="24C03802" w14:textId="5955A29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16,93</w:t>
            </w:r>
          </w:p>
        </w:tc>
        <w:tc>
          <w:tcPr>
            <w:tcW w:w="1368" w:type="dxa"/>
            <w:shd w:val="clear" w:color="auto" w:fill="auto"/>
            <w:vAlign w:val="center"/>
          </w:tcPr>
          <w:p w14:paraId="7D3167B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"48°8'47""  "</w:t>
            </w:r>
          </w:p>
        </w:tc>
      </w:tr>
      <w:tr w:rsidR="00F461CE" w:rsidRPr="00F461CE" w14:paraId="27725A3B" w14:textId="77777777" w:rsidTr="00F461CE">
        <w:tc>
          <w:tcPr>
            <w:tcW w:w="1192" w:type="dxa"/>
            <w:shd w:val="clear" w:color="auto" w:fill="auto"/>
            <w:vAlign w:val="center"/>
          </w:tcPr>
          <w:p w14:paraId="0D6CD1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26</w:t>
            </w:r>
          </w:p>
        </w:tc>
        <w:tc>
          <w:tcPr>
            <w:tcW w:w="1218" w:type="dxa"/>
            <w:shd w:val="clear" w:color="auto" w:fill="auto"/>
            <w:vAlign w:val="center"/>
          </w:tcPr>
          <w:p w14:paraId="22A04E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w:t>
            </w:r>
          </w:p>
        </w:tc>
        <w:tc>
          <w:tcPr>
            <w:tcW w:w="1301" w:type="dxa"/>
            <w:shd w:val="clear" w:color="auto" w:fill="auto"/>
            <w:vAlign w:val="center"/>
          </w:tcPr>
          <w:p w14:paraId="7AF1AC4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486443,50</w:t>
            </w:r>
          </w:p>
        </w:tc>
        <w:tc>
          <w:tcPr>
            <w:tcW w:w="1324" w:type="dxa"/>
            <w:shd w:val="clear" w:color="auto" w:fill="auto"/>
            <w:vAlign w:val="center"/>
          </w:tcPr>
          <w:p w14:paraId="246BA0E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2238158,74</w:t>
            </w:r>
          </w:p>
        </w:tc>
        <w:tc>
          <w:tcPr>
            <w:tcW w:w="1326" w:type="dxa"/>
            <w:shd w:val="clear" w:color="auto" w:fill="auto"/>
            <w:vAlign w:val="center"/>
          </w:tcPr>
          <w:p w14:paraId="50076CF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205,71</w:t>
            </w:r>
          </w:p>
        </w:tc>
        <w:tc>
          <w:tcPr>
            <w:tcW w:w="1368" w:type="dxa"/>
            <w:shd w:val="clear" w:color="auto" w:fill="auto"/>
            <w:vAlign w:val="center"/>
          </w:tcPr>
          <w:p w14:paraId="47EB42E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"45°12'27"" "</w:t>
            </w:r>
          </w:p>
        </w:tc>
      </w:tr>
      <w:tr w:rsidR="00F461CE" w:rsidRPr="00F461CE" w14:paraId="49344677" w14:textId="77777777" w:rsidTr="00F461CE">
        <w:tc>
          <w:tcPr>
            <w:tcW w:w="1192" w:type="dxa"/>
            <w:shd w:val="clear" w:color="auto" w:fill="auto"/>
            <w:vAlign w:val="center"/>
          </w:tcPr>
          <w:p w14:paraId="68FC59C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27</w:t>
            </w:r>
          </w:p>
        </w:tc>
        <w:tc>
          <w:tcPr>
            <w:tcW w:w="1218" w:type="dxa"/>
            <w:shd w:val="clear" w:color="auto" w:fill="auto"/>
            <w:vAlign w:val="center"/>
          </w:tcPr>
          <w:p w14:paraId="340C3687" w14:textId="454C4CDB"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9</w:t>
            </w:r>
          </w:p>
        </w:tc>
        <w:tc>
          <w:tcPr>
            <w:tcW w:w="1301" w:type="dxa"/>
            <w:shd w:val="clear" w:color="auto" w:fill="auto"/>
            <w:vAlign w:val="center"/>
          </w:tcPr>
          <w:p w14:paraId="5394A4B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486746,19</w:t>
            </w:r>
          </w:p>
        </w:tc>
        <w:tc>
          <w:tcPr>
            <w:tcW w:w="1324" w:type="dxa"/>
            <w:shd w:val="clear" w:color="auto" w:fill="auto"/>
            <w:vAlign w:val="center"/>
          </w:tcPr>
          <w:p w14:paraId="0880123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2238088,89</w:t>
            </w:r>
          </w:p>
        </w:tc>
        <w:tc>
          <w:tcPr>
            <w:tcW w:w="1326" w:type="dxa"/>
            <w:shd w:val="clear" w:color="auto" w:fill="auto"/>
            <w:vAlign w:val="center"/>
          </w:tcPr>
          <w:p w14:paraId="3447ACF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310,65</w:t>
            </w:r>
          </w:p>
        </w:tc>
        <w:tc>
          <w:tcPr>
            <w:tcW w:w="1368" w:type="dxa"/>
            <w:shd w:val="clear" w:color="auto" w:fill="auto"/>
            <w:vAlign w:val="center"/>
          </w:tcPr>
          <w:p w14:paraId="3CC413B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"347°0'24"" "</w:t>
            </w:r>
          </w:p>
        </w:tc>
      </w:tr>
      <w:tr w:rsidR="00F461CE" w:rsidRPr="00F461CE" w14:paraId="2FA10B0D" w14:textId="77777777" w:rsidTr="00F461CE">
        <w:tc>
          <w:tcPr>
            <w:tcW w:w="1192" w:type="dxa"/>
            <w:shd w:val="clear" w:color="auto" w:fill="auto"/>
            <w:vAlign w:val="center"/>
          </w:tcPr>
          <w:p w14:paraId="758022E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28</w:t>
            </w:r>
          </w:p>
        </w:tc>
        <w:tc>
          <w:tcPr>
            <w:tcW w:w="1218" w:type="dxa"/>
            <w:shd w:val="clear" w:color="auto" w:fill="auto"/>
            <w:vAlign w:val="center"/>
          </w:tcPr>
          <w:p w14:paraId="4FC8431F" w14:textId="1B2D560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8</w:t>
            </w:r>
          </w:p>
        </w:tc>
        <w:tc>
          <w:tcPr>
            <w:tcW w:w="1301" w:type="dxa"/>
            <w:shd w:val="clear" w:color="auto" w:fill="auto"/>
            <w:vAlign w:val="center"/>
          </w:tcPr>
          <w:p w14:paraId="50C3ED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486800,42</w:t>
            </w:r>
          </w:p>
        </w:tc>
        <w:tc>
          <w:tcPr>
            <w:tcW w:w="1324" w:type="dxa"/>
            <w:shd w:val="clear" w:color="auto" w:fill="auto"/>
            <w:vAlign w:val="center"/>
          </w:tcPr>
          <w:p w14:paraId="077A4CC5"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2238076,31</w:t>
            </w:r>
          </w:p>
        </w:tc>
        <w:tc>
          <w:tcPr>
            <w:tcW w:w="1326" w:type="dxa"/>
            <w:shd w:val="clear" w:color="auto" w:fill="auto"/>
            <w:vAlign w:val="center"/>
          </w:tcPr>
          <w:p w14:paraId="79DFE72C" w14:textId="35496C8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55,67</w:t>
            </w:r>
          </w:p>
        </w:tc>
        <w:tc>
          <w:tcPr>
            <w:tcW w:w="1368" w:type="dxa"/>
            <w:shd w:val="clear" w:color="auto" w:fill="auto"/>
            <w:vAlign w:val="center"/>
          </w:tcPr>
          <w:p w14:paraId="1DB47960"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"346°56'15"""</w:t>
            </w:r>
          </w:p>
        </w:tc>
      </w:tr>
      <w:tr w:rsidR="00F461CE" w:rsidRPr="00F461CE" w14:paraId="5F682E18" w14:textId="77777777" w:rsidTr="00F461CE">
        <w:tc>
          <w:tcPr>
            <w:tcW w:w="1192" w:type="dxa"/>
            <w:shd w:val="clear" w:color="auto" w:fill="auto"/>
            <w:vAlign w:val="center"/>
          </w:tcPr>
          <w:p w14:paraId="5031CDE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29</w:t>
            </w:r>
          </w:p>
        </w:tc>
        <w:tc>
          <w:tcPr>
            <w:tcW w:w="1218" w:type="dxa"/>
            <w:shd w:val="clear" w:color="auto" w:fill="auto"/>
            <w:vAlign w:val="center"/>
          </w:tcPr>
          <w:p w14:paraId="21B440FA" w14:textId="5CD492A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7</w:t>
            </w:r>
          </w:p>
        </w:tc>
        <w:tc>
          <w:tcPr>
            <w:tcW w:w="1301" w:type="dxa"/>
            <w:shd w:val="clear" w:color="auto" w:fill="auto"/>
            <w:vAlign w:val="center"/>
          </w:tcPr>
          <w:p w14:paraId="1B2D838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486980,32</w:t>
            </w:r>
          </w:p>
        </w:tc>
        <w:tc>
          <w:tcPr>
            <w:tcW w:w="1324" w:type="dxa"/>
            <w:shd w:val="clear" w:color="auto" w:fill="auto"/>
            <w:vAlign w:val="center"/>
          </w:tcPr>
          <w:p w14:paraId="3C1C6BB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2238035,12</w:t>
            </w:r>
          </w:p>
        </w:tc>
        <w:tc>
          <w:tcPr>
            <w:tcW w:w="1326" w:type="dxa"/>
            <w:shd w:val="clear" w:color="auto" w:fill="auto"/>
            <w:vAlign w:val="center"/>
          </w:tcPr>
          <w:p w14:paraId="295C83B3"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184,55</w:t>
            </w:r>
          </w:p>
        </w:tc>
        <w:tc>
          <w:tcPr>
            <w:tcW w:w="1368" w:type="dxa"/>
            <w:shd w:val="clear" w:color="auto" w:fill="auto"/>
            <w:vAlign w:val="center"/>
          </w:tcPr>
          <w:p w14:paraId="5D35436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"347°6'10"" "</w:t>
            </w:r>
          </w:p>
        </w:tc>
      </w:tr>
      <w:tr w:rsidR="00F461CE" w:rsidRPr="00F461CE" w14:paraId="65CE6041" w14:textId="77777777" w:rsidTr="00F461CE">
        <w:tc>
          <w:tcPr>
            <w:tcW w:w="1192" w:type="dxa"/>
            <w:shd w:val="clear" w:color="auto" w:fill="auto"/>
            <w:vAlign w:val="center"/>
          </w:tcPr>
          <w:p w14:paraId="3ABD40D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30</w:t>
            </w:r>
          </w:p>
        </w:tc>
        <w:tc>
          <w:tcPr>
            <w:tcW w:w="1218" w:type="dxa"/>
            <w:shd w:val="clear" w:color="auto" w:fill="auto"/>
            <w:vAlign w:val="center"/>
          </w:tcPr>
          <w:p w14:paraId="096D1DB9" w14:textId="620A6821"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6</w:t>
            </w:r>
          </w:p>
        </w:tc>
        <w:tc>
          <w:tcPr>
            <w:tcW w:w="1301" w:type="dxa"/>
            <w:shd w:val="clear" w:color="auto" w:fill="auto"/>
            <w:vAlign w:val="center"/>
          </w:tcPr>
          <w:p w14:paraId="3A19FCB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487034,36</w:t>
            </w:r>
          </w:p>
        </w:tc>
        <w:tc>
          <w:tcPr>
            <w:tcW w:w="1324" w:type="dxa"/>
            <w:shd w:val="clear" w:color="auto" w:fill="auto"/>
            <w:vAlign w:val="center"/>
          </w:tcPr>
          <w:p w14:paraId="1201401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2238023,70</w:t>
            </w:r>
          </w:p>
        </w:tc>
        <w:tc>
          <w:tcPr>
            <w:tcW w:w="1326" w:type="dxa"/>
            <w:shd w:val="clear" w:color="auto" w:fill="auto"/>
            <w:vAlign w:val="center"/>
          </w:tcPr>
          <w:p w14:paraId="550487FF" w14:textId="4449AFED"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55,23</w:t>
            </w:r>
          </w:p>
        </w:tc>
        <w:tc>
          <w:tcPr>
            <w:tcW w:w="1368" w:type="dxa"/>
            <w:shd w:val="clear" w:color="auto" w:fill="auto"/>
            <w:vAlign w:val="center"/>
          </w:tcPr>
          <w:p w14:paraId="29E2331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"348°4'19"" "</w:t>
            </w:r>
          </w:p>
        </w:tc>
      </w:tr>
      <w:tr w:rsidR="00F461CE" w:rsidRPr="00F461CE" w14:paraId="5A25BE77" w14:textId="77777777" w:rsidTr="00F461CE">
        <w:tc>
          <w:tcPr>
            <w:tcW w:w="1192" w:type="dxa"/>
            <w:shd w:val="clear" w:color="auto" w:fill="auto"/>
            <w:vAlign w:val="center"/>
          </w:tcPr>
          <w:p w14:paraId="394F7D3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31</w:t>
            </w:r>
          </w:p>
        </w:tc>
        <w:tc>
          <w:tcPr>
            <w:tcW w:w="1218" w:type="dxa"/>
            <w:shd w:val="clear" w:color="auto" w:fill="auto"/>
            <w:vAlign w:val="center"/>
          </w:tcPr>
          <w:p w14:paraId="3983C4DB" w14:textId="59EEED30"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w:t>
            </w:r>
          </w:p>
        </w:tc>
        <w:tc>
          <w:tcPr>
            <w:tcW w:w="1301" w:type="dxa"/>
            <w:shd w:val="clear" w:color="auto" w:fill="auto"/>
            <w:vAlign w:val="center"/>
          </w:tcPr>
          <w:p w14:paraId="0F23D489"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487088,44</w:t>
            </w:r>
          </w:p>
        </w:tc>
        <w:tc>
          <w:tcPr>
            <w:tcW w:w="1324" w:type="dxa"/>
            <w:shd w:val="clear" w:color="auto" w:fill="auto"/>
            <w:vAlign w:val="center"/>
          </w:tcPr>
          <w:p w14:paraId="6C9D507A"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2238011,56</w:t>
            </w:r>
          </w:p>
        </w:tc>
        <w:tc>
          <w:tcPr>
            <w:tcW w:w="1326" w:type="dxa"/>
            <w:shd w:val="clear" w:color="auto" w:fill="auto"/>
            <w:vAlign w:val="center"/>
          </w:tcPr>
          <w:p w14:paraId="6A2547D0" w14:textId="3E0E3F53"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55,42</w:t>
            </w:r>
          </w:p>
        </w:tc>
        <w:tc>
          <w:tcPr>
            <w:tcW w:w="1368" w:type="dxa"/>
            <w:shd w:val="clear" w:color="auto" w:fill="auto"/>
            <w:vAlign w:val="center"/>
          </w:tcPr>
          <w:p w14:paraId="3340DB3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"347°20'32"""</w:t>
            </w:r>
          </w:p>
        </w:tc>
      </w:tr>
      <w:tr w:rsidR="00F461CE" w:rsidRPr="00F461CE" w14:paraId="7E01505D" w14:textId="77777777" w:rsidTr="00F461CE">
        <w:tc>
          <w:tcPr>
            <w:tcW w:w="1192" w:type="dxa"/>
            <w:shd w:val="clear" w:color="auto" w:fill="auto"/>
            <w:vAlign w:val="center"/>
          </w:tcPr>
          <w:p w14:paraId="7508C8FF"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32</w:t>
            </w:r>
          </w:p>
        </w:tc>
        <w:tc>
          <w:tcPr>
            <w:tcW w:w="1218" w:type="dxa"/>
            <w:shd w:val="clear" w:color="auto" w:fill="auto"/>
            <w:vAlign w:val="center"/>
          </w:tcPr>
          <w:p w14:paraId="6D13E2CF" w14:textId="43A03AC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w:t>
            </w:r>
          </w:p>
        </w:tc>
        <w:tc>
          <w:tcPr>
            <w:tcW w:w="1301" w:type="dxa"/>
            <w:shd w:val="clear" w:color="auto" w:fill="auto"/>
            <w:vAlign w:val="center"/>
          </w:tcPr>
          <w:p w14:paraId="2EF108E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487141,95</w:t>
            </w:r>
          </w:p>
        </w:tc>
        <w:tc>
          <w:tcPr>
            <w:tcW w:w="1324" w:type="dxa"/>
            <w:shd w:val="clear" w:color="auto" w:fill="auto"/>
            <w:vAlign w:val="center"/>
          </w:tcPr>
          <w:p w14:paraId="6FF02AF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2237999,98</w:t>
            </w:r>
          </w:p>
        </w:tc>
        <w:tc>
          <w:tcPr>
            <w:tcW w:w="1326" w:type="dxa"/>
            <w:shd w:val="clear" w:color="auto" w:fill="auto"/>
            <w:vAlign w:val="center"/>
          </w:tcPr>
          <w:p w14:paraId="6BAD086A" w14:textId="74FBC625"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54,75</w:t>
            </w:r>
          </w:p>
        </w:tc>
        <w:tc>
          <w:tcPr>
            <w:tcW w:w="1368" w:type="dxa"/>
            <w:shd w:val="clear" w:color="auto" w:fill="auto"/>
            <w:vAlign w:val="center"/>
          </w:tcPr>
          <w:p w14:paraId="6828BD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"347°47'37"""</w:t>
            </w:r>
          </w:p>
        </w:tc>
      </w:tr>
      <w:tr w:rsidR="00F461CE" w:rsidRPr="00F461CE" w14:paraId="19ED4D10" w14:textId="77777777" w:rsidTr="00F461CE">
        <w:tc>
          <w:tcPr>
            <w:tcW w:w="1192" w:type="dxa"/>
            <w:shd w:val="clear" w:color="auto" w:fill="auto"/>
            <w:vAlign w:val="center"/>
          </w:tcPr>
          <w:p w14:paraId="1374FA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33</w:t>
            </w:r>
          </w:p>
        </w:tc>
        <w:tc>
          <w:tcPr>
            <w:tcW w:w="1218" w:type="dxa"/>
            <w:shd w:val="clear" w:color="auto" w:fill="auto"/>
            <w:vAlign w:val="center"/>
          </w:tcPr>
          <w:p w14:paraId="09C147C5" w14:textId="79ED822F"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w:t>
            </w:r>
          </w:p>
        </w:tc>
        <w:tc>
          <w:tcPr>
            <w:tcW w:w="1301" w:type="dxa"/>
            <w:shd w:val="clear" w:color="auto" w:fill="auto"/>
            <w:vAlign w:val="center"/>
          </w:tcPr>
          <w:p w14:paraId="56EAF548"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487291,63</w:t>
            </w:r>
          </w:p>
        </w:tc>
        <w:tc>
          <w:tcPr>
            <w:tcW w:w="1324" w:type="dxa"/>
            <w:shd w:val="clear" w:color="auto" w:fill="auto"/>
            <w:vAlign w:val="center"/>
          </w:tcPr>
          <w:p w14:paraId="0ED0A526"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2237954,07</w:t>
            </w:r>
          </w:p>
        </w:tc>
        <w:tc>
          <w:tcPr>
            <w:tcW w:w="1326" w:type="dxa"/>
            <w:shd w:val="clear" w:color="auto" w:fill="auto"/>
            <w:vAlign w:val="center"/>
          </w:tcPr>
          <w:p w14:paraId="755C5C0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156,56</w:t>
            </w:r>
          </w:p>
        </w:tc>
        <w:tc>
          <w:tcPr>
            <w:tcW w:w="1368" w:type="dxa"/>
            <w:shd w:val="clear" w:color="auto" w:fill="auto"/>
            <w:vAlign w:val="center"/>
          </w:tcPr>
          <w:p w14:paraId="73442FDE"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"342°56'48"""</w:t>
            </w:r>
          </w:p>
        </w:tc>
      </w:tr>
      <w:tr w:rsidR="00F461CE" w:rsidRPr="00F461CE" w14:paraId="51C82384" w14:textId="77777777" w:rsidTr="00F461CE">
        <w:tc>
          <w:tcPr>
            <w:tcW w:w="1192" w:type="dxa"/>
            <w:shd w:val="clear" w:color="auto" w:fill="auto"/>
            <w:vAlign w:val="center"/>
          </w:tcPr>
          <w:p w14:paraId="3FB22A9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w:t>
            </w:r>
          </w:p>
        </w:tc>
        <w:tc>
          <w:tcPr>
            <w:tcW w:w="1218" w:type="dxa"/>
            <w:shd w:val="clear" w:color="auto" w:fill="auto"/>
            <w:vAlign w:val="center"/>
          </w:tcPr>
          <w:p w14:paraId="3117C8A8" w14:textId="27A831F2"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w:t>
            </w:r>
          </w:p>
        </w:tc>
        <w:tc>
          <w:tcPr>
            <w:tcW w:w="1301" w:type="dxa"/>
            <w:shd w:val="clear" w:color="auto" w:fill="auto"/>
            <w:vAlign w:val="center"/>
          </w:tcPr>
          <w:p w14:paraId="78798F8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487390,01</w:t>
            </w:r>
          </w:p>
        </w:tc>
        <w:tc>
          <w:tcPr>
            <w:tcW w:w="1324" w:type="dxa"/>
            <w:shd w:val="clear" w:color="auto" w:fill="auto"/>
            <w:vAlign w:val="center"/>
          </w:tcPr>
          <w:p w14:paraId="6A84E8BD"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2237924,03</w:t>
            </w:r>
          </w:p>
        </w:tc>
        <w:tc>
          <w:tcPr>
            <w:tcW w:w="1326" w:type="dxa"/>
            <w:shd w:val="clear" w:color="auto" w:fill="auto"/>
            <w:vAlign w:val="center"/>
          </w:tcPr>
          <w:p w14:paraId="07E196AC"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102,87</w:t>
            </w:r>
          </w:p>
        </w:tc>
        <w:tc>
          <w:tcPr>
            <w:tcW w:w="1368" w:type="dxa"/>
            <w:shd w:val="clear" w:color="auto" w:fill="auto"/>
            <w:vAlign w:val="center"/>
          </w:tcPr>
          <w:p w14:paraId="745DE932"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"343°1'12"" "</w:t>
            </w:r>
          </w:p>
        </w:tc>
      </w:tr>
      <w:tr w:rsidR="00F461CE" w:rsidRPr="00F461CE" w14:paraId="2079301F" w14:textId="77777777" w:rsidTr="00F461CE">
        <w:tc>
          <w:tcPr>
            <w:tcW w:w="1192" w:type="dxa"/>
            <w:shd w:val="clear" w:color="auto" w:fill="auto"/>
            <w:vAlign w:val="center"/>
          </w:tcPr>
          <w:p w14:paraId="06075E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35</w:t>
            </w:r>
          </w:p>
        </w:tc>
        <w:tc>
          <w:tcPr>
            <w:tcW w:w="1218" w:type="dxa"/>
            <w:shd w:val="clear" w:color="auto" w:fill="auto"/>
            <w:vAlign w:val="center"/>
          </w:tcPr>
          <w:p w14:paraId="63C66B54" w14:textId="7A90E7E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w:t>
            </w:r>
          </w:p>
        </w:tc>
        <w:tc>
          <w:tcPr>
            <w:tcW w:w="1301" w:type="dxa"/>
            <w:shd w:val="clear" w:color="auto" w:fill="auto"/>
            <w:vAlign w:val="center"/>
          </w:tcPr>
          <w:p w14:paraId="4E1066BB"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487485,96</w:t>
            </w:r>
          </w:p>
        </w:tc>
        <w:tc>
          <w:tcPr>
            <w:tcW w:w="1324" w:type="dxa"/>
            <w:shd w:val="clear" w:color="auto" w:fill="auto"/>
            <w:vAlign w:val="center"/>
          </w:tcPr>
          <w:p w14:paraId="6641FF61"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2237894,41</w:t>
            </w:r>
          </w:p>
        </w:tc>
        <w:tc>
          <w:tcPr>
            <w:tcW w:w="1326" w:type="dxa"/>
            <w:shd w:val="clear" w:color="auto" w:fill="auto"/>
            <w:vAlign w:val="center"/>
          </w:tcPr>
          <w:p w14:paraId="0CEF1837"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100,42</w:t>
            </w:r>
          </w:p>
        </w:tc>
        <w:tc>
          <w:tcPr>
            <w:tcW w:w="1368" w:type="dxa"/>
            <w:shd w:val="clear" w:color="auto" w:fill="auto"/>
            <w:vAlign w:val="center"/>
          </w:tcPr>
          <w:p w14:paraId="4B809FA4" w14:textId="77777777" w:rsidR="00F461CE" w:rsidRPr="00F461CE" w:rsidRDefault="00F461CE" w:rsidP="00F461CE">
            <w:pPr>
              <w:pStyle w:val="afa"/>
              <w:jc w:val="center"/>
              <w:rPr>
                <w:rFonts w:ascii="Times New Roman" w:hAnsi="Times New Roman" w:cs="Times New Roman"/>
                <w:sz w:val="12"/>
                <w:szCs w:val="12"/>
              </w:rPr>
            </w:pPr>
            <w:r w:rsidRPr="00F461CE">
              <w:rPr>
                <w:rFonts w:ascii="Times New Roman" w:hAnsi="Times New Roman" w:cs="Times New Roman"/>
                <w:sz w:val="12"/>
                <w:szCs w:val="12"/>
              </w:rPr>
              <w:t>"342°50'54"""</w:t>
            </w:r>
          </w:p>
        </w:tc>
      </w:tr>
    </w:tbl>
    <w:p w14:paraId="75CCE943" w14:textId="77777777" w:rsidR="00F461CE" w:rsidRPr="00F461CE" w:rsidRDefault="00F461CE" w:rsidP="00F461CE">
      <w:pPr>
        <w:pStyle w:val="afa"/>
        <w:rPr>
          <w:rFonts w:ascii="Times New Roman" w:hAnsi="Times New Roman" w:cs="Times New Roman"/>
          <w:sz w:val="12"/>
          <w:szCs w:val="12"/>
        </w:rPr>
      </w:pPr>
    </w:p>
    <w:p w14:paraId="19407148" w14:textId="561AC88F" w:rsidR="008942DA" w:rsidRDefault="00F461CE" w:rsidP="00CE49D0">
      <w:pPr>
        <w:spacing w:after="0"/>
        <w:ind w:firstLine="284"/>
        <w:jc w:val="center"/>
        <w:rPr>
          <w:rFonts w:ascii="Times New Roman" w:hAnsi="Times New Roman" w:cs="Times New Roman"/>
          <w:sz w:val="12"/>
          <w:szCs w:val="12"/>
        </w:rPr>
      </w:pPr>
      <w:r>
        <w:rPr>
          <w:noProof/>
          <w:lang w:eastAsia="ru-RU"/>
        </w:rPr>
        <w:drawing>
          <wp:inline distT="0" distB="0" distL="0" distR="0" wp14:anchorId="40A8FA81" wp14:editId="676185BE">
            <wp:extent cx="1075055" cy="1527175"/>
            <wp:effectExtent l="0" t="0" r="0" b="0"/>
            <wp:docPr id="31" name="Рисунок 31" descr="C:\Users\user\AppData\Local\Microsoft\Windows\Temporary Internet Files\Content.Word\пн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нот.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5055" cy="1527175"/>
                    </a:xfrm>
                    <a:prstGeom prst="rect">
                      <a:avLst/>
                    </a:prstGeom>
                    <a:noFill/>
                    <a:ln>
                      <a:noFill/>
                    </a:ln>
                  </pic:spPr>
                </pic:pic>
              </a:graphicData>
            </a:graphic>
          </wp:inline>
        </w:drawing>
      </w:r>
      <w:r>
        <w:rPr>
          <w:noProof/>
          <w:lang w:eastAsia="ru-RU"/>
        </w:rPr>
        <w:drawing>
          <wp:inline distT="0" distB="0" distL="0" distR="0" wp14:anchorId="109D6810" wp14:editId="420BB490">
            <wp:extent cx="1075055" cy="1527175"/>
            <wp:effectExtent l="0" t="0" r="0" b="0"/>
            <wp:docPr id="39" name="Рисунок 39" descr="C:\Users\user\AppData\Local\Microsoft\Windows\Temporary Internet Files\Content.Word\япат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япато.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75055" cy="1527175"/>
                    </a:xfrm>
                    <a:prstGeom prst="rect">
                      <a:avLst/>
                    </a:prstGeom>
                    <a:noFill/>
                    <a:ln>
                      <a:noFill/>
                    </a:ln>
                  </pic:spPr>
                </pic:pic>
              </a:graphicData>
            </a:graphic>
          </wp:inline>
        </w:drawing>
      </w:r>
    </w:p>
    <w:p w14:paraId="21F4C111" w14:textId="77777777" w:rsidR="00F461CE" w:rsidRDefault="00F461CE" w:rsidP="00CE49D0">
      <w:pPr>
        <w:spacing w:after="0"/>
        <w:ind w:firstLine="284"/>
        <w:jc w:val="center"/>
        <w:rPr>
          <w:rFonts w:ascii="Times New Roman" w:hAnsi="Times New Roman" w:cs="Times New Roman"/>
          <w:sz w:val="12"/>
          <w:szCs w:val="12"/>
        </w:rPr>
      </w:pPr>
    </w:p>
    <w:p w14:paraId="6DA1B933" w14:textId="77777777" w:rsidR="00F461CE" w:rsidRPr="00F461CE" w:rsidRDefault="00F461CE" w:rsidP="00F461CE">
      <w:pPr>
        <w:spacing w:after="0"/>
        <w:ind w:firstLine="284"/>
        <w:jc w:val="center"/>
        <w:rPr>
          <w:rFonts w:ascii="Times New Roman" w:hAnsi="Times New Roman" w:cs="Times New Roman"/>
          <w:sz w:val="12"/>
          <w:szCs w:val="12"/>
        </w:rPr>
      </w:pPr>
      <w:r w:rsidRPr="00F461CE">
        <w:rPr>
          <w:rFonts w:ascii="Times New Roman" w:hAnsi="Times New Roman" w:cs="Times New Roman"/>
          <w:sz w:val="12"/>
          <w:szCs w:val="12"/>
        </w:rPr>
        <w:t>ГЛАВА</w:t>
      </w:r>
    </w:p>
    <w:p w14:paraId="704AB8D5" w14:textId="77777777" w:rsidR="00F461CE" w:rsidRPr="00F461CE" w:rsidRDefault="00F461CE" w:rsidP="00F461CE">
      <w:pPr>
        <w:spacing w:after="0"/>
        <w:ind w:firstLine="284"/>
        <w:jc w:val="center"/>
        <w:rPr>
          <w:rFonts w:ascii="Times New Roman" w:hAnsi="Times New Roman" w:cs="Times New Roman"/>
          <w:sz w:val="12"/>
          <w:szCs w:val="12"/>
        </w:rPr>
      </w:pPr>
      <w:r w:rsidRPr="00F461CE">
        <w:rPr>
          <w:rFonts w:ascii="Times New Roman" w:hAnsi="Times New Roman" w:cs="Times New Roman"/>
          <w:sz w:val="12"/>
          <w:szCs w:val="12"/>
        </w:rPr>
        <w:t>СЕЛЬСКОГО ПОСЕЛЕНИЯ СЕРГИЕВСК</w:t>
      </w:r>
    </w:p>
    <w:p w14:paraId="7DA1C560" w14:textId="77777777" w:rsidR="00F461CE" w:rsidRPr="00F461CE" w:rsidRDefault="00F461CE" w:rsidP="00F461CE">
      <w:pPr>
        <w:spacing w:after="0"/>
        <w:ind w:firstLine="284"/>
        <w:jc w:val="center"/>
        <w:rPr>
          <w:rFonts w:ascii="Times New Roman" w:hAnsi="Times New Roman" w:cs="Times New Roman"/>
          <w:sz w:val="12"/>
          <w:szCs w:val="12"/>
        </w:rPr>
      </w:pPr>
      <w:r w:rsidRPr="00F461CE">
        <w:rPr>
          <w:rFonts w:ascii="Times New Roman" w:hAnsi="Times New Roman" w:cs="Times New Roman"/>
          <w:sz w:val="12"/>
          <w:szCs w:val="12"/>
        </w:rPr>
        <w:t>МУНИЦИПАЛЬНОГО РАЙОНА СЕРГИЕВСКИЙ</w:t>
      </w:r>
    </w:p>
    <w:p w14:paraId="1303EB30" w14:textId="3496CB32" w:rsidR="00F461CE" w:rsidRPr="00F461CE" w:rsidRDefault="00F461CE" w:rsidP="00F461CE">
      <w:pPr>
        <w:spacing w:after="0"/>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CDCD94C" w14:textId="17FDFB22" w:rsidR="00F461CE" w:rsidRPr="00F461CE" w:rsidRDefault="00F461CE" w:rsidP="00F461CE">
      <w:pPr>
        <w:spacing w:after="0"/>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0EA4FC8" w14:textId="5B90C3BC"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от «25»</w:t>
      </w:r>
      <w:r>
        <w:rPr>
          <w:rFonts w:ascii="Times New Roman" w:hAnsi="Times New Roman" w:cs="Times New Roman"/>
          <w:sz w:val="12"/>
          <w:szCs w:val="12"/>
        </w:rPr>
        <w:t xml:space="preserve"> </w:t>
      </w:r>
      <w:r w:rsidRPr="00F461CE">
        <w:rPr>
          <w:rFonts w:ascii="Times New Roman" w:hAnsi="Times New Roman" w:cs="Times New Roman"/>
          <w:sz w:val="12"/>
          <w:szCs w:val="12"/>
        </w:rPr>
        <w:t>марта</w:t>
      </w:r>
      <w:r>
        <w:rPr>
          <w:rFonts w:ascii="Times New Roman" w:hAnsi="Times New Roman" w:cs="Times New Roman"/>
          <w:sz w:val="12"/>
          <w:szCs w:val="12"/>
        </w:rPr>
        <w:t xml:space="preserve"> </w:t>
      </w:r>
      <w:r w:rsidRPr="00F461CE">
        <w:rPr>
          <w:rFonts w:ascii="Times New Roman" w:hAnsi="Times New Roman" w:cs="Times New Roman"/>
          <w:sz w:val="12"/>
          <w:szCs w:val="12"/>
        </w:rPr>
        <w:t xml:space="preserve">2022 года </w:t>
      </w:r>
      <w:r>
        <w:rPr>
          <w:rFonts w:ascii="Times New Roman" w:hAnsi="Times New Roman" w:cs="Times New Roman"/>
          <w:sz w:val="12"/>
          <w:szCs w:val="12"/>
        </w:rPr>
        <w:t xml:space="preserve">                                                                                                                                                                                        №3</w:t>
      </w:r>
    </w:p>
    <w:p w14:paraId="166A0A90" w14:textId="1E3E0750" w:rsidR="00F461CE" w:rsidRPr="00F461CE" w:rsidRDefault="00F461CE" w:rsidP="00F461CE">
      <w:pPr>
        <w:spacing w:after="0"/>
        <w:ind w:firstLine="284"/>
        <w:jc w:val="center"/>
        <w:rPr>
          <w:rFonts w:ascii="Times New Roman" w:hAnsi="Times New Roman" w:cs="Times New Roman"/>
          <w:sz w:val="12"/>
          <w:szCs w:val="12"/>
        </w:rPr>
      </w:pPr>
      <w:r w:rsidRPr="00F461CE">
        <w:rPr>
          <w:rFonts w:ascii="Times New Roman" w:hAnsi="Times New Roman" w:cs="Times New Roman"/>
          <w:sz w:val="12"/>
          <w:szCs w:val="12"/>
        </w:rPr>
        <w:t>О проведении публичных слушанийпо проекту планировки те</w:t>
      </w:r>
      <w:r>
        <w:rPr>
          <w:rFonts w:ascii="Times New Roman" w:hAnsi="Times New Roman" w:cs="Times New Roman"/>
          <w:sz w:val="12"/>
          <w:szCs w:val="12"/>
        </w:rPr>
        <w:t xml:space="preserve">рритории </w:t>
      </w:r>
      <w:r w:rsidRPr="00F461CE">
        <w:rPr>
          <w:rFonts w:ascii="Times New Roman" w:hAnsi="Times New Roman" w:cs="Times New Roman"/>
          <w:sz w:val="12"/>
          <w:szCs w:val="12"/>
        </w:rPr>
        <w:t>и проекту межевания территории объекта АО «Самараинвестнефть»: «Подъездная межпромысловая автодорога на Северо-Успенском месторождении» в границах  сельского поселения Сергиевск муниципального района Сергиевский Самарской области</w:t>
      </w:r>
    </w:p>
    <w:p w14:paraId="7D23FC5E" w14:textId="77777777" w:rsidR="00F461CE" w:rsidRPr="00F461CE" w:rsidRDefault="00F461CE" w:rsidP="00F461CE">
      <w:pPr>
        <w:spacing w:after="0"/>
        <w:ind w:firstLine="284"/>
        <w:jc w:val="both"/>
        <w:rPr>
          <w:rFonts w:ascii="Times New Roman" w:hAnsi="Times New Roman" w:cs="Times New Roman"/>
          <w:sz w:val="12"/>
          <w:szCs w:val="12"/>
        </w:rPr>
      </w:pPr>
      <w:proofErr w:type="gramStart"/>
      <w:r w:rsidRPr="00F461CE">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Сергиевскмуниципального района Сергиевский Самарской области, Порядком</w:t>
      </w:r>
      <w:proofErr w:type="gramEnd"/>
      <w:r w:rsidRPr="00F461CE">
        <w:rPr>
          <w:rFonts w:ascii="Times New Roman" w:hAnsi="Times New Roman" w:cs="Times New Roman"/>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w:t>
      </w:r>
    </w:p>
    <w:p w14:paraId="4E8DD35C"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ПОСТАНОВЛЯЮ:</w:t>
      </w:r>
    </w:p>
    <w:p w14:paraId="37C71620"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проекту планировки территории и проекту межевания территории объекта АО «Самараинвестнефть»: «Подъездная межпромысловая автодорога на Северо-Успенском месторождении» в границах  сельского поселения Сергиевск муниципального района Сергиевский Самарской области (далее – Объект). </w:t>
      </w:r>
    </w:p>
    <w:p w14:paraId="6BA88DCF"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lastRenderedPageBreak/>
        <w:t>2. Срок проведения публичных слушаний по проекту планировки территории и проекту межевания территории Объекта- с 25 марта 2022 года по 28 апреля 2022 года.</w:t>
      </w:r>
    </w:p>
    <w:p w14:paraId="3C552347"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публичныхслушаний</w:t>
      </w:r>
      <w:proofErr w:type="gramStart"/>
      <w:r w:rsidRPr="00F461CE">
        <w:rPr>
          <w:rFonts w:ascii="Times New Roman" w:hAnsi="Times New Roman" w:cs="Times New Roman"/>
          <w:sz w:val="12"/>
          <w:szCs w:val="12"/>
        </w:rPr>
        <w:t>.Д</w:t>
      </w:r>
      <w:proofErr w:type="gramEnd"/>
      <w:r w:rsidRPr="00F461CE">
        <w:rPr>
          <w:rFonts w:ascii="Times New Roman" w:hAnsi="Times New Roman" w:cs="Times New Roman"/>
          <w:sz w:val="12"/>
          <w:szCs w:val="12"/>
        </w:rPr>
        <w:t>нем оповещения является официальное опубликование настоящего Постановления.</w:t>
      </w:r>
    </w:p>
    <w:p w14:paraId="293735FB"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w:t>
      </w:r>
      <w:proofErr w:type="gramStart"/>
      <w:r w:rsidRPr="00F461CE">
        <w:rPr>
          <w:rFonts w:ascii="Times New Roman" w:hAnsi="Times New Roman" w:cs="Times New Roman"/>
          <w:sz w:val="12"/>
          <w:szCs w:val="12"/>
        </w:rPr>
        <w:t>.П</w:t>
      </w:r>
      <w:proofErr w:type="gramEnd"/>
      <w:r w:rsidRPr="00F461CE">
        <w:rPr>
          <w:rFonts w:ascii="Times New Roman" w:hAnsi="Times New Roman" w:cs="Times New Roman"/>
          <w:sz w:val="12"/>
          <w:szCs w:val="12"/>
        </w:rPr>
        <w:t>убличные слушания проводятся в соответствии сПорядком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w:t>
      </w:r>
    </w:p>
    <w:p w14:paraId="461EBA32"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xml:space="preserve">5. </w:t>
      </w:r>
      <w:proofErr w:type="gramStart"/>
      <w:r w:rsidRPr="00F461CE">
        <w:rPr>
          <w:rFonts w:ascii="Times New Roman"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Сергиевскмуниципального района СергиевскийСамарской области от 01.04.2020 года</w:t>
      </w:r>
      <w:proofErr w:type="gramEnd"/>
      <w:r w:rsidRPr="00F461CE">
        <w:rPr>
          <w:rFonts w:ascii="Times New Roman" w:hAnsi="Times New Roman" w:cs="Times New Roman"/>
          <w:sz w:val="12"/>
          <w:szCs w:val="12"/>
        </w:rPr>
        <w:t xml:space="preserve">  №  7.</w:t>
      </w:r>
    </w:p>
    <w:p w14:paraId="23D9EC1A"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Сергиевскмуниципального района Сергиевский Самарской области: 446540, Самарская область, Сергиевский район, с</w:t>
      </w:r>
      <w:proofErr w:type="gramStart"/>
      <w:r w:rsidRPr="00F461CE">
        <w:rPr>
          <w:rFonts w:ascii="Times New Roman" w:hAnsi="Times New Roman" w:cs="Times New Roman"/>
          <w:sz w:val="12"/>
          <w:szCs w:val="12"/>
        </w:rPr>
        <w:t>.С</w:t>
      </w:r>
      <w:proofErr w:type="gramEnd"/>
      <w:r w:rsidRPr="00F461CE">
        <w:rPr>
          <w:rFonts w:ascii="Times New Roman" w:hAnsi="Times New Roman" w:cs="Times New Roman"/>
          <w:sz w:val="12"/>
          <w:szCs w:val="12"/>
        </w:rPr>
        <w:t>ергиевск, ул.Г.Михайловского, 27.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14:paraId="7A437669"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Объектасостоится 01 апреля 2022 года в 14.00 в сельском поселении Сергиевск муниципального района Сергиевский Самарской области по адресу:446540, Самарская область, Сергиевский район,с</w:t>
      </w:r>
      <w:proofErr w:type="gramStart"/>
      <w:r w:rsidRPr="00F461CE">
        <w:rPr>
          <w:rFonts w:ascii="Times New Roman" w:hAnsi="Times New Roman" w:cs="Times New Roman"/>
          <w:sz w:val="12"/>
          <w:szCs w:val="12"/>
        </w:rPr>
        <w:t>.С</w:t>
      </w:r>
      <w:proofErr w:type="gramEnd"/>
      <w:r w:rsidRPr="00F461CE">
        <w:rPr>
          <w:rFonts w:ascii="Times New Roman" w:hAnsi="Times New Roman" w:cs="Times New Roman"/>
          <w:sz w:val="12"/>
          <w:szCs w:val="12"/>
        </w:rPr>
        <w:t>ергиевск, ул.Г.Михайловского, 27.</w:t>
      </w:r>
    </w:p>
    <w:p w14:paraId="0922999A"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xml:space="preserve">8. </w:t>
      </w:r>
      <w:proofErr w:type="gramStart"/>
      <w:r w:rsidRPr="00F461CE">
        <w:rPr>
          <w:rFonts w:ascii="Times New Roman" w:hAnsi="Times New Roman" w:cs="Times New Roman"/>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Объектаобеспечить организацию выставок, экспозиций демонстрационных материалов проекта планировки территории и проекта межевания территории Объектав месте проведения публичных слушаний (проведения экспозиции проектапланировки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roofErr w:type="gramEnd"/>
      <w:r w:rsidRPr="00F461CE">
        <w:rPr>
          <w:rFonts w:ascii="Times New Roman" w:hAnsi="Times New Roman" w:cs="Times New Roman"/>
          <w:sz w:val="12"/>
          <w:szCs w:val="12"/>
        </w:rPr>
        <w:t>.</w:t>
      </w:r>
    </w:p>
    <w:p w14:paraId="0F6B5B60"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249D2EB8"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3D160F34"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2) в письменной форме в адрес организатора публичных слушаний;</w:t>
      </w:r>
    </w:p>
    <w:p w14:paraId="125206E0"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6FDE6FB3"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F461CE">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461CE">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14:paraId="43702C4D"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21.04.2022 год</w:t>
      </w:r>
      <w:proofErr w:type="gramStart"/>
      <w:r w:rsidRPr="00F461CE">
        <w:rPr>
          <w:rFonts w:ascii="Times New Roman" w:hAnsi="Times New Roman" w:cs="Times New Roman"/>
          <w:sz w:val="12"/>
          <w:szCs w:val="12"/>
        </w:rPr>
        <w:t>а–</w:t>
      </w:r>
      <w:proofErr w:type="gramEnd"/>
      <w:r w:rsidRPr="00F461CE">
        <w:rPr>
          <w:rFonts w:ascii="Times New Roman" w:hAnsi="Times New Roman" w:cs="Times New Roman"/>
          <w:sz w:val="12"/>
          <w:szCs w:val="12"/>
        </w:rPr>
        <w:t xml:space="preserve"> за семь дней до окончания срока проведения публичных слушаний.</w:t>
      </w:r>
    </w:p>
    <w:p w14:paraId="41604CA1"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Pr="00F461CE">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F461CE">
        <w:rPr>
          <w:rFonts w:ascii="Times New Roman" w:hAnsi="Times New Roman" w:cs="Times New Roman"/>
          <w:sz w:val="12"/>
          <w:szCs w:val="12"/>
        </w:rPr>
        <w:t xml:space="preserve"> Сергевск муниципального района Сергиевский Самарской области  Моисееву Наталью Анатольевну.</w:t>
      </w:r>
    </w:p>
    <w:p w14:paraId="2668A158"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Объектаобеспечить:</w:t>
      </w:r>
    </w:p>
    <w:p w14:paraId="1702732E"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14:paraId="540966C1" w14:textId="77777777" w:rsidR="00F461CE" w:rsidRPr="00F461CE" w:rsidRDefault="00F461CE" w:rsidP="00F461CE">
      <w:pPr>
        <w:spacing w:after="0"/>
        <w:ind w:firstLine="284"/>
        <w:jc w:val="both"/>
        <w:rPr>
          <w:rFonts w:ascii="Times New Roman" w:hAnsi="Times New Roman" w:cs="Times New Roman"/>
          <w:sz w:val="12"/>
          <w:szCs w:val="12"/>
        </w:rPr>
      </w:pPr>
      <w:proofErr w:type="gramStart"/>
      <w:r w:rsidRPr="00F461CE">
        <w:rPr>
          <w:rFonts w:ascii="Times New Roman" w:hAnsi="Times New Roman" w:cs="Times New Roman"/>
          <w:sz w:val="12"/>
          <w:szCs w:val="12"/>
        </w:rPr>
        <w:t>- размещение проекта планировки территории и проекта межевания территории Объектана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14:paraId="07B7D90D"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Объектав здании Администрации сельского поселения Сергиевск (в соответствии с режимом работы Администрации сельского поселения Сергиевск).</w:t>
      </w:r>
    </w:p>
    <w:p w14:paraId="330E8085" w14:textId="77777777"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14:paraId="1CBC4D28" w14:textId="6433FF78" w:rsidR="00F461CE" w:rsidRPr="00F461CE" w:rsidRDefault="00F461CE" w:rsidP="00F461CE">
      <w:pPr>
        <w:spacing w:after="0"/>
        <w:ind w:firstLine="284"/>
        <w:jc w:val="both"/>
        <w:rPr>
          <w:rFonts w:ascii="Times New Roman" w:hAnsi="Times New Roman" w:cs="Times New Roman"/>
          <w:sz w:val="12"/>
          <w:szCs w:val="12"/>
        </w:rPr>
      </w:pPr>
      <w:r w:rsidRPr="00F461CE">
        <w:rPr>
          <w:rFonts w:ascii="Times New Roman" w:hAnsi="Times New Roman" w:cs="Times New Roman"/>
          <w:sz w:val="12"/>
          <w:szCs w:val="12"/>
        </w:rPr>
        <w:lastRenderedPageBreak/>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7EE8B9FD" w14:textId="77777777" w:rsidR="00F461CE" w:rsidRPr="00F461CE" w:rsidRDefault="00F461CE" w:rsidP="00F461CE">
      <w:pPr>
        <w:spacing w:after="0"/>
        <w:ind w:firstLine="284"/>
        <w:jc w:val="right"/>
        <w:rPr>
          <w:rFonts w:ascii="Times New Roman" w:hAnsi="Times New Roman" w:cs="Times New Roman"/>
          <w:sz w:val="12"/>
          <w:szCs w:val="12"/>
        </w:rPr>
      </w:pPr>
      <w:r w:rsidRPr="00F461CE">
        <w:rPr>
          <w:rFonts w:ascii="Times New Roman" w:hAnsi="Times New Roman" w:cs="Times New Roman"/>
          <w:sz w:val="12"/>
          <w:szCs w:val="12"/>
        </w:rPr>
        <w:t>Главасельского поселения Сергиевск</w:t>
      </w:r>
    </w:p>
    <w:p w14:paraId="41342389" w14:textId="77777777" w:rsidR="00F461CE" w:rsidRPr="00F461CE" w:rsidRDefault="00F461CE" w:rsidP="00F461CE">
      <w:pPr>
        <w:spacing w:after="0"/>
        <w:ind w:firstLine="284"/>
        <w:jc w:val="right"/>
        <w:rPr>
          <w:rFonts w:ascii="Times New Roman" w:hAnsi="Times New Roman" w:cs="Times New Roman"/>
          <w:sz w:val="12"/>
          <w:szCs w:val="12"/>
        </w:rPr>
      </w:pPr>
      <w:r w:rsidRPr="00F461CE">
        <w:rPr>
          <w:rFonts w:ascii="Times New Roman" w:hAnsi="Times New Roman" w:cs="Times New Roman"/>
          <w:sz w:val="12"/>
          <w:szCs w:val="12"/>
        </w:rPr>
        <w:t>муниципального района Сергиевский</w:t>
      </w:r>
    </w:p>
    <w:p w14:paraId="39DC9235" w14:textId="20F1376D" w:rsidR="00F461CE" w:rsidRDefault="00F461CE" w:rsidP="00F461CE">
      <w:pPr>
        <w:spacing w:after="0"/>
        <w:ind w:firstLine="284"/>
        <w:jc w:val="right"/>
        <w:rPr>
          <w:rFonts w:ascii="Times New Roman" w:hAnsi="Times New Roman" w:cs="Times New Roman"/>
          <w:sz w:val="12"/>
          <w:szCs w:val="12"/>
        </w:rPr>
      </w:pPr>
      <w:r w:rsidRPr="00F461CE">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F461CE">
        <w:rPr>
          <w:rFonts w:ascii="Times New Roman" w:hAnsi="Times New Roman" w:cs="Times New Roman"/>
          <w:sz w:val="12"/>
          <w:szCs w:val="12"/>
        </w:rPr>
        <w:t xml:space="preserve">            </w:t>
      </w:r>
    </w:p>
    <w:p w14:paraId="459F5E3A" w14:textId="5DE1DF82" w:rsidR="00F461CE" w:rsidRDefault="00F461CE" w:rsidP="00F461CE">
      <w:pPr>
        <w:spacing w:after="0"/>
        <w:ind w:firstLine="284"/>
        <w:jc w:val="right"/>
        <w:rPr>
          <w:rFonts w:ascii="Times New Roman" w:hAnsi="Times New Roman" w:cs="Times New Roman"/>
          <w:sz w:val="12"/>
          <w:szCs w:val="12"/>
        </w:rPr>
      </w:pPr>
      <w:r w:rsidRPr="00F461CE">
        <w:rPr>
          <w:rFonts w:ascii="Times New Roman" w:hAnsi="Times New Roman" w:cs="Times New Roman"/>
          <w:sz w:val="12"/>
          <w:szCs w:val="12"/>
        </w:rPr>
        <w:t xml:space="preserve">                        М.М.Арчибасов</w:t>
      </w:r>
    </w:p>
    <w:p w14:paraId="212CDC73" w14:textId="77777777" w:rsidR="00CE49D0" w:rsidRDefault="00CE49D0" w:rsidP="00CE49D0">
      <w:pPr>
        <w:spacing w:after="0"/>
        <w:ind w:firstLine="284"/>
        <w:jc w:val="center"/>
        <w:rPr>
          <w:rFonts w:ascii="Times New Roman" w:hAnsi="Times New Roman" w:cs="Times New Roman"/>
          <w:sz w:val="12"/>
          <w:szCs w:val="12"/>
        </w:rPr>
      </w:pPr>
    </w:p>
    <w:p w14:paraId="5111D914" w14:textId="77777777" w:rsidR="00CE49D0" w:rsidRDefault="00CE49D0" w:rsidP="00CE49D0">
      <w:pPr>
        <w:spacing w:after="0"/>
        <w:ind w:firstLine="284"/>
        <w:jc w:val="center"/>
        <w:rPr>
          <w:rFonts w:ascii="Times New Roman" w:hAnsi="Times New Roman" w:cs="Times New Roman"/>
          <w:sz w:val="12"/>
          <w:szCs w:val="12"/>
        </w:rPr>
      </w:pPr>
    </w:p>
    <w:tbl>
      <w:tblPr>
        <w:tblpPr w:leftFromText="180" w:rightFromText="180" w:vertAnchor="text" w:horzAnchor="margin"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743FE" w:rsidRPr="002F33EC" w14:paraId="3A8D790B" w14:textId="77777777" w:rsidTr="00E743FE">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AC06F"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14:paraId="4D8516B3"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5C4A999"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AAFA84"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E59930A"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1D6AAE7E"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B4D2AB"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5402BB1E"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25.03</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07D1554E"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04C237EE"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29E8477B"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4F0AFEFE"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73E530C9" w14:textId="77777777" w:rsidR="00E743FE" w:rsidRPr="002F33EC" w:rsidRDefault="00E743FE" w:rsidP="00E743FE">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34C1C209" w14:textId="77777777" w:rsidR="00CE49D0" w:rsidRDefault="00CE49D0" w:rsidP="00CE49D0">
      <w:pPr>
        <w:spacing w:after="0"/>
        <w:ind w:firstLine="284"/>
        <w:jc w:val="center"/>
        <w:rPr>
          <w:rFonts w:ascii="Times New Roman" w:hAnsi="Times New Roman" w:cs="Times New Roman"/>
          <w:sz w:val="12"/>
          <w:szCs w:val="12"/>
        </w:rPr>
      </w:pPr>
    </w:p>
    <w:p w14:paraId="083DB115" w14:textId="77777777" w:rsidR="00CE49D0" w:rsidRDefault="00CE49D0" w:rsidP="00CE49D0">
      <w:pPr>
        <w:spacing w:after="0"/>
        <w:ind w:firstLine="284"/>
        <w:jc w:val="center"/>
        <w:rPr>
          <w:rFonts w:ascii="Times New Roman" w:hAnsi="Times New Roman" w:cs="Times New Roman"/>
          <w:sz w:val="12"/>
          <w:szCs w:val="12"/>
        </w:rPr>
      </w:pPr>
    </w:p>
    <w:p w14:paraId="41BF35FD" w14:textId="77777777" w:rsidR="00CE49D0" w:rsidRDefault="00CE49D0" w:rsidP="00CE49D0">
      <w:pPr>
        <w:spacing w:after="0"/>
        <w:ind w:firstLine="284"/>
        <w:jc w:val="center"/>
        <w:rPr>
          <w:rFonts w:ascii="Times New Roman" w:hAnsi="Times New Roman" w:cs="Times New Roman"/>
          <w:sz w:val="12"/>
          <w:szCs w:val="12"/>
        </w:rPr>
      </w:pPr>
    </w:p>
    <w:p w14:paraId="5F871010" w14:textId="77777777" w:rsidR="00CE49D0" w:rsidRDefault="00CE49D0" w:rsidP="00CE49D0">
      <w:pPr>
        <w:spacing w:after="0"/>
        <w:ind w:firstLine="284"/>
        <w:jc w:val="center"/>
        <w:rPr>
          <w:rFonts w:ascii="Times New Roman" w:hAnsi="Times New Roman" w:cs="Times New Roman"/>
          <w:sz w:val="12"/>
          <w:szCs w:val="12"/>
        </w:rPr>
      </w:pPr>
    </w:p>
    <w:p w14:paraId="5B8017E4" w14:textId="77777777" w:rsidR="00CE49D0" w:rsidRDefault="00CE49D0" w:rsidP="00CE49D0">
      <w:pPr>
        <w:spacing w:after="0"/>
        <w:ind w:firstLine="284"/>
        <w:jc w:val="center"/>
        <w:rPr>
          <w:rFonts w:ascii="Times New Roman" w:hAnsi="Times New Roman" w:cs="Times New Roman"/>
          <w:sz w:val="12"/>
          <w:szCs w:val="12"/>
        </w:rPr>
      </w:pPr>
    </w:p>
    <w:p w14:paraId="5C217D1D" w14:textId="77777777" w:rsidR="00CE49D0" w:rsidRDefault="00CE49D0" w:rsidP="00CE49D0">
      <w:pPr>
        <w:spacing w:after="0"/>
        <w:ind w:firstLine="284"/>
        <w:jc w:val="center"/>
        <w:rPr>
          <w:rFonts w:ascii="Times New Roman" w:hAnsi="Times New Roman" w:cs="Times New Roman"/>
          <w:sz w:val="12"/>
          <w:szCs w:val="12"/>
        </w:rPr>
      </w:pPr>
    </w:p>
    <w:p w14:paraId="0BC9A1F9" w14:textId="77777777" w:rsidR="00CE49D0" w:rsidRDefault="00CE49D0" w:rsidP="00CE49D0">
      <w:pPr>
        <w:spacing w:after="0"/>
        <w:ind w:firstLine="284"/>
        <w:jc w:val="center"/>
        <w:rPr>
          <w:rFonts w:ascii="Times New Roman" w:hAnsi="Times New Roman" w:cs="Times New Roman"/>
          <w:sz w:val="12"/>
          <w:szCs w:val="12"/>
        </w:rPr>
      </w:pPr>
    </w:p>
    <w:p w14:paraId="5157782A" w14:textId="77777777" w:rsidR="00CE49D0" w:rsidRDefault="00CE49D0" w:rsidP="00CE49D0">
      <w:pPr>
        <w:spacing w:after="0"/>
        <w:ind w:firstLine="284"/>
        <w:jc w:val="center"/>
        <w:rPr>
          <w:rFonts w:ascii="Times New Roman" w:hAnsi="Times New Roman" w:cs="Times New Roman"/>
          <w:sz w:val="12"/>
          <w:szCs w:val="12"/>
        </w:rPr>
      </w:pPr>
    </w:p>
    <w:p w14:paraId="23A9D1A1" w14:textId="77777777" w:rsidR="00CE49D0" w:rsidRDefault="00CE49D0" w:rsidP="00CE49D0">
      <w:pPr>
        <w:spacing w:after="0"/>
        <w:ind w:firstLine="284"/>
        <w:jc w:val="center"/>
        <w:rPr>
          <w:rFonts w:ascii="Times New Roman" w:hAnsi="Times New Roman" w:cs="Times New Roman"/>
          <w:sz w:val="12"/>
          <w:szCs w:val="12"/>
        </w:rPr>
      </w:pPr>
    </w:p>
    <w:p w14:paraId="71AC5D20" w14:textId="77777777" w:rsidR="00CE49D0" w:rsidRDefault="00CE49D0" w:rsidP="00CE49D0">
      <w:pPr>
        <w:spacing w:after="0"/>
        <w:ind w:firstLine="284"/>
        <w:jc w:val="center"/>
        <w:rPr>
          <w:rFonts w:ascii="Times New Roman" w:hAnsi="Times New Roman" w:cs="Times New Roman"/>
          <w:sz w:val="12"/>
          <w:szCs w:val="12"/>
        </w:rPr>
      </w:pPr>
    </w:p>
    <w:p w14:paraId="68EEF4BE" w14:textId="77777777" w:rsidR="00444484" w:rsidRDefault="00444484" w:rsidP="00444484">
      <w:pPr>
        <w:spacing w:after="0"/>
        <w:ind w:firstLine="284"/>
        <w:jc w:val="center"/>
        <w:rPr>
          <w:rFonts w:ascii="Times New Roman" w:hAnsi="Times New Roman" w:cs="Times New Roman"/>
          <w:sz w:val="12"/>
          <w:szCs w:val="12"/>
        </w:rPr>
      </w:pPr>
    </w:p>
    <w:p w14:paraId="43A926F8" w14:textId="77777777" w:rsidR="00444484" w:rsidRPr="00444484" w:rsidRDefault="00444484" w:rsidP="00444484">
      <w:pPr>
        <w:spacing w:after="0"/>
        <w:ind w:firstLine="284"/>
        <w:rPr>
          <w:rFonts w:ascii="Times New Roman" w:hAnsi="Times New Roman" w:cs="Times New Roman"/>
          <w:sz w:val="12"/>
          <w:szCs w:val="12"/>
        </w:rPr>
      </w:pPr>
    </w:p>
    <w:p w14:paraId="17A041E1" w14:textId="77777777" w:rsidR="00444484" w:rsidRPr="00444484" w:rsidRDefault="00444484" w:rsidP="00444484">
      <w:pPr>
        <w:spacing w:after="0"/>
        <w:ind w:firstLine="709"/>
        <w:rPr>
          <w:rFonts w:ascii="Times New Roman" w:hAnsi="Times New Roman" w:cs="Times New Roman"/>
          <w:sz w:val="12"/>
          <w:szCs w:val="12"/>
        </w:rPr>
      </w:pPr>
    </w:p>
    <w:p w14:paraId="242CD247" w14:textId="77777777" w:rsidR="0005182F" w:rsidRPr="00444484" w:rsidRDefault="0005182F" w:rsidP="00444484">
      <w:pPr>
        <w:tabs>
          <w:tab w:val="left" w:pos="0"/>
        </w:tabs>
        <w:spacing w:after="0" w:line="240" w:lineRule="auto"/>
        <w:ind w:firstLine="284"/>
        <w:jc w:val="both"/>
        <w:rPr>
          <w:rFonts w:ascii="Times New Roman" w:eastAsia="Calibri" w:hAnsi="Times New Roman" w:cs="Times New Roman"/>
          <w:bCs/>
          <w:sz w:val="12"/>
          <w:szCs w:val="12"/>
        </w:rPr>
      </w:pPr>
    </w:p>
    <w:p w14:paraId="082932BE" w14:textId="77777777" w:rsidR="002021C6" w:rsidRPr="00444484" w:rsidRDefault="002021C6" w:rsidP="00444484">
      <w:pPr>
        <w:tabs>
          <w:tab w:val="left" w:pos="0"/>
        </w:tabs>
        <w:spacing w:after="0" w:line="240" w:lineRule="auto"/>
        <w:ind w:firstLine="284"/>
        <w:jc w:val="both"/>
        <w:rPr>
          <w:rFonts w:ascii="Times New Roman" w:eastAsia="Calibri" w:hAnsi="Times New Roman" w:cs="Times New Roman"/>
          <w:bCs/>
          <w:sz w:val="12"/>
          <w:szCs w:val="12"/>
        </w:rPr>
      </w:pPr>
    </w:p>
    <w:p w14:paraId="27A81409" w14:textId="77777777" w:rsidR="002021C6" w:rsidRPr="00444484" w:rsidRDefault="002021C6" w:rsidP="00444484">
      <w:pPr>
        <w:tabs>
          <w:tab w:val="left" w:pos="0"/>
        </w:tabs>
        <w:spacing w:after="0" w:line="240" w:lineRule="auto"/>
        <w:ind w:firstLine="284"/>
        <w:jc w:val="both"/>
        <w:rPr>
          <w:rFonts w:ascii="Times New Roman" w:eastAsia="Calibri" w:hAnsi="Times New Roman" w:cs="Times New Roman"/>
          <w:bCs/>
          <w:sz w:val="12"/>
          <w:szCs w:val="12"/>
        </w:rPr>
      </w:pPr>
    </w:p>
    <w:p w14:paraId="6894F431" w14:textId="77777777" w:rsidR="002021C6" w:rsidRPr="00444484" w:rsidRDefault="002021C6" w:rsidP="00444484">
      <w:pPr>
        <w:tabs>
          <w:tab w:val="left" w:pos="0"/>
        </w:tabs>
        <w:spacing w:after="0" w:line="240" w:lineRule="auto"/>
        <w:ind w:firstLine="284"/>
        <w:jc w:val="both"/>
        <w:rPr>
          <w:rFonts w:ascii="Times New Roman" w:eastAsia="Calibri" w:hAnsi="Times New Roman" w:cs="Times New Roman"/>
          <w:bCs/>
          <w:sz w:val="12"/>
          <w:szCs w:val="12"/>
        </w:rPr>
      </w:pPr>
    </w:p>
    <w:p w14:paraId="6BE95C0B" w14:textId="77777777" w:rsidR="00BB7FC1" w:rsidRPr="00444484" w:rsidRDefault="00BB7FC1" w:rsidP="00444484">
      <w:pPr>
        <w:tabs>
          <w:tab w:val="left" w:pos="0"/>
        </w:tabs>
        <w:spacing w:after="0" w:line="240" w:lineRule="auto"/>
        <w:ind w:firstLine="284"/>
        <w:jc w:val="both"/>
        <w:rPr>
          <w:rFonts w:ascii="Times New Roman" w:eastAsia="Calibri" w:hAnsi="Times New Roman" w:cs="Times New Roman"/>
          <w:bCs/>
          <w:sz w:val="12"/>
          <w:szCs w:val="12"/>
        </w:rPr>
      </w:pPr>
    </w:p>
    <w:p w14:paraId="2D634EF9" w14:textId="77777777" w:rsidR="00BB7FC1" w:rsidRPr="00444484" w:rsidRDefault="00BB7FC1" w:rsidP="00444484">
      <w:pPr>
        <w:tabs>
          <w:tab w:val="left" w:pos="0"/>
        </w:tabs>
        <w:spacing w:after="0" w:line="240" w:lineRule="auto"/>
        <w:ind w:firstLine="284"/>
        <w:jc w:val="both"/>
        <w:rPr>
          <w:rFonts w:ascii="Times New Roman" w:eastAsia="Calibri" w:hAnsi="Times New Roman" w:cs="Times New Roman"/>
          <w:bCs/>
          <w:sz w:val="12"/>
          <w:szCs w:val="12"/>
        </w:rPr>
      </w:pPr>
    </w:p>
    <w:p w14:paraId="4DF9F91F" w14:textId="77777777" w:rsidR="003B3DB3" w:rsidRPr="00444484" w:rsidRDefault="003B3DB3" w:rsidP="00444484">
      <w:pPr>
        <w:tabs>
          <w:tab w:val="left" w:pos="0"/>
        </w:tabs>
        <w:spacing w:after="0" w:line="240" w:lineRule="auto"/>
        <w:ind w:firstLine="284"/>
        <w:jc w:val="both"/>
        <w:rPr>
          <w:rFonts w:ascii="Times New Roman" w:eastAsia="Calibri" w:hAnsi="Times New Roman" w:cs="Times New Roman"/>
          <w:bCs/>
          <w:sz w:val="12"/>
          <w:szCs w:val="12"/>
        </w:rPr>
      </w:pPr>
    </w:p>
    <w:p w14:paraId="4584CA2C" w14:textId="77777777" w:rsidR="003B3DB3" w:rsidRPr="00444484" w:rsidRDefault="003B3DB3" w:rsidP="00444484">
      <w:pPr>
        <w:tabs>
          <w:tab w:val="left" w:pos="0"/>
        </w:tabs>
        <w:spacing w:after="0" w:line="240" w:lineRule="auto"/>
        <w:ind w:firstLine="284"/>
        <w:jc w:val="both"/>
        <w:rPr>
          <w:rFonts w:ascii="Times New Roman" w:eastAsia="Calibri" w:hAnsi="Times New Roman" w:cs="Times New Roman"/>
          <w:bCs/>
          <w:sz w:val="12"/>
          <w:szCs w:val="12"/>
        </w:rPr>
      </w:pPr>
    </w:p>
    <w:p w14:paraId="71C9AF48" w14:textId="77777777" w:rsidR="0013423C" w:rsidRPr="00444484" w:rsidRDefault="0013423C" w:rsidP="00444484">
      <w:pPr>
        <w:tabs>
          <w:tab w:val="left" w:pos="0"/>
        </w:tabs>
        <w:spacing w:after="0" w:line="240" w:lineRule="auto"/>
        <w:ind w:firstLine="284"/>
        <w:jc w:val="both"/>
        <w:rPr>
          <w:rFonts w:ascii="Times New Roman" w:eastAsia="Calibri" w:hAnsi="Times New Roman" w:cs="Times New Roman"/>
          <w:bCs/>
          <w:sz w:val="12"/>
          <w:szCs w:val="12"/>
        </w:rPr>
      </w:pPr>
    </w:p>
    <w:p w14:paraId="22536818" w14:textId="77777777" w:rsidR="0013423C" w:rsidRPr="00444484" w:rsidRDefault="0013423C" w:rsidP="00444484">
      <w:pPr>
        <w:tabs>
          <w:tab w:val="left" w:pos="0"/>
        </w:tabs>
        <w:spacing w:after="0" w:line="240" w:lineRule="auto"/>
        <w:ind w:firstLine="284"/>
        <w:jc w:val="both"/>
        <w:rPr>
          <w:rFonts w:ascii="Times New Roman" w:eastAsia="Calibri" w:hAnsi="Times New Roman" w:cs="Times New Roman"/>
          <w:bCs/>
          <w:sz w:val="12"/>
          <w:szCs w:val="12"/>
        </w:rPr>
      </w:pPr>
    </w:p>
    <w:p w14:paraId="0C037646" w14:textId="77777777" w:rsidR="0013423C" w:rsidRPr="00444484" w:rsidRDefault="0013423C" w:rsidP="00444484">
      <w:pPr>
        <w:tabs>
          <w:tab w:val="left" w:pos="0"/>
        </w:tabs>
        <w:spacing w:after="0" w:line="240" w:lineRule="auto"/>
        <w:ind w:firstLine="284"/>
        <w:jc w:val="both"/>
        <w:rPr>
          <w:rFonts w:ascii="Times New Roman" w:eastAsia="Calibri" w:hAnsi="Times New Roman" w:cs="Times New Roman"/>
          <w:bCs/>
          <w:sz w:val="12"/>
          <w:szCs w:val="12"/>
        </w:rPr>
      </w:pPr>
    </w:p>
    <w:p w14:paraId="65182363" w14:textId="77777777" w:rsidR="0013423C" w:rsidRPr="00444484" w:rsidRDefault="0013423C" w:rsidP="00444484">
      <w:pPr>
        <w:tabs>
          <w:tab w:val="left" w:pos="0"/>
        </w:tabs>
        <w:spacing w:after="0" w:line="240" w:lineRule="auto"/>
        <w:ind w:firstLine="284"/>
        <w:jc w:val="both"/>
        <w:rPr>
          <w:rFonts w:ascii="Times New Roman" w:eastAsia="Calibri" w:hAnsi="Times New Roman" w:cs="Times New Roman"/>
          <w:bCs/>
          <w:sz w:val="12"/>
          <w:szCs w:val="12"/>
        </w:rPr>
      </w:pPr>
    </w:p>
    <w:p w14:paraId="42FCB167" w14:textId="77777777" w:rsidR="0013423C" w:rsidRPr="00444484" w:rsidRDefault="0013423C" w:rsidP="00444484">
      <w:pPr>
        <w:tabs>
          <w:tab w:val="left" w:pos="0"/>
        </w:tabs>
        <w:spacing w:after="0" w:line="240" w:lineRule="auto"/>
        <w:ind w:firstLine="284"/>
        <w:jc w:val="both"/>
        <w:rPr>
          <w:rFonts w:ascii="Times New Roman" w:eastAsia="Calibri" w:hAnsi="Times New Roman" w:cs="Times New Roman"/>
          <w:bCs/>
          <w:sz w:val="12"/>
          <w:szCs w:val="12"/>
        </w:rPr>
      </w:pPr>
    </w:p>
    <w:p w14:paraId="40C11E8F" w14:textId="77777777" w:rsidR="001A7D4C" w:rsidRPr="00444484" w:rsidRDefault="001A7D4C" w:rsidP="00444484">
      <w:pPr>
        <w:tabs>
          <w:tab w:val="left" w:pos="0"/>
        </w:tabs>
        <w:spacing w:after="0" w:line="240" w:lineRule="auto"/>
        <w:ind w:firstLine="284"/>
        <w:jc w:val="both"/>
        <w:rPr>
          <w:rFonts w:ascii="Times New Roman" w:eastAsia="Calibri" w:hAnsi="Times New Roman" w:cs="Times New Roman"/>
          <w:bCs/>
          <w:sz w:val="12"/>
          <w:szCs w:val="12"/>
        </w:rPr>
      </w:pPr>
    </w:p>
    <w:p w14:paraId="53F757FE" w14:textId="77777777" w:rsidR="001A7D4C" w:rsidRPr="00444484" w:rsidRDefault="001A7D4C" w:rsidP="00444484">
      <w:pPr>
        <w:tabs>
          <w:tab w:val="left" w:pos="0"/>
        </w:tabs>
        <w:spacing w:after="0" w:line="240" w:lineRule="auto"/>
        <w:ind w:firstLine="284"/>
        <w:jc w:val="both"/>
        <w:rPr>
          <w:rFonts w:ascii="Times New Roman" w:eastAsia="Calibri" w:hAnsi="Times New Roman" w:cs="Times New Roman"/>
          <w:bCs/>
          <w:sz w:val="12"/>
          <w:szCs w:val="12"/>
        </w:rPr>
      </w:pPr>
    </w:p>
    <w:p w14:paraId="711720AD" w14:textId="77777777" w:rsidR="001A7D4C" w:rsidRPr="00444484" w:rsidRDefault="001A7D4C" w:rsidP="00444484">
      <w:pPr>
        <w:tabs>
          <w:tab w:val="left" w:pos="0"/>
        </w:tabs>
        <w:spacing w:after="0" w:line="240" w:lineRule="auto"/>
        <w:ind w:firstLine="284"/>
        <w:jc w:val="center"/>
        <w:rPr>
          <w:rFonts w:ascii="Times New Roman" w:eastAsia="Calibri" w:hAnsi="Times New Roman" w:cs="Times New Roman"/>
          <w:bCs/>
          <w:sz w:val="12"/>
          <w:szCs w:val="12"/>
        </w:rPr>
      </w:pPr>
    </w:p>
    <w:p w14:paraId="287A1F86" w14:textId="77777777" w:rsidR="00BC1E24" w:rsidRPr="00444484" w:rsidRDefault="00BC1E24" w:rsidP="00444484">
      <w:pPr>
        <w:tabs>
          <w:tab w:val="left" w:pos="0"/>
        </w:tabs>
        <w:spacing w:after="0" w:line="240" w:lineRule="auto"/>
        <w:ind w:firstLine="284"/>
        <w:jc w:val="center"/>
        <w:rPr>
          <w:rFonts w:ascii="Times New Roman" w:eastAsia="Calibri" w:hAnsi="Times New Roman" w:cs="Times New Roman"/>
          <w:bCs/>
          <w:sz w:val="12"/>
          <w:szCs w:val="12"/>
        </w:rPr>
      </w:pPr>
    </w:p>
    <w:p w14:paraId="05C3B3E4" w14:textId="77777777" w:rsidR="00BC1E24" w:rsidRPr="00444484" w:rsidRDefault="00BC1E24" w:rsidP="00444484">
      <w:pPr>
        <w:tabs>
          <w:tab w:val="left" w:pos="0"/>
        </w:tabs>
        <w:spacing w:after="0" w:line="240" w:lineRule="auto"/>
        <w:ind w:firstLine="284"/>
        <w:jc w:val="center"/>
        <w:rPr>
          <w:rFonts w:ascii="Times New Roman" w:eastAsia="Calibri" w:hAnsi="Times New Roman" w:cs="Times New Roman"/>
          <w:bCs/>
          <w:sz w:val="12"/>
          <w:szCs w:val="12"/>
        </w:rPr>
      </w:pPr>
    </w:p>
    <w:p w14:paraId="7657A3AD" w14:textId="77777777" w:rsidR="003F7B2D" w:rsidRPr="00444484" w:rsidRDefault="003F7B2D" w:rsidP="00444484">
      <w:pPr>
        <w:tabs>
          <w:tab w:val="left" w:pos="0"/>
        </w:tabs>
        <w:spacing w:after="0" w:line="240" w:lineRule="auto"/>
        <w:ind w:firstLine="284"/>
        <w:jc w:val="both"/>
        <w:rPr>
          <w:rFonts w:ascii="Times New Roman" w:eastAsia="Calibri" w:hAnsi="Times New Roman" w:cs="Times New Roman"/>
          <w:bCs/>
          <w:sz w:val="12"/>
          <w:szCs w:val="12"/>
        </w:rPr>
      </w:pPr>
    </w:p>
    <w:p w14:paraId="55F757B0" w14:textId="77777777" w:rsidR="00EE7EC7" w:rsidRPr="00444484" w:rsidRDefault="00EE7EC7" w:rsidP="00444484">
      <w:pPr>
        <w:tabs>
          <w:tab w:val="left" w:pos="0"/>
        </w:tabs>
        <w:spacing w:after="0" w:line="240" w:lineRule="auto"/>
        <w:ind w:firstLine="284"/>
        <w:jc w:val="both"/>
        <w:rPr>
          <w:rFonts w:ascii="Times New Roman" w:eastAsia="Calibri" w:hAnsi="Times New Roman" w:cs="Times New Roman"/>
          <w:bCs/>
          <w:sz w:val="12"/>
          <w:szCs w:val="12"/>
        </w:rPr>
      </w:pPr>
    </w:p>
    <w:p w14:paraId="3558531B" w14:textId="77777777" w:rsidR="008E0DD9" w:rsidRPr="00444484" w:rsidRDefault="008E0DD9" w:rsidP="00444484">
      <w:pPr>
        <w:tabs>
          <w:tab w:val="left" w:pos="0"/>
        </w:tabs>
        <w:spacing w:after="0" w:line="240" w:lineRule="auto"/>
        <w:ind w:firstLine="284"/>
        <w:jc w:val="center"/>
        <w:rPr>
          <w:rFonts w:ascii="Times New Roman" w:eastAsia="Calibri" w:hAnsi="Times New Roman" w:cs="Times New Roman"/>
          <w:bCs/>
          <w:sz w:val="12"/>
          <w:szCs w:val="12"/>
        </w:rPr>
      </w:pPr>
    </w:p>
    <w:p w14:paraId="135444A5" w14:textId="77777777" w:rsidR="0060311A" w:rsidRPr="00444484" w:rsidRDefault="0060311A" w:rsidP="00444484">
      <w:pPr>
        <w:tabs>
          <w:tab w:val="left" w:pos="0"/>
        </w:tabs>
        <w:spacing w:after="0" w:line="240" w:lineRule="auto"/>
        <w:ind w:firstLine="284"/>
        <w:jc w:val="center"/>
        <w:rPr>
          <w:rFonts w:ascii="Times New Roman" w:eastAsia="Calibri" w:hAnsi="Times New Roman" w:cs="Times New Roman"/>
          <w:bCs/>
          <w:sz w:val="12"/>
          <w:szCs w:val="12"/>
        </w:rPr>
      </w:pPr>
    </w:p>
    <w:p w14:paraId="08993F36" w14:textId="77777777" w:rsidR="00265578" w:rsidRPr="00444484" w:rsidRDefault="00265578" w:rsidP="00444484">
      <w:pPr>
        <w:tabs>
          <w:tab w:val="left" w:pos="0"/>
        </w:tabs>
        <w:spacing w:after="0" w:line="240" w:lineRule="auto"/>
        <w:ind w:firstLine="284"/>
        <w:jc w:val="both"/>
        <w:rPr>
          <w:rFonts w:ascii="Times New Roman" w:eastAsia="Calibri" w:hAnsi="Times New Roman" w:cs="Times New Roman"/>
          <w:bCs/>
          <w:sz w:val="12"/>
          <w:szCs w:val="12"/>
        </w:rPr>
      </w:pPr>
    </w:p>
    <w:p w14:paraId="5E650B19" w14:textId="77777777" w:rsidR="00DC6C95" w:rsidRPr="00444484" w:rsidRDefault="00DC6C95" w:rsidP="00444484">
      <w:pPr>
        <w:tabs>
          <w:tab w:val="left" w:pos="0"/>
        </w:tabs>
        <w:spacing w:after="0" w:line="240" w:lineRule="auto"/>
        <w:ind w:firstLine="284"/>
        <w:jc w:val="both"/>
        <w:rPr>
          <w:rFonts w:ascii="Times New Roman" w:eastAsia="Calibri" w:hAnsi="Times New Roman" w:cs="Times New Roman"/>
          <w:bCs/>
          <w:sz w:val="12"/>
          <w:szCs w:val="12"/>
        </w:rPr>
      </w:pPr>
    </w:p>
    <w:p w14:paraId="4D287659" w14:textId="77777777" w:rsidR="003A680D" w:rsidRPr="00444484"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p>
    <w:p w14:paraId="0E6F498B" w14:textId="77777777" w:rsidR="00DC6C95" w:rsidRPr="00444484" w:rsidRDefault="00DC6C95" w:rsidP="003A680D">
      <w:pPr>
        <w:tabs>
          <w:tab w:val="left" w:pos="0"/>
        </w:tabs>
        <w:spacing w:after="0" w:line="240" w:lineRule="auto"/>
        <w:ind w:firstLine="284"/>
        <w:jc w:val="both"/>
        <w:rPr>
          <w:rFonts w:ascii="Times New Roman" w:eastAsia="Calibri" w:hAnsi="Times New Roman" w:cs="Times New Roman"/>
          <w:bCs/>
          <w:sz w:val="12"/>
          <w:szCs w:val="12"/>
        </w:rPr>
      </w:pPr>
    </w:p>
    <w:p w14:paraId="01ABC689" w14:textId="77777777" w:rsidR="003A680D" w:rsidRPr="00444484" w:rsidRDefault="003A680D" w:rsidP="003A680D">
      <w:pPr>
        <w:tabs>
          <w:tab w:val="left" w:pos="0"/>
        </w:tabs>
        <w:spacing w:after="0" w:line="240" w:lineRule="auto"/>
        <w:ind w:firstLine="284"/>
        <w:jc w:val="both"/>
        <w:rPr>
          <w:rFonts w:ascii="Times New Roman" w:eastAsia="Calibri" w:hAnsi="Times New Roman" w:cs="Times New Roman"/>
          <w:bCs/>
          <w:sz w:val="12"/>
          <w:szCs w:val="12"/>
        </w:rPr>
      </w:pPr>
    </w:p>
    <w:p w14:paraId="341C2F3D" w14:textId="77777777" w:rsidR="00CF09B4" w:rsidRPr="00444484" w:rsidRDefault="00CF09B4" w:rsidP="00CF09B4">
      <w:pPr>
        <w:tabs>
          <w:tab w:val="left" w:pos="0"/>
        </w:tabs>
        <w:spacing w:after="0" w:line="240" w:lineRule="auto"/>
        <w:ind w:firstLine="284"/>
        <w:jc w:val="center"/>
        <w:rPr>
          <w:rFonts w:ascii="Times New Roman" w:eastAsia="Calibri" w:hAnsi="Times New Roman" w:cs="Times New Roman"/>
          <w:bCs/>
          <w:sz w:val="12"/>
          <w:szCs w:val="12"/>
        </w:rPr>
      </w:pPr>
    </w:p>
    <w:p w14:paraId="65CE6E97" w14:textId="77777777" w:rsidR="00CF09B4" w:rsidRPr="00444484" w:rsidRDefault="00CF09B4" w:rsidP="0039391A">
      <w:pPr>
        <w:tabs>
          <w:tab w:val="left" w:pos="0"/>
        </w:tabs>
        <w:spacing w:after="0" w:line="240" w:lineRule="auto"/>
        <w:ind w:firstLine="284"/>
        <w:jc w:val="right"/>
        <w:rPr>
          <w:rFonts w:ascii="Times New Roman" w:eastAsia="Calibri" w:hAnsi="Times New Roman" w:cs="Times New Roman"/>
          <w:bCs/>
          <w:sz w:val="12"/>
          <w:szCs w:val="12"/>
        </w:rPr>
      </w:pPr>
    </w:p>
    <w:p w14:paraId="3BA23253" w14:textId="77777777" w:rsidR="00334303" w:rsidRPr="00444484"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p>
    <w:p w14:paraId="199FBF73" w14:textId="77777777" w:rsidR="00334303" w:rsidRPr="00444484"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p>
    <w:p w14:paraId="1F22F836" w14:textId="77777777" w:rsidR="0024526B" w:rsidRPr="00444484"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p>
    <w:p w14:paraId="6A138750" w14:textId="77777777" w:rsidR="00950A38" w:rsidRPr="00444484" w:rsidRDefault="00950A38" w:rsidP="0024526B">
      <w:pPr>
        <w:tabs>
          <w:tab w:val="left" w:pos="0"/>
        </w:tabs>
        <w:spacing w:after="0" w:line="240" w:lineRule="auto"/>
        <w:ind w:firstLine="284"/>
        <w:jc w:val="both"/>
        <w:rPr>
          <w:rFonts w:ascii="Times New Roman" w:eastAsia="Calibri" w:hAnsi="Times New Roman" w:cs="Times New Roman"/>
          <w:bCs/>
          <w:sz w:val="12"/>
          <w:szCs w:val="12"/>
        </w:rPr>
      </w:pPr>
    </w:p>
    <w:p w14:paraId="1597E04B" w14:textId="338CA8BF" w:rsidR="00041EA5" w:rsidRPr="00A60699" w:rsidRDefault="00041EA5" w:rsidP="00041EA5">
      <w:pPr>
        <w:tabs>
          <w:tab w:val="left" w:pos="0"/>
        </w:tabs>
        <w:spacing w:after="0" w:line="240" w:lineRule="auto"/>
        <w:ind w:firstLine="284"/>
        <w:jc w:val="right"/>
        <w:rPr>
          <w:rFonts w:ascii="Times New Roman" w:eastAsia="Calibri" w:hAnsi="Times New Roman" w:cs="Times New Roman"/>
          <w:bCs/>
          <w:sz w:val="12"/>
          <w:szCs w:val="12"/>
        </w:rPr>
      </w:pPr>
      <w:r w:rsidRPr="00041EA5">
        <w:rPr>
          <w:rFonts w:ascii="Times New Roman" w:eastAsia="Calibri" w:hAnsi="Times New Roman" w:cs="Times New Roman"/>
          <w:bCs/>
          <w:sz w:val="12"/>
          <w:szCs w:val="12"/>
        </w:rPr>
        <w:tab/>
      </w:r>
      <w:r w:rsidRPr="00041EA5">
        <w:rPr>
          <w:rFonts w:ascii="Times New Roman" w:eastAsia="Calibri" w:hAnsi="Times New Roman" w:cs="Times New Roman"/>
          <w:bCs/>
          <w:sz w:val="12"/>
          <w:szCs w:val="12"/>
        </w:rPr>
        <w:tab/>
      </w:r>
      <w:r w:rsidRPr="00041EA5">
        <w:rPr>
          <w:rFonts w:ascii="Times New Roman" w:eastAsia="Calibri" w:hAnsi="Times New Roman" w:cs="Times New Roman"/>
          <w:bCs/>
          <w:sz w:val="12"/>
          <w:szCs w:val="12"/>
        </w:rPr>
        <w:tab/>
      </w:r>
      <w:r w:rsidRPr="00041EA5">
        <w:rPr>
          <w:rFonts w:ascii="Times New Roman" w:eastAsia="Calibri" w:hAnsi="Times New Roman" w:cs="Times New Roman"/>
          <w:bCs/>
          <w:sz w:val="12"/>
          <w:szCs w:val="12"/>
        </w:rPr>
        <w:tab/>
      </w:r>
    </w:p>
    <w:p w14:paraId="23842F5C" w14:textId="77777777" w:rsidR="00A60699" w:rsidRPr="00A60699" w:rsidRDefault="00A60699" w:rsidP="00A60699">
      <w:pPr>
        <w:tabs>
          <w:tab w:val="left" w:pos="0"/>
        </w:tabs>
        <w:spacing w:after="0" w:line="240" w:lineRule="auto"/>
        <w:ind w:firstLine="284"/>
        <w:jc w:val="both"/>
        <w:rPr>
          <w:rFonts w:ascii="Times New Roman" w:eastAsia="Calibri" w:hAnsi="Times New Roman" w:cs="Times New Roman"/>
          <w:bCs/>
          <w:sz w:val="12"/>
          <w:szCs w:val="12"/>
        </w:rPr>
      </w:pPr>
    </w:p>
    <w:p w14:paraId="61DC3383"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57B11C34"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1DFBC97D"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2812E76A"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64ECB8EE" w14:textId="3FA08C8F"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 xml:space="preserve">                        </w:t>
      </w:r>
    </w:p>
    <w:p w14:paraId="78028A43" w14:textId="77777777" w:rsidR="009668CC" w:rsidRDefault="009668CC" w:rsidP="009668CC">
      <w:pPr>
        <w:tabs>
          <w:tab w:val="left" w:pos="0"/>
        </w:tabs>
        <w:spacing w:after="0" w:line="240" w:lineRule="auto"/>
        <w:ind w:firstLine="284"/>
        <w:rPr>
          <w:rFonts w:ascii="Times New Roman" w:eastAsia="Calibri" w:hAnsi="Times New Roman" w:cs="Times New Roman"/>
          <w:bCs/>
          <w:sz w:val="12"/>
          <w:szCs w:val="12"/>
        </w:rPr>
      </w:pPr>
    </w:p>
    <w:p w14:paraId="2584F047" w14:textId="77777777" w:rsidR="009668CC" w:rsidRDefault="009668CC" w:rsidP="00B86EA2">
      <w:pPr>
        <w:tabs>
          <w:tab w:val="left" w:pos="0"/>
        </w:tabs>
        <w:spacing w:after="0" w:line="240" w:lineRule="auto"/>
        <w:rPr>
          <w:rFonts w:ascii="Times New Roman" w:eastAsia="Calibri" w:hAnsi="Times New Roman" w:cs="Times New Roman"/>
          <w:bCs/>
          <w:sz w:val="12"/>
          <w:szCs w:val="12"/>
        </w:rPr>
      </w:pPr>
    </w:p>
    <w:p w14:paraId="3C31C446" w14:textId="77777777" w:rsidR="009668CC" w:rsidRDefault="009668CC" w:rsidP="00B86EA2">
      <w:pPr>
        <w:tabs>
          <w:tab w:val="left" w:pos="0"/>
        </w:tabs>
        <w:spacing w:after="0" w:line="240" w:lineRule="auto"/>
        <w:rPr>
          <w:rFonts w:ascii="Times New Roman" w:eastAsia="Calibri" w:hAnsi="Times New Roman" w:cs="Times New Roman"/>
          <w:bCs/>
          <w:sz w:val="12"/>
          <w:szCs w:val="12"/>
        </w:rPr>
      </w:pPr>
    </w:p>
    <w:p w14:paraId="44170ED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3A1C931"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30B02A47"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7152B89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0D8047AF"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5AA03AF2"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50022D94"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5E913E95" w14:textId="77777777" w:rsidR="008457F0" w:rsidRPr="00812B23" w:rsidRDefault="008457F0" w:rsidP="002431BC">
      <w:pPr>
        <w:tabs>
          <w:tab w:val="left" w:pos="0"/>
        </w:tabs>
        <w:spacing w:after="0" w:line="240" w:lineRule="auto"/>
        <w:jc w:val="both"/>
        <w:rPr>
          <w:rFonts w:ascii="Times New Roman" w:hAnsi="Times New Roman" w:cs="Times New Roman"/>
          <w:sz w:val="12"/>
          <w:szCs w:val="12"/>
        </w:rPr>
      </w:pPr>
    </w:p>
    <w:sectPr w:rsidR="008457F0" w:rsidRPr="00812B23" w:rsidSect="0026343F">
      <w:headerReference w:type="default" r:id="rId39"/>
      <w:headerReference w:type="first" r:id="rId4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384AF" w14:textId="77777777" w:rsidR="00B83508" w:rsidRDefault="00B83508" w:rsidP="000F23DD">
      <w:pPr>
        <w:spacing w:after="0" w:line="240" w:lineRule="auto"/>
      </w:pPr>
      <w:r>
        <w:separator/>
      </w:r>
    </w:p>
  </w:endnote>
  <w:endnote w:type="continuationSeparator" w:id="0">
    <w:p w14:paraId="47B11E04" w14:textId="77777777" w:rsidR="00B83508" w:rsidRDefault="00B8350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452FF" w14:textId="77777777" w:rsidR="00B83508" w:rsidRDefault="00B83508" w:rsidP="000F23DD">
      <w:pPr>
        <w:spacing w:after="0" w:line="240" w:lineRule="auto"/>
      </w:pPr>
      <w:r>
        <w:separator/>
      </w:r>
    </w:p>
  </w:footnote>
  <w:footnote w:type="continuationSeparator" w:id="0">
    <w:p w14:paraId="37B29496" w14:textId="77777777" w:rsidR="00B83508" w:rsidRDefault="00B8350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F461CE" w:rsidRDefault="00F461CE" w:rsidP="00DA1B49">
    <w:pPr>
      <w:pStyle w:val="af4"/>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E743FE">
          <w:rPr>
            <w:noProof/>
          </w:rPr>
          <w:t>30</w:t>
        </w:r>
        <w:r>
          <w:rPr>
            <w:noProof/>
          </w:rPr>
          <w:fldChar w:fldCharType="end"/>
        </w:r>
      </w:sdtContent>
    </w:sdt>
  </w:p>
  <w:p w14:paraId="3FA71CBA" w14:textId="77777777" w:rsidR="00F461CE" w:rsidRPr="00BC242D" w:rsidRDefault="00F461CE"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ECBE831" w14:textId="459AF806" w:rsidR="00F461CE" w:rsidRPr="00E32757" w:rsidRDefault="00F461CE" w:rsidP="00E32757">
    <w:pPr>
      <w:pStyle w:val="af4"/>
      <w:rPr>
        <w:rFonts w:ascii="Times New Roman" w:hAnsi="Times New Roman" w:cs="Times New Roman"/>
        <w:sz w:val="18"/>
        <w:szCs w:val="16"/>
      </w:rPr>
    </w:pPr>
    <w:r>
      <w:rPr>
        <w:rFonts w:ascii="Times New Roman" w:hAnsi="Times New Roman" w:cs="Times New Roman"/>
        <w:sz w:val="18"/>
        <w:szCs w:val="16"/>
      </w:rPr>
      <w:t xml:space="preserve">Пятница, 25 марта 2022 года, №29(685)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F461CE" w:rsidRDefault="00F461C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A40326"/>
    <w:multiLevelType w:val="hybridMultilevel"/>
    <w:tmpl w:val="0E5A11DA"/>
    <w:lvl w:ilvl="0" w:tplc="25DCC7FC">
      <w:start w:val="1"/>
      <w:numFmt w:val="decimal"/>
      <w:pStyle w:val="a8"/>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3"/>
  </w:num>
  <w:num w:numId="7">
    <w:abstractNumId w:val="55"/>
  </w:num>
  <w:num w:numId="8">
    <w:abstractNumId w:val="36"/>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4"/>
  </w:num>
  <w:num w:numId="24">
    <w:abstractNumId w:val="35"/>
  </w:num>
  <w:num w:numId="25">
    <w:abstractNumId w:val="31"/>
  </w:num>
  <w:num w:numId="26">
    <w:abstractNumId w:val="51"/>
  </w:num>
  <w:num w:numId="27">
    <w:abstractNumId w:val="37"/>
  </w:num>
  <w:num w:numId="28">
    <w:abstractNumId w:val="62"/>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39"/>
  </w:num>
  <w:num w:numId="37">
    <w:abstractNumId w:val="46"/>
  </w:num>
  <w:num w:numId="38">
    <w:abstractNumId w:val="27"/>
  </w:num>
  <w:num w:numId="39">
    <w:abstractNumId w:val="40"/>
  </w:num>
  <w:num w:numId="40">
    <w:abstractNumId w:val="34"/>
  </w:num>
  <w:num w:numId="41">
    <w:abstractNumId w:val="50"/>
  </w:num>
  <w:num w:numId="42">
    <w:abstractNumId w:val="59"/>
  </w:num>
  <w:num w:numId="43">
    <w:abstractNumId w:val="28"/>
  </w:num>
  <w:num w:numId="44">
    <w:abstractNumId w:val="52"/>
  </w:num>
  <w:num w:numId="45">
    <w:abstractNumId w:val="49"/>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82F"/>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76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7FF"/>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8B8"/>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uiPriority w:val="99"/>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aliases w:val=" Знак2 Знак"/>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Название объекта Знак1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link w:val="affff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c">
    <w:name w:val="Таблица_Строка_СамНИПИ"/>
    <w:link w:val="affffd"/>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e">
    <w:name w:val="Таблица_Шапка_СамНИПИ"/>
    <w:link w:val="afffff"/>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0">
    <w:name w:val="Приложение СамНИПИ"/>
    <w:next w:val="afff7"/>
    <w:link w:val="afffff1"/>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2">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Таблица_Строка_СамНИПИ Знак"/>
    <w:link w:val="affffc"/>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f">
    <w:name w:val="Таблица_Шапка_СамНИПИ Знак"/>
    <w:link w:val="affffe"/>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3">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4">
    <w:name w:val="ТЕКСТ"/>
    <w:basedOn w:val="ae"/>
    <w:link w:val="afffff5"/>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5">
    <w:name w:val="ТЕКСТ Знак"/>
    <w:link w:val="afffff4"/>
    <w:rsid w:val="008E5E55"/>
    <w:rPr>
      <w:rFonts w:ascii="Times New Roman" w:eastAsia="Calibri" w:hAnsi="Times New Roman" w:cs="Mangal"/>
      <w:kern w:val="1"/>
      <w:sz w:val="24"/>
      <w:szCs w:val="28"/>
      <w:lang w:eastAsia="hi-IN" w:bidi="hi-IN"/>
    </w:rPr>
  </w:style>
  <w:style w:type="paragraph" w:customStyle="1" w:styleId="afffff6">
    <w:name w:val="Таблица_Номер_СамНИПИ Знак"/>
    <w:link w:val="afffff7"/>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7">
    <w:name w:val="Таблица_Номер_СамНИПИ Знак Знак"/>
    <w:link w:val="afffff6"/>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8">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9">
    <w:name w:val="табл_строка"/>
    <w:link w:val="afffffa"/>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a">
    <w:name w:val="табл_строка Знак"/>
    <w:link w:val="afffff9"/>
    <w:rsid w:val="008E5E55"/>
    <w:rPr>
      <w:rFonts w:ascii="Times New Roman" w:eastAsia="Times New Roman" w:hAnsi="Times New Roman" w:cs="Times New Roman"/>
      <w:sz w:val="24"/>
      <w:szCs w:val="20"/>
      <w:lang w:eastAsia="ru-RU"/>
    </w:rPr>
  </w:style>
  <w:style w:type="paragraph" w:customStyle="1" w:styleId="aff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c">
    <w:name w:val="Основной текст.Абзац Знак Знак Знак"/>
    <w:basedOn w:val="ae"/>
    <w:link w:val="afffff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d">
    <w:name w:val="Основной текст.Абзац Знак Знак Знак Знак"/>
    <w:link w:val="afffffc"/>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e">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f"/>
    <w:rsid w:val="008E5E55"/>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e"/>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0">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1">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2">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Знак Знак Знак Знак"/>
    <w:basedOn w:val="ae"/>
    <w:rsid w:val="00937604"/>
    <w:pPr>
      <w:spacing w:after="160" w:line="240" w:lineRule="exact"/>
    </w:pPr>
    <w:rPr>
      <w:rFonts w:ascii="Verdana" w:eastAsia="Times New Roman" w:hAnsi="Verdana" w:cs="Times New Roman"/>
      <w:sz w:val="20"/>
      <w:szCs w:val="20"/>
      <w:lang w:val="en-US"/>
    </w:rPr>
  </w:style>
  <w:style w:type="paragraph" w:styleId="affffff4">
    <w:name w:val="Document Map"/>
    <w:basedOn w:val="ae"/>
    <w:link w:val="affffff5"/>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5">
    <w:name w:val="Схема документа Знак"/>
    <w:basedOn w:val="af"/>
    <w:link w:val="affffff4"/>
    <w:rsid w:val="00937604"/>
    <w:rPr>
      <w:rFonts w:ascii="Tahoma" w:eastAsia="Times New Roman" w:hAnsi="Tahoma" w:cs="Tahoma"/>
      <w:sz w:val="20"/>
      <w:szCs w:val="20"/>
      <w:shd w:val="clear" w:color="auto" w:fill="000080"/>
      <w:lang w:eastAsia="ru-RU"/>
    </w:rPr>
  </w:style>
  <w:style w:type="paragraph" w:styleId="affffff6">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сновной текст продолжение"/>
    <w:basedOn w:val="aff4"/>
    <w:next w:val="aff4"/>
    <w:link w:val="affffff8"/>
    <w:rsid w:val="00C26B76"/>
    <w:pPr>
      <w:tabs>
        <w:tab w:val="left" w:pos="1122"/>
      </w:tabs>
      <w:spacing w:line="360" w:lineRule="auto"/>
      <w:ind w:firstLine="709"/>
    </w:pPr>
    <w:rPr>
      <w:rFonts w:ascii="Arial" w:hAnsi="Arial"/>
      <w:sz w:val="24"/>
      <w:szCs w:val="24"/>
    </w:rPr>
  </w:style>
  <w:style w:type="character" w:customStyle="1" w:styleId="affffff8">
    <w:name w:val="Основной текст продолжение Знак"/>
    <w:link w:val="affffff7"/>
    <w:rsid w:val="00C26B76"/>
    <w:rPr>
      <w:rFonts w:ascii="Arial" w:eastAsia="Times New Roman" w:hAnsi="Arial" w:cs="Times New Roman"/>
      <w:sz w:val="24"/>
      <w:szCs w:val="24"/>
      <w:lang w:eastAsia="ru-RU"/>
    </w:rPr>
  </w:style>
  <w:style w:type="paragraph" w:styleId="20">
    <w:name w:val="List Bullet 2"/>
    <w:basedOn w:val="ae"/>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9">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a">
    <w:name w:val="табл_заголовок"/>
    <w:link w:val="affffffb"/>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c">
    <w:name w:val="табл_название"/>
    <w:next w:val="afffff9"/>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d">
    <w:name w:val="Стиль названия"/>
    <w:basedOn w:val="ae"/>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e">
    <w:name w:val="Body Text First Indent"/>
    <w:basedOn w:val="aff4"/>
    <w:link w:val="afffffff"/>
    <w:rsid w:val="00C26B76"/>
    <w:pPr>
      <w:spacing w:after="120" w:line="360" w:lineRule="auto"/>
      <w:ind w:firstLine="210"/>
      <w:jc w:val="left"/>
    </w:pPr>
    <w:rPr>
      <w:sz w:val="26"/>
      <w:szCs w:val="26"/>
    </w:rPr>
  </w:style>
  <w:style w:type="character" w:customStyle="1" w:styleId="afffffff">
    <w:name w:val="Красная строка Знак"/>
    <w:basedOn w:val="aff5"/>
    <w:link w:val="affffffe"/>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0">
    <w:name w:val="Обычный_с_отступом"/>
    <w:basedOn w:val="ae"/>
    <w:link w:val="afffffff1"/>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1">
    <w:name w:val="Обычный_с_отступом Знак"/>
    <w:link w:val="afffffff0"/>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2">
    <w:name w:val="АтекстовкА"/>
    <w:basedOn w:val="ae"/>
    <w:link w:val="afffffff3"/>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3">
    <w:name w:val="АтекстовкА Знак"/>
    <w:link w:val="afffffff2"/>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e"/>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e"/>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4">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5">
    <w:name w:val="Штамп"/>
    <w:basedOn w:val="ae"/>
    <w:link w:val="afffffff6"/>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7">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4"/>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4"/>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8">
    <w:name w:val="Текст подраздела"/>
    <w:basedOn w:val="ae"/>
    <w:link w:val="afffffff9"/>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9">
    <w:name w:val="Текст подраздела Знак"/>
    <w:link w:val="afffffff8"/>
    <w:uiPriority w:val="99"/>
    <w:rsid w:val="00EC3D1F"/>
    <w:rPr>
      <w:rFonts w:ascii="Times New Roman" w:eastAsia="Times New Roman" w:hAnsi="Times New Roman" w:cs="Times New Roman"/>
      <w:sz w:val="28"/>
      <w:szCs w:val="28"/>
      <w:lang w:val="x-none" w:eastAsia="x-none"/>
    </w:rPr>
  </w:style>
  <w:style w:type="paragraph" w:styleId="afffffffa">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b">
    <w:name w:val="Чертежный"/>
    <w:link w:val="afffffffc"/>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d">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e">
    <w:name w:val="Subtitle"/>
    <w:basedOn w:val="affe"/>
    <w:next w:val="aff4"/>
    <w:link w:val="affffffff"/>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
    <w:name w:val="Подзаголовок Знак"/>
    <w:basedOn w:val="af"/>
    <w:link w:val="afffffffe"/>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текст нумерованный"/>
    <w:basedOn w:val="affffffff0"/>
    <w:next w:val="affffffff0"/>
    <w:rsid w:val="00EC3D1F"/>
    <w:pPr>
      <w:tabs>
        <w:tab w:val="num" w:pos="357"/>
      </w:tabs>
      <w:ind w:left="-14014"/>
    </w:pPr>
  </w:style>
  <w:style w:type="character" w:customStyle="1" w:styleId="afffffff6">
    <w:name w:val="Штамп Знак"/>
    <w:link w:val="afffffff5"/>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2">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3">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4">
    <w:name w:val="Цветовое выделение"/>
    <w:uiPriority w:val="99"/>
    <w:rsid w:val="00EC3D1F"/>
    <w:rPr>
      <w:b/>
      <w:bCs/>
      <w:color w:val="000080"/>
      <w:sz w:val="20"/>
      <w:szCs w:val="20"/>
    </w:rPr>
  </w:style>
  <w:style w:type="paragraph" w:customStyle="1" w:styleId="affffffff5">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6">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7">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8">
    <w:name w:val="Назв после табл"/>
    <w:basedOn w:val="ae"/>
    <w:next w:val="ae"/>
    <w:link w:val="affffffff9"/>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a">
    <w:name w:val="Стиль таблицы"/>
    <w:basedOn w:val="aff4"/>
    <w:rsid w:val="00EC3D1F"/>
    <w:pPr>
      <w:jc w:val="center"/>
    </w:pPr>
    <w:rPr>
      <w:kern w:val="1"/>
      <w:sz w:val="24"/>
      <w:lang w:eastAsia="zh-CN"/>
    </w:rPr>
  </w:style>
  <w:style w:type="paragraph" w:customStyle="1" w:styleId="2fc">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b">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uiPriority w:val="39"/>
    <w:rsid w:val="00EC3D1F"/>
    <w:pPr>
      <w:suppressAutoHyphens/>
      <w:spacing w:after="100"/>
      <w:ind w:left="1760"/>
    </w:pPr>
    <w:rPr>
      <w:rFonts w:ascii="Calibri" w:eastAsia="Times New Roman" w:hAnsi="Calibri" w:cs="Times New Roman"/>
      <w:lang w:eastAsia="zh-CN"/>
    </w:rPr>
  </w:style>
  <w:style w:type="paragraph" w:customStyle="1" w:styleId="affffffffc">
    <w:name w:val="ИГ_ЗАГОЛОВОК"/>
    <w:basedOn w:val="1ff9"/>
    <w:link w:val="affffffffd"/>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d">
    <w:name w:val="ИГ_ЗАГОЛОВОК Знак"/>
    <w:link w:val="affffffffc"/>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e">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
    <w:name w:val="Intense Quote"/>
    <w:basedOn w:val="ae"/>
    <w:next w:val="ae"/>
    <w:link w:val="afffffffff0"/>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0">
    <w:name w:val="Выделенная цитата Знак"/>
    <w:basedOn w:val="af"/>
    <w:link w:val="afffffffff"/>
    <w:uiPriority w:val="30"/>
    <w:rsid w:val="00EC3D1F"/>
    <w:rPr>
      <w:rFonts w:ascii="Times New Roman" w:eastAsia="Times New Roman" w:hAnsi="Times New Roman" w:cs="Times New Roman"/>
      <w:b/>
      <w:bCs/>
      <w:i/>
      <w:iCs/>
      <w:color w:val="4F81BD"/>
      <w:sz w:val="24"/>
      <w:szCs w:val="24"/>
      <w:lang w:eastAsia="ar-SA"/>
    </w:rPr>
  </w:style>
  <w:style w:type="paragraph" w:styleId="afffffffff1">
    <w:name w:val="Date"/>
    <w:basedOn w:val="ae"/>
    <w:next w:val="ae"/>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Дата Знак"/>
    <w:basedOn w:val="af"/>
    <w:link w:val="afffffffff1"/>
    <w:rsid w:val="00EC3D1F"/>
    <w:rPr>
      <w:rFonts w:ascii="Times New Roman" w:eastAsia="Times New Roman" w:hAnsi="Times New Roman" w:cs="Times New Roman"/>
      <w:sz w:val="24"/>
      <w:szCs w:val="24"/>
      <w:lang w:eastAsia="ar-SA"/>
    </w:rPr>
  </w:style>
  <w:style w:type="paragraph" w:styleId="afffffffff3">
    <w:name w:val="Note Heading"/>
    <w:basedOn w:val="ae"/>
    <w:next w:val="ae"/>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Заголовок записки Знак"/>
    <w:basedOn w:val="af"/>
    <w:link w:val="afffffffff3"/>
    <w:rsid w:val="00EC3D1F"/>
    <w:rPr>
      <w:rFonts w:ascii="Times New Roman" w:eastAsia="Times New Roman" w:hAnsi="Times New Roman" w:cs="Times New Roman"/>
      <w:sz w:val="24"/>
      <w:szCs w:val="24"/>
      <w:lang w:eastAsia="ar-SA"/>
    </w:rPr>
  </w:style>
  <w:style w:type="paragraph" w:styleId="2ff">
    <w:name w:val="Body Text First Indent 2"/>
    <w:basedOn w:val="afd"/>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e"/>
    <w:link w:val="2ff"/>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5">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Signature"/>
    <w:basedOn w:val="ae"/>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одпись Знак"/>
    <w:basedOn w:val="af"/>
    <w:link w:val="afffffffff6"/>
    <w:rsid w:val="00EC3D1F"/>
    <w:rPr>
      <w:rFonts w:ascii="Times New Roman" w:eastAsia="Times New Roman" w:hAnsi="Times New Roman" w:cs="Times New Roman"/>
      <w:sz w:val="24"/>
      <w:szCs w:val="24"/>
      <w:lang w:eastAsia="ar-SA"/>
    </w:rPr>
  </w:style>
  <w:style w:type="paragraph" w:styleId="afffffffff8">
    <w:name w:val="Salutation"/>
    <w:basedOn w:val="ae"/>
    <w:next w:val="ae"/>
    <w:link w:val="a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9">
    <w:name w:val="Приветствие Знак"/>
    <w:basedOn w:val="af"/>
    <w:link w:val="afffffffff8"/>
    <w:rsid w:val="00EC3D1F"/>
    <w:rPr>
      <w:rFonts w:ascii="Times New Roman" w:eastAsia="Times New Roman" w:hAnsi="Times New Roman" w:cs="Times New Roman"/>
      <w:sz w:val="24"/>
      <w:szCs w:val="24"/>
      <w:lang w:eastAsia="ar-SA"/>
    </w:rPr>
  </w:style>
  <w:style w:type="paragraph" w:styleId="afffffffffa">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b">
    <w:name w:val="Closing"/>
    <w:basedOn w:val="ae"/>
    <w:link w:val="afffffffffc"/>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c">
    <w:name w:val="Прощание Знак"/>
    <w:basedOn w:val="af"/>
    <w:link w:val="afffffffffb"/>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d">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
    <w:name w:val="macro"/>
    <w:link w:val="affffffffff0"/>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0">
    <w:name w:val="Текст макроса Знак"/>
    <w:basedOn w:val="af"/>
    <w:link w:val="affffffffff"/>
    <w:rsid w:val="00EC3D1F"/>
    <w:rPr>
      <w:rFonts w:ascii="Courier New" w:eastAsia="Times New Roman" w:hAnsi="Courier New" w:cs="Courier New"/>
      <w:sz w:val="20"/>
      <w:szCs w:val="20"/>
      <w:lang w:eastAsia="ar-SA"/>
    </w:rPr>
  </w:style>
  <w:style w:type="paragraph" w:styleId="affffffffff1">
    <w:name w:val="annotation text"/>
    <w:basedOn w:val="ae"/>
    <w:link w:val="affffffffff2"/>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2">
    <w:name w:val="Текст примечания Знак"/>
    <w:basedOn w:val="af"/>
    <w:link w:val="affffffffff1"/>
    <w:rsid w:val="00EC3D1F"/>
    <w:rPr>
      <w:rFonts w:ascii="Times New Roman" w:eastAsia="Times New Roman" w:hAnsi="Times New Roman" w:cs="Times New Roman"/>
      <w:sz w:val="20"/>
      <w:szCs w:val="20"/>
      <w:lang w:eastAsia="ar-SA"/>
    </w:rPr>
  </w:style>
  <w:style w:type="paragraph" w:styleId="affffffffff3">
    <w:name w:val="annotation subject"/>
    <w:basedOn w:val="affffffffff1"/>
    <w:next w:val="affffffffff1"/>
    <w:link w:val="affffffffff4"/>
    <w:rsid w:val="00EC3D1F"/>
    <w:rPr>
      <w:b/>
      <w:bCs/>
    </w:rPr>
  </w:style>
  <w:style w:type="character" w:customStyle="1" w:styleId="affffffffff4">
    <w:name w:val="Тема примечания Знак"/>
    <w:basedOn w:val="affffffffff2"/>
    <w:link w:val="affffffffff3"/>
    <w:rsid w:val="00EC3D1F"/>
    <w:rPr>
      <w:rFonts w:ascii="Times New Roman" w:eastAsia="Times New Roman" w:hAnsi="Times New Roman" w:cs="Times New Roman"/>
      <w:b/>
      <w:bCs/>
      <w:sz w:val="20"/>
      <w:szCs w:val="20"/>
      <w:lang w:eastAsia="ar-SA"/>
    </w:rPr>
  </w:style>
  <w:style w:type="paragraph" w:styleId="affffffffff5">
    <w:name w:val="index heading"/>
    <w:basedOn w:val="ae"/>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e"/>
    <w:next w:val="ae"/>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
    <w:link w:val="2ff4"/>
    <w:uiPriority w:val="29"/>
    <w:rsid w:val="00EC3D1F"/>
    <w:rPr>
      <w:rFonts w:ascii="Times New Roman" w:eastAsia="Times New Roman" w:hAnsi="Times New Roman" w:cs="Times New Roman"/>
      <w:i/>
      <w:iCs/>
      <w:color w:val="000000"/>
      <w:sz w:val="24"/>
      <w:szCs w:val="24"/>
      <w:lang w:eastAsia="ar-SA"/>
    </w:rPr>
  </w:style>
  <w:style w:type="paragraph" w:styleId="affffffffff6">
    <w:name w:val="Message Header"/>
    <w:basedOn w:val="ae"/>
    <w:link w:val="affffffffff7"/>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7">
    <w:name w:val="Шапка Знак"/>
    <w:basedOn w:val="af"/>
    <w:link w:val="affffffffff6"/>
    <w:rsid w:val="00EC3D1F"/>
    <w:rPr>
      <w:rFonts w:ascii="Cambria" w:eastAsia="Times New Roman" w:hAnsi="Cambria" w:cs="Times New Roman"/>
      <w:sz w:val="24"/>
      <w:szCs w:val="24"/>
      <w:shd w:val="pct20" w:color="auto" w:fill="auto"/>
      <w:lang w:eastAsia="ar-SA"/>
    </w:rPr>
  </w:style>
  <w:style w:type="paragraph" w:styleId="affffffffff8">
    <w:name w:val="E-mail Signature"/>
    <w:basedOn w:val="ae"/>
    <w:link w:val="af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9">
    <w:name w:val="Электронная подпись Знак"/>
    <w:basedOn w:val="af"/>
    <w:link w:val="affffffffff8"/>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a">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b">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c">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d">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e">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c">
    <w:name w:val="Чертежный Знак"/>
    <w:link w:val="afffffffb"/>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0">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1">
    <w:name w:val="Нормальный"/>
    <w:basedOn w:val="ae"/>
    <w:link w:val="afffffffffff2"/>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3">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4">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5">
    <w:name w:val="annotation reference"/>
    <w:basedOn w:val="af"/>
    <w:rsid w:val="00894124"/>
    <w:rPr>
      <w:sz w:val="16"/>
      <w:szCs w:val="16"/>
    </w:rPr>
  </w:style>
  <w:style w:type="character" w:styleId="afffffffffff6">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1">
    <w:name w:val="Приложение СамНИПИ Знак"/>
    <w:link w:val="afffff0"/>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7">
    <w:name w:val="Символ сноски"/>
    <w:rsid w:val="00CB501D"/>
    <w:rPr>
      <w:vertAlign w:val="superscript"/>
    </w:rPr>
  </w:style>
  <w:style w:type="paragraph" w:customStyle="1" w:styleId="1fff3">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8">
    <w:name w:val="Текст таблицы"/>
    <w:basedOn w:val="aff4"/>
    <w:rsid w:val="00CB501D"/>
    <w:pPr>
      <w:spacing w:after="120"/>
      <w:jc w:val="left"/>
    </w:pPr>
    <w:rPr>
      <w:iCs/>
      <w:sz w:val="22"/>
      <w:szCs w:val="24"/>
      <w:lang w:eastAsia="ar-SA"/>
    </w:rPr>
  </w:style>
  <w:style w:type="paragraph" w:customStyle="1" w:styleId="afffffffffff9">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a">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b">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c">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d">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e">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e"/>
    <w:next w:val="afffffffffffc"/>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c"/>
    <w:rsid w:val="00CB501D"/>
    <w:pPr>
      <w:pageBreakBefore w:val="0"/>
      <w:spacing w:before="622" w:after="311"/>
      <w:outlineLvl w:val="1"/>
    </w:pPr>
    <w:rPr>
      <w:spacing w:val="0"/>
      <w:sz w:val="32"/>
    </w:rPr>
  </w:style>
  <w:style w:type="paragraph" w:customStyle="1" w:styleId="3fd">
    <w:name w:val="Название 3"/>
    <w:basedOn w:val="2ffa"/>
    <w:next w:val="afffffffffffc"/>
    <w:rsid w:val="00CB501D"/>
    <w:pPr>
      <w:outlineLvl w:val="2"/>
    </w:pPr>
    <w:rPr>
      <w:caps w:val="0"/>
    </w:rPr>
  </w:style>
  <w:style w:type="paragraph" w:customStyle="1" w:styleId="4f6">
    <w:name w:val="Название 4"/>
    <w:basedOn w:val="3fd"/>
    <w:next w:val="afffffffffffc"/>
    <w:rsid w:val="00CB501D"/>
    <w:pPr>
      <w:outlineLvl w:val="3"/>
    </w:pPr>
    <w:rPr>
      <w:sz w:val="28"/>
    </w:rPr>
  </w:style>
  <w:style w:type="paragraph" w:customStyle="1" w:styleId="5f1">
    <w:name w:val="Название 5"/>
    <w:basedOn w:val="4f6"/>
    <w:next w:val="afffffffffffc"/>
    <w:rsid w:val="00CB501D"/>
    <w:pPr>
      <w:spacing w:before="0" w:after="0"/>
      <w:ind w:left="0" w:right="0"/>
      <w:outlineLvl w:val="9"/>
    </w:pPr>
    <w:rPr>
      <w:rFonts w:ascii="Arial" w:hAnsi="Arial"/>
      <w:b w:val="0"/>
      <w:sz w:val="22"/>
    </w:rPr>
  </w:style>
  <w:style w:type="paragraph" w:customStyle="1" w:styleId="affffffffffff">
    <w:name w:val="Формула"/>
    <w:basedOn w:val="ae"/>
    <w:next w:val="afffffffffff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0">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3">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4">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5">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6">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7">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8">
    <w:name w:val="Шапка таблицы"/>
    <w:basedOn w:val="affffffffffff9"/>
    <w:next w:val="ae"/>
    <w:qFormat/>
    <w:rsid w:val="00A5071E"/>
    <w:pPr>
      <w:jc w:val="center"/>
    </w:pPr>
  </w:style>
  <w:style w:type="paragraph" w:customStyle="1" w:styleId="affffffffffff9">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a">
    <w:name w:val="Таблица"/>
    <w:basedOn w:val="affffffffffff9"/>
    <w:next w:val="ae"/>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8"/>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4"/>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5"/>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5"/>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9">
    <w:name w:val="Назв после табл Знак"/>
    <w:link w:val="affffffff8"/>
    <w:rsid w:val="00A5071E"/>
    <w:rPr>
      <w:rFonts w:ascii="Times New Roman" w:eastAsia="Times New Roman" w:hAnsi="Times New Roman" w:cs="Times New Roman"/>
      <w:kern w:val="1"/>
      <w:sz w:val="28"/>
      <w:szCs w:val="20"/>
      <w:lang w:eastAsia="ar-SA"/>
    </w:rPr>
  </w:style>
  <w:style w:type="character" w:customStyle="1" w:styleId="afffffffffff2">
    <w:name w:val="Нормальный Знак"/>
    <w:link w:val="afffffffffff1"/>
    <w:rsid w:val="00A5071E"/>
    <w:rPr>
      <w:rFonts w:ascii="Times New Roman" w:eastAsia="Calibri" w:hAnsi="Times New Roman" w:cs="Times New Roman"/>
      <w:sz w:val="24"/>
    </w:rPr>
  </w:style>
  <w:style w:type="paragraph" w:customStyle="1" w:styleId="affffffffffffffb">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link w:val="afffffffffffffff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e">
    <w:name w:val="Основной текст СамНИПИ Знак Знак Знак"/>
    <w:rsid w:val="00FF0DF5"/>
    <w:rPr>
      <w:rFonts w:ascii="Arial" w:hAnsi="Arial"/>
      <w:bCs/>
    </w:rPr>
  </w:style>
  <w:style w:type="paragraph" w:customStyle="1" w:styleId="affffffffffffffff">
    <w:name w:val="Таблица_Шапка_СамНИПИ Знак Знак"/>
    <w:link w:val="affffffffffffffff0"/>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0">
    <w:name w:val="Таблица_Шапка_СамНИПИ Знак Знак Знак"/>
    <w:link w:val="affffffffffffffff"/>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1">
    <w:name w:val="ГОЧС Основной текст"/>
    <w:basedOn w:val="ae"/>
    <w:link w:val="affffffffffffffff2"/>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2">
    <w:name w:val="ГОЧС Основной текст Знак"/>
    <w:link w:val="affffffffffffffff1"/>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3">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4">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5">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6">
    <w:name w:val="текст"/>
    <w:basedOn w:val="ae"/>
    <w:link w:val="affffffffffffffff7"/>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7">
    <w:name w:val="текст Знак"/>
    <w:basedOn w:val="af"/>
    <w:link w:val="affffffffffffffff6"/>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b">
    <w:name w:val="табл_заголовок Знак"/>
    <w:link w:val="affffffa"/>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e"/>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5"/>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5"/>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0"/>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e"/>
    <w:next w:val="affc"/>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5">
    <w:name w:val="Участие"/>
    <w:basedOn w:val="afffffe"/>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6">
    <w:name w:val="примечание_продолжение"/>
    <w:basedOn w:val="affffffffffffffffff3"/>
    <w:next w:val="affffff7"/>
    <w:rsid w:val="006057FC"/>
    <w:pPr>
      <w:shd w:val="clear" w:color="auto" w:fill="auto"/>
      <w:tabs>
        <w:tab w:val="left" w:pos="1491"/>
      </w:tabs>
      <w:autoSpaceDE/>
      <w:autoSpaceDN/>
      <w:adjustRightInd/>
      <w:spacing w:before="0" w:after="0"/>
      <w:ind w:left="1491" w:hanging="357"/>
    </w:pPr>
  </w:style>
  <w:style w:type="paragraph" w:customStyle="1" w:styleId="affffffffffffffffff7">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8">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c">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e">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0">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1">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2">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3">
    <w:name w:val="Основной_штамп_изм"/>
    <w:basedOn w:val="ae"/>
    <w:link w:val="afffffffffffffffffff4"/>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4">
    <w:name w:val="Основной_штамп_изм Знак"/>
    <w:link w:val="afffffffffffffffffff3"/>
    <w:rsid w:val="006057FC"/>
    <w:rPr>
      <w:rFonts w:ascii="Times New Roman" w:eastAsia="Times New Roman" w:hAnsi="Times New Roman" w:cs="Times New Roman"/>
      <w:sz w:val="16"/>
      <w:szCs w:val="24"/>
      <w:lang w:val="x-none" w:eastAsia="x-none"/>
    </w:rPr>
  </w:style>
  <w:style w:type="paragraph" w:customStyle="1" w:styleId="afffffffffffffffffff5">
    <w:name w:val="Основной_штамп_дата"/>
    <w:basedOn w:val="ae"/>
    <w:link w:val="afffffffffffffffffff6"/>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6">
    <w:name w:val="Основной_штамп_дата Знак"/>
    <w:link w:val="afffffffffffffffffff5"/>
    <w:rsid w:val="006057FC"/>
    <w:rPr>
      <w:rFonts w:ascii="Times New Roman" w:eastAsia="Times New Roman" w:hAnsi="Times New Roman" w:cs="Times New Roman"/>
      <w:sz w:val="18"/>
      <w:szCs w:val="24"/>
      <w:lang w:val="x-none" w:eastAsia="x-none"/>
    </w:rPr>
  </w:style>
  <w:style w:type="character" w:customStyle="1" w:styleId="afffffffffffffffffff7">
    <w:name w:val="Основной_штамп_копировал_формат Знак"/>
    <w:link w:val="afffffffffffffffffff8"/>
    <w:rsid w:val="006057FC"/>
    <w:rPr>
      <w:lang w:val="x-none" w:eastAsia="x-none"/>
    </w:rPr>
  </w:style>
  <w:style w:type="paragraph" w:customStyle="1" w:styleId="afffffffffffffffffff8">
    <w:name w:val="Основной_штамп_копировал_формат"/>
    <w:basedOn w:val="ae"/>
    <w:link w:val="afffffffffffffffffff7"/>
    <w:rsid w:val="006057FC"/>
    <w:pPr>
      <w:spacing w:after="0" w:line="240" w:lineRule="auto"/>
      <w:jc w:val="center"/>
    </w:pPr>
    <w:rPr>
      <w:lang w:val="x-none" w:eastAsia="x-none"/>
    </w:rPr>
  </w:style>
  <w:style w:type="paragraph" w:customStyle="1" w:styleId="afffffffffffffffffff9">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a">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b">
    <w:name w:val="Основной_штамп_фирма"/>
    <w:basedOn w:val="ae"/>
    <w:link w:val="afffffffffffffffffffc"/>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c">
    <w:name w:val="Основной_штамп_фирма Знак"/>
    <w:link w:val="afffffffffffffffffffb"/>
    <w:rsid w:val="006057FC"/>
    <w:rPr>
      <w:rFonts w:ascii="Times New Roman" w:eastAsia="Times New Roman" w:hAnsi="Times New Roman" w:cs="Times New Roman"/>
      <w:sz w:val="20"/>
      <w:szCs w:val="24"/>
      <w:lang w:val="x-none" w:eastAsia="x-none"/>
    </w:rPr>
  </w:style>
  <w:style w:type="paragraph" w:customStyle="1" w:styleId="afffffffffffffffffffd">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e">
    <w:name w:val="Основной_штамп_номер_листов"/>
    <w:basedOn w:val="afffffffffffffffffffd"/>
    <w:rsid w:val="006057FC"/>
    <w:rPr>
      <w:sz w:val="20"/>
      <w:lang w:val="en-US"/>
    </w:rPr>
  </w:style>
  <w:style w:type="paragraph" w:customStyle="1" w:styleId="affffffffffffffffffff">
    <w:name w:val="Основной_штамп_стадия"/>
    <w:basedOn w:val="afffffffffffffffffffd"/>
    <w:rsid w:val="006057FC"/>
  </w:style>
  <w:style w:type="paragraph" w:customStyle="1" w:styleId="affffffffffffffffffff0">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1">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2">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3">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4">
    <w:name w:val="ГеоРад"/>
    <w:basedOn w:val="1f5"/>
    <w:link w:val="affffffffffffffffffff5"/>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5">
    <w:name w:val="ГеоРад Знак"/>
    <w:link w:val="affffffffffffffffffff4"/>
    <w:rsid w:val="006057FC"/>
    <w:rPr>
      <w:rFonts w:ascii="Arial" w:eastAsia="Times New Roman" w:hAnsi="Arial" w:cs="Times New Roman"/>
      <w:caps/>
      <w:noProof/>
      <w:sz w:val="20"/>
      <w:szCs w:val="20"/>
      <w:lang w:val="x-none" w:eastAsia="x-none"/>
    </w:rPr>
  </w:style>
  <w:style w:type="character" w:styleId="affffffffffffffffffff6">
    <w:name w:val="Intense Emphasis"/>
    <w:uiPriority w:val="21"/>
    <w:qFormat/>
    <w:rsid w:val="006057FC"/>
    <w:rPr>
      <w:b/>
      <w:bCs/>
      <w:i/>
      <w:iCs/>
      <w:color w:val="4F81BD"/>
    </w:rPr>
  </w:style>
  <w:style w:type="character" w:styleId="affffffffffffffffffff7">
    <w:name w:val="Subtle Reference"/>
    <w:uiPriority w:val="31"/>
    <w:qFormat/>
    <w:rsid w:val="006057FC"/>
    <w:rPr>
      <w:smallCaps/>
      <w:color w:val="C0504D"/>
      <w:u w:val="single"/>
    </w:rPr>
  </w:style>
  <w:style w:type="character" w:styleId="affffffffffffffffffff8">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9">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BodyTextIndent2">
    <w:name w:val="Body Text Indent 2"/>
    <w:basedOn w:val="ae"/>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BodyText2">
    <w:name w:val="Body Text 2"/>
    <w:basedOn w:val="ae"/>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BodyTextIndent3">
    <w:name w:val="Body Text Indent 3"/>
    <w:basedOn w:val="ae"/>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c">
    <w:name w:val=" Знак Знак Знак Знак1"/>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a">
    <w:name w:val="Титул_Полный_орг"/>
    <w:basedOn w:val="ae"/>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b">
    <w:name w:val="Таблица_заголовок"/>
    <w:basedOn w:val="ae"/>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c">
    <w:name w:val="Основной_штамп_вид_документа"/>
    <w:basedOn w:val="ae"/>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d">
    <w:name w:val="Обычный по центру"/>
    <w:basedOn w:val="ae"/>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e">
    <w:name w:val="Титул_дата"/>
    <w:basedOn w:val="ae"/>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
    <w:name w:val="Заглавие_листа"/>
    <w:basedOn w:val="ae"/>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0">
    <w:name w:val="Титул_Название_проекта"/>
    <w:basedOn w:val="ae"/>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1">
    <w:name w:val="Титул_Вид_документации"/>
    <w:basedOn w:val="ae"/>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2">
    <w:name w:val="Титул_Номер_документа"/>
    <w:basedOn w:val="ae"/>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3">
    <w:name w:val="Титул_Организация"/>
    <w:basedOn w:val="ae"/>
    <w:next w:val="ae"/>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4">
    <w:name w:val="Титул_должности_фамилии"/>
    <w:basedOn w:val="ae"/>
    <w:next w:val="ae"/>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5">
    <w:name w:val="Титул_изменения_активный"/>
    <w:basedOn w:val="affffffffffffffffffffd"/>
    <w:rsid w:val="00F461CE"/>
    <w:pPr>
      <w:framePr w:hSpace="567" w:wrap="around" w:vAnchor="page" w:hAnchor="page" w:x="1532" w:y="14176"/>
      <w:ind w:left="-284" w:right="-284"/>
      <w:suppressOverlap/>
    </w:pPr>
    <w:rPr>
      <w:sz w:val="20"/>
    </w:rPr>
  </w:style>
  <w:style w:type="paragraph" w:customStyle="1" w:styleId="afffffffffffffffffffff6">
    <w:name w:val="Титул_изменения_неактивный"/>
    <w:basedOn w:val="afffffffffffffffffffff5"/>
    <w:rsid w:val="00F461CE"/>
    <w:pPr>
      <w:framePr w:wrap="around"/>
    </w:pPr>
    <w:rPr>
      <w:color w:val="FFFFFF"/>
    </w:rPr>
  </w:style>
  <w:style w:type="paragraph" w:customStyle="1" w:styleId="afffffffffffffffffffff7">
    <w:name w:val="Титул_Раздел"/>
    <w:basedOn w:val="ae"/>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8">
    <w:name w:val="Титут_Подраздел"/>
    <w:basedOn w:val="afffffffffffffffffffff7"/>
    <w:qFormat/>
    <w:rsid w:val="00F461CE"/>
    <w:rPr>
      <w:bCs/>
    </w:rPr>
  </w:style>
  <w:style w:type="paragraph" w:customStyle="1" w:styleId="afffffffffffffffffffff9">
    <w:name w:val="Титул_Книга"/>
    <w:basedOn w:val="afffffffffffffffffffff8"/>
    <w:qFormat/>
    <w:rsid w:val="00F461CE"/>
    <w:rPr>
      <w:bCs w:val="0"/>
    </w:rPr>
  </w:style>
  <w:style w:type="paragraph" w:customStyle="1" w:styleId="afffffffffffffffffffffa">
    <w:name w:val="Титул_Номер_тома"/>
    <w:basedOn w:val="afffffffffffffffffffff2"/>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b">
    <w:name w:val="Абзац Знак Знак Зна Знак"/>
    <w:rsid w:val="00F461CE"/>
    <w:rPr>
      <w:sz w:val="24"/>
      <w:lang w:val="ru-RU" w:eastAsia="ru-RU" w:bidi="ar-SA"/>
    </w:rPr>
  </w:style>
  <w:style w:type="paragraph" w:customStyle="1" w:styleId="TableText">
    <w:name w:val="Table Text"/>
    <w:basedOn w:val="ae"/>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e"/>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e"/>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e"/>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e"/>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e"/>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c">
    <w:name w:val="Стиль отчет"/>
    <w:basedOn w:val="ae"/>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e"/>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d">
    <w:name w:val=" 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e">
    <w:name w:val="Обычный + По ширине"/>
    <w:aliases w:val="Справа:  0,07 см,Междустр.интервал:  множитель 1,25 ин + ..."/>
    <w:basedOn w:val="ae"/>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e"/>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d">
    <w:name w:val="рисунок Знак"/>
    <w:link w:val="a7"/>
    <w:locked/>
    <w:rsid w:val="00F461CE"/>
    <w:rPr>
      <w:rFonts w:ascii="Times New Roman" w:eastAsia="Times New Roman" w:hAnsi="Times New Roman" w:cs="Arial"/>
      <w:bCs/>
      <w:sz w:val="28"/>
      <w:szCs w:val="28"/>
      <w:lang w:eastAsia="ru-RU"/>
    </w:rPr>
  </w:style>
  <w:style w:type="paragraph" w:customStyle="1" w:styleId="affffffffffffffffffffff">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b">
    <w:name w:val="НумТабСтрока Знак"/>
    <w:link w:val="affffa"/>
    <w:rsid w:val="00F461CE"/>
    <w:rPr>
      <w:rFonts w:ascii="Arial" w:eastAsia="Times New Roman" w:hAnsi="Arial" w:cs="Times New Roman"/>
      <w:snapToGrid w:val="0"/>
      <w:sz w:val="20"/>
      <w:szCs w:val="20"/>
      <w:lang w:eastAsia="ru-RU"/>
    </w:rPr>
  </w:style>
  <w:style w:type="paragraph" w:customStyle="1" w:styleId="affffffffffffffffffffff0">
    <w:name w:val="a"/>
    <w:basedOn w:val="ae"/>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 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 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fffff0">
    <w:name w:val=" Знак Знак1"/>
    <w:rsid w:val="00F461CE"/>
    <w:rPr>
      <w:rFonts w:ascii="Arial" w:hAnsi="Arial"/>
      <w:b/>
      <w:sz w:val="28"/>
      <w:lang w:val="ru-RU" w:eastAsia="ru-RU" w:bidi="ar-SA"/>
    </w:rPr>
  </w:style>
  <w:style w:type="character" w:customStyle="1" w:styleId="6f1">
    <w:name w:val=" Знак Знак6"/>
    <w:rsid w:val="00F461CE"/>
    <w:rPr>
      <w:rFonts w:ascii="Arial" w:hAnsi="Arial"/>
      <w:b/>
      <w:sz w:val="28"/>
      <w:lang w:val="ru-RU" w:eastAsia="ru-RU" w:bidi="ar-SA"/>
    </w:rPr>
  </w:style>
  <w:style w:type="character" w:customStyle="1" w:styleId="5f3">
    <w:name w:val=" Знак Знак5"/>
    <w:rsid w:val="00F461CE"/>
    <w:rPr>
      <w:rFonts w:ascii="Arial" w:hAnsi="Arial"/>
      <w:b/>
      <w:sz w:val="28"/>
      <w:lang w:val="ru-RU" w:eastAsia="ru-RU" w:bidi="ar-SA"/>
    </w:rPr>
  </w:style>
  <w:style w:type="character" w:customStyle="1" w:styleId="4fc">
    <w:name w:val=" Знак Знак4"/>
    <w:rsid w:val="00F461CE"/>
    <w:rPr>
      <w:rFonts w:ascii="Arial" w:hAnsi="Arial"/>
      <w:b/>
      <w:sz w:val="24"/>
      <w:lang w:val="ru-RU" w:eastAsia="ru-RU" w:bidi="ar-SA"/>
    </w:rPr>
  </w:style>
  <w:style w:type="character" w:customStyle="1" w:styleId="3ff9">
    <w:name w:val=" Знак Знак3"/>
    <w:rsid w:val="00F461CE"/>
    <w:rPr>
      <w:rFonts w:ascii="Arial" w:hAnsi="Arial"/>
      <w:b/>
      <w:sz w:val="24"/>
      <w:lang w:val="ru-RU" w:eastAsia="ru-RU" w:bidi="ar-SA"/>
    </w:rPr>
  </w:style>
  <w:style w:type="paragraph" w:customStyle="1" w:styleId="-fb">
    <w:name w:val="УГТП-Текст"/>
    <w:basedOn w:val="ae"/>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 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e">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f">
    <w:name w:val=" Знак2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BodyText3">
    <w:name w:val="Body Text 3"/>
    <w:basedOn w:val="ae"/>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6">
    <w:name w:val=" 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e"/>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e"/>
    <w:rsid w:val="00F461CE"/>
    <w:pPr>
      <w:spacing w:after="0" w:line="240" w:lineRule="auto"/>
    </w:pPr>
    <w:rPr>
      <w:rFonts w:ascii="Times New Roman" w:eastAsia="Calibri" w:hAnsi="Times New Roman" w:cs="Times New Roman"/>
      <w:sz w:val="16"/>
      <w:szCs w:val="20"/>
      <w:lang w:eastAsia="ru-RU"/>
    </w:rPr>
  </w:style>
  <w:style w:type="paragraph" w:customStyle="1" w:styleId="95">
    <w:name w:val=" Знак Знак9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d"/>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d"/>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d"/>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e"/>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e"/>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 Знак Знак9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e"/>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e"/>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4"/>
    <w:next w:val="aff4"/>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ff1">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1fffff2">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6f3">
    <w:name w:val="Знак Знак6"/>
    <w:rsid w:val="00F461CE"/>
    <w:rPr>
      <w:rFonts w:ascii="Arial" w:hAnsi="Arial"/>
      <w:b/>
      <w:sz w:val="28"/>
      <w:lang w:val="ru-RU" w:eastAsia="ru-RU" w:bidi="ar-SA"/>
    </w:rPr>
  </w:style>
  <w:style w:type="character" w:customStyle="1" w:styleId="3ffa">
    <w:name w:val="Знак Знак3"/>
    <w:rsid w:val="00F461CE"/>
    <w:rPr>
      <w:rFonts w:ascii="Arial" w:hAnsi="Arial"/>
      <w:b/>
      <w:sz w:val="24"/>
      <w:lang w:val="ru-RU" w:eastAsia="ru-RU" w:bidi="ar-SA"/>
    </w:rPr>
  </w:style>
  <w:style w:type="character" w:customStyle="1" w:styleId="137">
    <w:name w:val="Знак Знак13"/>
    <w:rsid w:val="00F461CE"/>
    <w:rPr>
      <w:b/>
      <w:bCs/>
      <w:kern w:val="32"/>
      <w:sz w:val="32"/>
      <w:szCs w:val="32"/>
      <w:lang w:val="x-none" w:eastAsia="x-none" w:bidi="ar-SA"/>
    </w:rPr>
  </w:style>
  <w:style w:type="paragraph" w:customStyle="1" w:styleId="97">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uiPriority w:val="99"/>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aliases w:val=" Знак2 Знак"/>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Название объекта Знак1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link w:val="affff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c">
    <w:name w:val="Таблица_Строка_СамНИПИ"/>
    <w:link w:val="affffd"/>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e">
    <w:name w:val="Таблица_Шапка_СамНИПИ"/>
    <w:link w:val="afffff"/>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0">
    <w:name w:val="Приложение СамНИПИ"/>
    <w:next w:val="afff7"/>
    <w:link w:val="afffff1"/>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2">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Таблица_Строка_СамНИПИ Знак"/>
    <w:link w:val="affffc"/>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f">
    <w:name w:val="Таблица_Шапка_СамНИПИ Знак"/>
    <w:link w:val="affffe"/>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3">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4">
    <w:name w:val="ТЕКСТ"/>
    <w:basedOn w:val="ae"/>
    <w:link w:val="afffff5"/>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5">
    <w:name w:val="ТЕКСТ Знак"/>
    <w:link w:val="afffff4"/>
    <w:rsid w:val="008E5E55"/>
    <w:rPr>
      <w:rFonts w:ascii="Times New Roman" w:eastAsia="Calibri" w:hAnsi="Times New Roman" w:cs="Mangal"/>
      <w:kern w:val="1"/>
      <w:sz w:val="24"/>
      <w:szCs w:val="28"/>
      <w:lang w:eastAsia="hi-IN" w:bidi="hi-IN"/>
    </w:rPr>
  </w:style>
  <w:style w:type="paragraph" w:customStyle="1" w:styleId="afffff6">
    <w:name w:val="Таблица_Номер_СамНИПИ Знак"/>
    <w:link w:val="afffff7"/>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7">
    <w:name w:val="Таблица_Номер_СамНИПИ Знак Знак"/>
    <w:link w:val="afffff6"/>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8">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9">
    <w:name w:val="табл_строка"/>
    <w:link w:val="afffffa"/>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a">
    <w:name w:val="табл_строка Знак"/>
    <w:link w:val="afffff9"/>
    <w:rsid w:val="008E5E55"/>
    <w:rPr>
      <w:rFonts w:ascii="Times New Roman" w:eastAsia="Times New Roman" w:hAnsi="Times New Roman" w:cs="Times New Roman"/>
      <w:sz w:val="24"/>
      <w:szCs w:val="20"/>
      <w:lang w:eastAsia="ru-RU"/>
    </w:rPr>
  </w:style>
  <w:style w:type="paragraph" w:customStyle="1" w:styleId="aff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c">
    <w:name w:val="Основной текст.Абзац Знак Знак Знак"/>
    <w:basedOn w:val="ae"/>
    <w:link w:val="afffff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d">
    <w:name w:val="Основной текст.Абзац Знак Знак Знак Знак"/>
    <w:link w:val="afffffc"/>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e">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f"/>
    <w:rsid w:val="008E5E55"/>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e"/>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0">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1">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2">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Знак Знак Знак Знак"/>
    <w:basedOn w:val="ae"/>
    <w:rsid w:val="00937604"/>
    <w:pPr>
      <w:spacing w:after="160" w:line="240" w:lineRule="exact"/>
    </w:pPr>
    <w:rPr>
      <w:rFonts w:ascii="Verdana" w:eastAsia="Times New Roman" w:hAnsi="Verdana" w:cs="Times New Roman"/>
      <w:sz w:val="20"/>
      <w:szCs w:val="20"/>
      <w:lang w:val="en-US"/>
    </w:rPr>
  </w:style>
  <w:style w:type="paragraph" w:styleId="affffff4">
    <w:name w:val="Document Map"/>
    <w:basedOn w:val="ae"/>
    <w:link w:val="affffff5"/>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5">
    <w:name w:val="Схема документа Знак"/>
    <w:basedOn w:val="af"/>
    <w:link w:val="affffff4"/>
    <w:rsid w:val="00937604"/>
    <w:rPr>
      <w:rFonts w:ascii="Tahoma" w:eastAsia="Times New Roman" w:hAnsi="Tahoma" w:cs="Tahoma"/>
      <w:sz w:val="20"/>
      <w:szCs w:val="20"/>
      <w:shd w:val="clear" w:color="auto" w:fill="000080"/>
      <w:lang w:eastAsia="ru-RU"/>
    </w:rPr>
  </w:style>
  <w:style w:type="paragraph" w:styleId="affffff6">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сновной текст продолжение"/>
    <w:basedOn w:val="aff4"/>
    <w:next w:val="aff4"/>
    <w:link w:val="affffff8"/>
    <w:rsid w:val="00C26B76"/>
    <w:pPr>
      <w:tabs>
        <w:tab w:val="left" w:pos="1122"/>
      </w:tabs>
      <w:spacing w:line="360" w:lineRule="auto"/>
      <w:ind w:firstLine="709"/>
    </w:pPr>
    <w:rPr>
      <w:rFonts w:ascii="Arial" w:hAnsi="Arial"/>
      <w:sz w:val="24"/>
      <w:szCs w:val="24"/>
    </w:rPr>
  </w:style>
  <w:style w:type="character" w:customStyle="1" w:styleId="affffff8">
    <w:name w:val="Основной текст продолжение Знак"/>
    <w:link w:val="affffff7"/>
    <w:rsid w:val="00C26B76"/>
    <w:rPr>
      <w:rFonts w:ascii="Arial" w:eastAsia="Times New Roman" w:hAnsi="Arial" w:cs="Times New Roman"/>
      <w:sz w:val="24"/>
      <w:szCs w:val="24"/>
      <w:lang w:eastAsia="ru-RU"/>
    </w:rPr>
  </w:style>
  <w:style w:type="paragraph" w:styleId="20">
    <w:name w:val="List Bullet 2"/>
    <w:basedOn w:val="ae"/>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9">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a">
    <w:name w:val="табл_заголовок"/>
    <w:link w:val="affffffb"/>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c">
    <w:name w:val="табл_название"/>
    <w:next w:val="afffff9"/>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d">
    <w:name w:val="Стиль названия"/>
    <w:basedOn w:val="ae"/>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e">
    <w:name w:val="Body Text First Indent"/>
    <w:basedOn w:val="aff4"/>
    <w:link w:val="afffffff"/>
    <w:rsid w:val="00C26B76"/>
    <w:pPr>
      <w:spacing w:after="120" w:line="360" w:lineRule="auto"/>
      <w:ind w:firstLine="210"/>
      <w:jc w:val="left"/>
    </w:pPr>
    <w:rPr>
      <w:sz w:val="26"/>
      <w:szCs w:val="26"/>
    </w:rPr>
  </w:style>
  <w:style w:type="character" w:customStyle="1" w:styleId="afffffff">
    <w:name w:val="Красная строка Знак"/>
    <w:basedOn w:val="aff5"/>
    <w:link w:val="affffffe"/>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0">
    <w:name w:val="Обычный_с_отступом"/>
    <w:basedOn w:val="ae"/>
    <w:link w:val="afffffff1"/>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1">
    <w:name w:val="Обычный_с_отступом Знак"/>
    <w:link w:val="afffffff0"/>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2">
    <w:name w:val="АтекстовкА"/>
    <w:basedOn w:val="ae"/>
    <w:link w:val="afffffff3"/>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3">
    <w:name w:val="АтекстовкА Знак"/>
    <w:link w:val="afffffff2"/>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e"/>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e"/>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4">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5">
    <w:name w:val="Штамп"/>
    <w:basedOn w:val="ae"/>
    <w:link w:val="afffffff6"/>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7">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4"/>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4"/>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8">
    <w:name w:val="Текст подраздела"/>
    <w:basedOn w:val="ae"/>
    <w:link w:val="afffffff9"/>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9">
    <w:name w:val="Текст подраздела Знак"/>
    <w:link w:val="afffffff8"/>
    <w:uiPriority w:val="99"/>
    <w:rsid w:val="00EC3D1F"/>
    <w:rPr>
      <w:rFonts w:ascii="Times New Roman" w:eastAsia="Times New Roman" w:hAnsi="Times New Roman" w:cs="Times New Roman"/>
      <w:sz w:val="28"/>
      <w:szCs w:val="28"/>
      <w:lang w:val="x-none" w:eastAsia="x-none"/>
    </w:rPr>
  </w:style>
  <w:style w:type="paragraph" w:styleId="afffffffa">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b">
    <w:name w:val="Чертежный"/>
    <w:link w:val="afffffffc"/>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d">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e">
    <w:name w:val="Subtitle"/>
    <w:basedOn w:val="affe"/>
    <w:next w:val="aff4"/>
    <w:link w:val="affffffff"/>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
    <w:name w:val="Подзаголовок Знак"/>
    <w:basedOn w:val="af"/>
    <w:link w:val="afffffffe"/>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текст нумерованный"/>
    <w:basedOn w:val="affffffff0"/>
    <w:next w:val="affffffff0"/>
    <w:rsid w:val="00EC3D1F"/>
    <w:pPr>
      <w:tabs>
        <w:tab w:val="num" w:pos="357"/>
      </w:tabs>
      <w:ind w:left="-14014"/>
    </w:pPr>
  </w:style>
  <w:style w:type="character" w:customStyle="1" w:styleId="afffffff6">
    <w:name w:val="Штамп Знак"/>
    <w:link w:val="afffffff5"/>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2">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3">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4">
    <w:name w:val="Цветовое выделение"/>
    <w:uiPriority w:val="99"/>
    <w:rsid w:val="00EC3D1F"/>
    <w:rPr>
      <w:b/>
      <w:bCs/>
      <w:color w:val="000080"/>
      <w:sz w:val="20"/>
      <w:szCs w:val="20"/>
    </w:rPr>
  </w:style>
  <w:style w:type="paragraph" w:customStyle="1" w:styleId="affffffff5">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6">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7">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8">
    <w:name w:val="Назв после табл"/>
    <w:basedOn w:val="ae"/>
    <w:next w:val="ae"/>
    <w:link w:val="affffffff9"/>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a">
    <w:name w:val="Стиль таблицы"/>
    <w:basedOn w:val="aff4"/>
    <w:rsid w:val="00EC3D1F"/>
    <w:pPr>
      <w:jc w:val="center"/>
    </w:pPr>
    <w:rPr>
      <w:kern w:val="1"/>
      <w:sz w:val="24"/>
      <w:lang w:eastAsia="zh-CN"/>
    </w:rPr>
  </w:style>
  <w:style w:type="paragraph" w:customStyle="1" w:styleId="2fc">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b">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uiPriority w:val="39"/>
    <w:rsid w:val="00EC3D1F"/>
    <w:pPr>
      <w:suppressAutoHyphens/>
      <w:spacing w:after="100"/>
      <w:ind w:left="1760"/>
    </w:pPr>
    <w:rPr>
      <w:rFonts w:ascii="Calibri" w:eastAsia="Times New Roman" w:hAnsi="Calibri" w:cs="Times New Roman"/>
      <w:lang w:eastAsia="zh-CN"/>
    </w:rPr>
  </w:style>
  <w:style w:type="paragraph" w:customStyle="1" w:styleId="affffffffc">
    <w:name w:val="ИГ_ЗАГОЛОВОК"/>
    <w:basedOn w:val="1ff9"/>
    <w:link w:val="affffffffd"/>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d">
    <w:name w:val="ИГ_ЗАГОЛОВОК Знак"/>
    <w:link w:val="affffffffc"/>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e">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
    <w:name w:val="Intense Quote"/>
    <w:basedOn w:val="ae"/>
    <w:next w:val="ae"/>
    <w:link w:val="afffffffff0"/>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0">
    <w:name w:val="Выделенная цитата Знак"/>
    <w:basedOn w:val="af"/>
    <w:link w:val="afffffffff"/>
    <w:uiPriority w:val="30"/>
    <w:rsid w:val="00EC3D1F"/>
    <w:rPr>
      <w:rFonts w:ascii="Times New Roman" w:eastAsia="Times New Roman" w:hAnsi="Times New Roman" w:cs="Times New Roman"/>
      <w:b/>
      <w:bCs/>
      <w:i/>
      <w:iCs/>
      <w:color w:val="4F81BD"/>
      <w:sz w:val="24"/>
      <w:szCs w:val="24"/>
      <w:lang w:eastAsia="ar-SA"/>
    </w:rPr>
  </w:style>
  <w:style w:type="paragraph" w:styleId="afffffffff1">
    <w:name w:val="Date"/>
    <w:basedOn w:val="ae"/>
    <w:next w:val="ae"/>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Дата Знак"/>
    <w:basedOn w:val="af"/>
    <w:link w:val="afffffffff1"/>
    <w:rsid w:val="00EC3D1F"/>
    <w:rPr>
      <w:rFonts w:ascii="Times New Roman" w:eastAsia="Times New Roman" w:hAnsi="Times New Roman" w:cs="Times New Roman"/>
      <w:sz w:val="24"/>
      <w:szCs w:val="24"/>
      <w:lang w:eastAsia="ar-SA"/>
    </w:rPr>
  </w:style>
  <w:style w:type="paragraph" w:styleId="afffffffff3">
    <w:name w:val="Note Heading"/>
    <w:basedOn w:val="ae"/>
    <w:next w:val="ae"/>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Заголовок записки Знак"/>
    <w:basedOn w:val="af"/>
    <w:link w:val="afffffffff3"/>
    <w:rsid w:val="00EC3D1F"/>
    <w:rPr>
      <w:rFonts w:ascii="Times New Roman" w:eastAsia="Times New Roman" w:hAnsi="Times New Roman" w:cs="Times New Roman"/>
      <w:sz w:val="24"/>
      <w:szCs w:val="24"/>
      <w:lang w:eastAsia="ar-SA"/>
    </w:rPr>
  </w:style>
  <w:style w:type="paragraph" w:styleId="2ff">
    <w:name w:val="Body Text First Indent 2"/>
    <w:basedOn w:val="afd"/>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e"/>
    <w:link w:val="2ff"/>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5">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Signature"/>
    <w:basedOn w:val="ae"/>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одпись Знак"/>
    <w:basedOn w:val="af"/>
    <w:link w:val="afffffffff6"/>
    <w:rsid w:val="00EC3D1F"/>
    <w:rPr>
      <w:rFonts w:ascii="Times New Roman" w:eastAsia="Times New Roman" w:hAnsi="Times New Roman" w:cs="Times New Roman"/>
      <w:sz w:val="24"/>
      <w:szCs w:val="24"/>
      <w:lang w:eastAsia="ar-SA"/>
    </w:rPr>
  </w:style>
  <w:style w:type="paragraph" w:styleId="afffffffff8">
    <w:name w:val="Salutation"/>
    <w:basedOn w:val="ae"/>
    <w:next w:val="ae"/>
    <w:link w:val="a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9">
    <w:name w:val="Приветствие Знак"/>
    <w:basedOn w:val="af"/>
    <w:link w:val="afffffffff8"/>
    <w:rsid w:val="00EC3D1F"/>
    <w:rPr>
      <w:rFonts w:ascii="Times New Roman" w:eastAsia="Times New Roman" w:hAnsi="Times New Roman" w:cs="Times New Roman"/>
      <w:sz w:val="24"/>
      <w:szCs w:val="24"/>
      <w:lang w:eastAsia="ar-SA"/>
    </w:rPr>
  </w:style>
  <w:style w:type="paragraph" w:styleId="afffffffffa">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b">
    <w:name w:val="Closing"/>
    <w:basedOn w:val="ae"/>
    <w:link w:val="afffffffffc"/>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c">
    <w:name w:val="Прощание Знак"/>
    <w:basedOn w:val="af"/>
    <w:link w:val="afffffffffb"/>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d">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
    <w:name w:val="macro"/>
    <w:link w:val="affffffffff0"/>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0">
    <w:name w:val="Текст макроса Знак"/>
    <w:basedOn w:val="af"/>
    <w:link w:val="affffffffff"/>
    <w:rsid w:val="00EC3D1F"/>
    <w:rPr>
      <w:rFonts w:ascii="Courier New" w:eastAsia="Times New Roman" w:hAnsi="Courier New" w:cs="Courier New"/>
      <w:sz w:val="20"/>
      <w:szCs w:val="20"/>
      <w:lang w:eastAsia="ar-SA"/>
    </w:rPr>
  </w:style>
  <w:style w:type="paragraph" w:styleId="affffffffff1">
    <w:name w:val="annotation text"/>
    <w:basedOn w:val="ae"/>
    <w:link w:val="affffffffff2"/>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2">
    <w:name w:val="Текст примечания Знак"/>
    <w:basedOn w:val="af"/>
    <w:link w:val="affffffffff1"/>
    <w:rsid w:val="00EC3D1F"/>
    <w:rPr>
      <w:rFonts w:ascii="Times New Roman" w:eastAsia="Times New Roman" w:hAnsi="Times New Roman" w:cs="Times New Roman"/>
      <w:sz w:val="20"/>
      <w:szCs w:val="20"/>
      <w:lang w:eastAsia="ar-SA"/>
    </w:rPr>
  </w:style>
  <w:style w:type="paragraph" w:styleId="affffffffff3">
    <w:name w:val="annotation subject"/>
    <w:basedOn w:val="affffffffff1"/>
    <w:next w:val="affffffffff1"/>
    <w:link w:val="affffffffff4"/>
    <w:rsid w:val="00EC3D1F"/>
    <w:rPr>
      <w:b/>
      <w:bCs/>
    </w:rPr>
  </w:style>
  <w:style w:type="character" w:customStyle="1" w:styleId="affffffffff4">
    <w:name w:val="Тема примечания Знак"/>
    <w:basedOn w:val="affffffffff2"/>
    <w:link w:val="affffffffff3"/>
    <w:rsid w:val="00EC3D1F"/>
    <w:rPr>
      <w:rFonts w:ascii="Times New Roman" w:eastAsia="Times New Roman" w:hAnsi="Times New Roman" w:cs="Times New Roman"/>
      <w:b/>
      <w:bCs/>
      <w:sz w:val="20"/>
      <w:szCs w:val="20"/>
      <w:lang w:eastAsia="ar-SA"/>
    </w:rPr>
  </w:style>
  <w:style w:type="paragraph" w:styleId="affffffffff5">
    <w:name w:val="index heading"/>
    <w:basedOn w:val="ae"/>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e"/>
    <w:next w:val="ae"/>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
    <w:link w:val="2ff4"/>
    <w:uiPriority w:val="29"/>
    <w:rsid w:val="00EC3D1F"/>
    <w:rPr>
      <w:rFonts w:ascii="Times New Roman" w:eastAsia="Times New Roman" w:hAnsi="Times New Roman" w:cs="Times New Roman"/>
      <w:i/>
      <w:iCs/>
      <w:color w:val="000000"/>
      <w:sz w:val="24"/>
      <w:szCs w:val="24"/>
      <w:lang w:eastAsia="ar-SA"/>
    </w:rPr>
  </w:style>
  <w:style w:type="paragraph" w:styleId="affffffffff6">
    <w:name w:val="Message Header"/>
    <w:basedOn w:val="ae"/>
    <w:link w:val="affffffffff7"/>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7">
    <w:name w:val="Шапка Знак"/>
    <w:basedOn w:val="af"/>
    <w:link w:val="affffffffff6"/>
    <w:rsid w:val="00EC3D1F"/>
    <w:rPr>
      <w:rFonts w:ascii="Cambria" w:eastAsia="Times New Roman" w:hAnsi="Cambria" w:cs="Times New Roman"/>
      <w:sz w:val="24"/>
      <w:szCs w:val="24"/>
      <w:shd w:val="pct20" w:color="auto" w:fill="auto"/>
      <w:lang w:eastAsia="ar-SA"/>
    </w:rPr>
  </w:style>
  <w:style w:type="paragraph" w:styleId="affffffffff8">
    <w:name w:val="E-mail Signature"/>
    <w:basedOn w:val="ae"/>
    <w:link w:val="af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9">
    <w:name w:val="Электронная подпись Знак"/>
    <w:basedOn w:val="af"/>
    <w:link w:val="affffffffff8"/>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a">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b">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c">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d">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e">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c">
    <w:name w:val="Чертежный Знак"/>
    <w:link w:val="afffffffb"/>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0">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1">
    <w:name w:val="Нормальный"/>
    <w:basedOn w:val="ae"/>
    <w:link w:val="afffffffffff2"/>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3">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4">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5">
    <w:name w:val="annotation reference"/>
    <w:basedOn w:val="af"/>
    <w:rsid w:val="00894124"/>
    <w:rPr>
      <w:sz w:val="16"/>
      <w:szCs w:val="16"/>
    </w:rPr>
  </w:style>
  <w:style w:type="character" w:styleId="afffffffffff6">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1">
    <w:name w:val="Приложение СамНИПИ Знак"/>
    <w:link w:val="afffff0"/>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7">
    <w:name w:val="Символ сноски"/>
    <w:rsid w:val="00CB501D"/>
    <w:rPr>
      <w:vertAlign w:val="superscript"/>
    </w:rPr>
  </w:style>
  <w:style w:type="paragraph" w:customStyle="1" w:styleId="1fff3">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8">
    <w:name w:val="Текст таблицы"/>
    <w:basedOn w:val="aff4"/>
    <w:rsid w:val="00CB501D"/>
    <w:pPr>
      <w:spacing w:after="120"/>
      <w:jc w:val="left"/>
    </w:pPr>
    <w:rPr>
      <w:iCs/>
      <w:sz w:val="22"/>
      <w:szCs w:val="24"/>
      <w:lang w:eastAsia="ar-SA"/>
    </w:rPr>
  </w:style>
  <w:style w:type="paragraph" w:customStyle="1" w:styleId="afffffffffff9">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a">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b">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c">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d">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e">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e"/>
    <w:next w:val="afffffffffffc"/>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c"/>
    <w:rsid w:val="00CB501D"/>
    <w:pPr>
      <w:pageBreakBefore w:val="0"/>
      <w:spacing w:before="622" w:after="311"/>
      <w:outlineLvl w:val="1"/>
    </w:pPr>
    <w:rPr>
      <w:spacing w:val="0"/>
      <w:sz w:val="32"/>
    </w:rPr>
  </w:style>
  <w:style w:type="paragraph" w:customStyle="1" w:styleId="3fd">
    <w:name w:val="Название 3"/>
    <w:basedOn w:val="2ffa"/>
    <w:next w:val="afffffffffffc"/>
    <w:rsid w:val="00CB501D"/>
    <w:pPr>
      <w:outlineLvl w:val="2"/>
    </w:pPr>
    <w:rPr>
      <w:caps w:val="0"/>
    </w:rPr>
  </w:style>
  <w:style w:type="paragraph" w:customStyle="1" w:styleId="4f6">
    <w:name w:val="Название 4"/>
    <w:basedOn w:val="3fd"/>
    <w:next w:val="afffffffffffc"/>
    <w:rsid w:val="00CB501D"/>
    <w:pPr>
      <w:outlineLvl w:val="3"/>
    </w:pPr>
    <w:rPr>
      <w:sz w:val="28"/>
    </w:rPr>
  </w:style>
  <w:style w:type="paragraph" w:customStyle="1" w:styleId="5f1">
    <w:name w:val="Название 5"/>
    <w:basedOn w:val="4f6"/>
    <w:next w:val="afffffffffffc"/>
    <w:rsid w:val="00CB501D"/>
    <w:pPr>
      <w:spacing w:before="0" w:after="0"/>
      <w:ind w:left="0" w:right="0"/>
      <w:outlineLvl w:val="9"/>
    </w:pPr>
    <w:rPr>
      <w:rFonts w:ascii="Arial" w:hAnsi="Arial"/>
      <w:b w:val="0"/>
      <w:sz w:val="22"/>
    </w:rPr>
  </w:style>
  <w:style w:type="paragraph" w:customStyle="1" w:styleId="affffffffffff">
    <w:name w:val="Формула"/>
    <w:basedOn w:val="ae"/>
    <w:next w:val="afffffffffff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0">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3">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4">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5">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6">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7">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8">
    <w:name w:val="Шапка таблицы"/>
    <w:basedOn w:val="affffffffffff9"/>
    <w:next w:val="ae"/>
    <w:qFormat/>
    <w:rsid w:val="00A5071E"/>
    <w:pPr>
      <w:jc w:val="center"/>
    </w:pPr>
  </w:style>
  <w:style w:type="paragraph" w:customStyle="1" w:styleId="affffffffffff9">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a">
    <w:name w:val="Таблица"/>
    <w:basedOn w:val="affffffffffff9"/>
    <w:next w:val="ae"/>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8"/>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4"/>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5"/>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5"/>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9">
    <w:name w:val="Назв после табл Знак"/>
    <w:link w:val="affffffff8"/>
    <w:rsid w:val="00A5071E"/>
    <w:rPr>
      <w:rFonts w:ascii="Times New Roman" w:eastAsia="Times New Roman" w:hAnsi="Times New Roman" w:cs="Times New Roman"/>
      <w:kern w:val="1"/>
      <w:sz w:val="28"/>
      <w:szCs w:val="20"/>
      <w:lang w:eastAsia="ar-SA"/>
    </w:rPr>
  </w:style>
  <w:style w:type="character" w:customStyle="1" w:styleId="afffffffffff2">
    <w:name w:val="Нормальный Знак"/>
    <w:link w:val="afffffffffff1"/>
    <w:rsid w:val="00A5071E"/>
    <w:rPr>
      <w:rFonts w:ascii="Times New Roman" w:eastAsia="Calibri" w:hAnsi="Times New Roman" w:cs="Times New Roman"/>
      <w:sz w:val="24"/>
    </w:rPr>
  </w:style>
  <w:style w:type="paragraph" w:customStyle="1" w:styleId="affffffffffffffb">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link w:val="afffffffffffffff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e">
    <w:name w:val="Основной текст СамНИПИ Знак Знак Знак"/>
    <w:rsid w:val="00FF0DF5"/>
    <w:rPr>
      <w:rFonts w:ascii="Arial" w:hAnsi="Arial"/>
      <w:bCs/>
    </w:rPr>
  </w:style>
  <w:style w:type="paragraph" w:customStyle="1" w:styleId="affffffffffffffff">
    <w:name w:val="Таблица_Шапка_СамНИПИ Знак Знак"/>
    <w:link w:val="affffffffffffffff0"/>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0">
    <w:name w:val="Таблица_Шапка_СамНИПИ Знак Знак Знак"/>
    <w:link w:val="affffffffffffffff"/>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1">
    <w:name w:val="ГОЧС Основной текст"/>
    <w:basedOn w:val="ae"/>
    <w:link w:val="affffffffffffffff2"/>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2">
    <w:name w:val="ГОЧС Основной текст Знак"/>
    <w:link w:val="affffffffffffffff1"/>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3">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4">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5">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6">
    <w:name w:val="текст"/>
    <w:basedOn w:val="ae"/>
    <w:link w:val="affffffffffffffff7"/>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7">
    <w:name w:val="текст Знак"/>
    <w:basedOn w:val="af"/>
    <w:link w:val="affffffffffffffff6"/>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b">
    <w:name w:val="табл_заголовок Знак"/>
    <w:link w:val="affffffa"/>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e"/>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5"/>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5"/>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0"/>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e"/>
    <w:next w:val="affc"/>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5">
    <w:name w:val="Участие"/>
    <w:basedOn w:val="afffffe"/>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6">
    <w:name w:val="примечание_продолжение"/>
    <w:basedOn w:val="affffffffffffffffff3"/>
    <w:next w:val="affffff7"/>
    <w:rsid w:val="006057FC"/>
    <w:pPr>
      <w:shd w:val="clear" w:color="auto" w:fill="auto"/>
      <w:tabs>
        <w:tab w:val="left" w:pos="1491"/>
      </w:tabs>
      <w:autoSpaceDE/>
      <w:autoSpaceDN/>
      <w:adjustRightInd/>
      <w:spacing w:before="0" w:after="0"/>
      <w:ind w:left="1491" w:hanging="357"/>
    </w:pPr>
  </w:style>
  <w:style w:type="paragraph" w:customStyle="1" w:styleId="affffffffffffffffff7">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8">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c">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e">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0">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1">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2">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3">
    <w:name w:val="Основной_штамп_изм"/>
    <w:basedOn w:val="ae"/>
    <w:link w:val="afffffffffffffffffff4"/>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4">
    <w:name w:val="Основной_штамп_изм Знак"/>
    <w:link w:val="afffffffffffffffffff3"/>
    <w:rsid w:val="006057FC"/>
    <w:rPr>
      <w:rFonts w:ascii="Times New Roman" w:eastAsia="Times New Roman" w:hAnsi="Times New Roman" w:cs="Times New Roman"/>
      <w:sz w:val="16"/>
      <w:szCs w:val="24"/>
      <w:lang w:val="x-none" w:eastAsia="x-none"/>
    </w:rPr>
  </w:style>
  <w:style w:type="paragraph" w:customStyle="1" w:styleId="afffffffffffffffffff5">
    <w:name w:val="Основной_штамп_дата"/>
    <w:basedOn w:val="ae"/>
    <w:link w:val="afffffffffffffffffff6"/>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6">
    <w:name w:val="Основной_штамп_дата Знак"/>
    <w:link w:val="afffffffffffffffffff5"/>
    <w:rsid w:val="006057FC"/>
    <w:rPr>
      <w:rFonts w:ascii="Times New Roman" w:eastAsia="Times New Roman" w:hAnsi="Times New Roman" w:cs="Times New Roman"/>
      <w:sz w:val="18"/>
      <w:szCs w:val="24"/>
      <w:lang w:val="x-none" w:eastAsia="x-none"/>
    </w:rPr>
  </w:style>
  <w:style w:type="character" w:customStyle="1" w:styleId="afffffffffffffffffff7">
    <w:name w:val="Основной_штамп_копировал_формат Знак"/>
    <w:link w:val="afffffffffffffffffff8"/>
    <w:rsid w:val="006057FC"/>
    <w:rPr>
      <w:lang w:val="x-none" w:eastAsia="x-none"/>
    </w:rPr>
  </w:style>
  <w:style w:type="paragraph" w:customStyle="1" w:styleId="afffffffffffffffffff8">
    <w:name w:val="Основной_штамп_копировал_формат"/>
    <w:basedOn w:val="ae"/>
    <w:link w:val="afffffffffffffffffff7"/>
    <w:rsid w:val="006057FC"/>
    <w:pPr>
      <w:spacing w:after="0" w:line="240" w:lineRule="auto"/>
      <w:jc w:val="center"/>
    </w:pPr>
    <w:rPr>
      <w:lang w:val="x-none" w:eastAsia="x-none"/>
    </w:rPr>
  </w:style>
  <w:style w:type="paragraph" w:customStyle="1" w:styleId="afffffffffffffffffff9">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a">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b">
    <w:name w:val="Основной_штамп_фирма"/>
    <w:basedOn w:val="ae"/>
    <w:link w:val="afffffffffffffffffffc"/>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c">
    <w:name w:val="Основной_штамп_фирма Знак"/>
    <w:link w:val="afffffffffffffffffffb"/>
    <w:rsid w:val="006057FC"/>
    <w:rPr>
      <w:rFonts w:ascii="Times New Roman" w:eastAsia="Times New Roman" w:hAnsi="Times New Roman" w:cs="Times New Roman"/>
      <w:sz w:val="20"/>
      <w:szCs w:val="24"/>
      <w:lang w:val="x-none" w:eastAsia="x-none"/>
    </w:rPr>
  </w:style>
  <w:style w:type="paragraph" w:customStyle="1" w:styleId="afffffffffffffffffffd">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e">
    <w:name w:val="Основной_штамп_номер_листов"/>
    <w:basedOn w:val="afffffffffffffffffffd"/>
    <w:rsid w:val="006057FC"/>
    <w:rPr>
      <w:sz w:val="20"/>
      <w:lang w:val="en-US"/>
    </w:rPr>
  </w:style>
  <w:style w:type="paragraph" w:customStyle="1" w:styleId="affffffffffffffffffff">
    <w:name w:val="Основной_штамп_стадия"/>
    <w:basedOn w:val="afffffffffffffffffffd"/>
    <w:rsid w:val="006057FC"/>
  </w:style>
  <w:style w:type="paragraph" w:customStyle="1" w:styleId="affffffffffffffffffff0">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1">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2">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3">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4">
    <w:name w:val="ГеоРад"/>
    <w:basedOn w:val="1f5"/>
    <w:link w:val="affffffffffffffffffff5"/>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5">
    <w:name w:val="ГеоРад Знак"/>
    <w:link w:val="affffffffffffffffffff4"/>
    <w:rsid w:val="006057FC"/>
    <w:rPr>
      <w:rFonts w:ascii="Arial" w:eastAsia="Times New Roman" w:hAnsi="Arial" w:cs="Times New Roman"/>
      <w:caps/>
      <w:noProof/>
      <w:sz w:val="20"/>
      <w:szCs w:val="20"/>
      <w:lang w:val="x-none" w:eastAsia="x-none"/>
    </w:rPr>
  </w:style>
  <w:style w:type="character" w:styleId="affffffffffffffffffff6">
    <w:name w:val="Intense Emphasis"/>
    <w:uiPriority w:val="21"/>
    <w:qFormat/>
    <w:rsid w:val="006057FC"/>
    <w:rPr>
      <w:b/>
      <w:bCs/>
      <w:i/>
      <w:iCs/>
      <w:color w:val="4F81BD"/>
    </w:rPr>
  </w:style>
  <w:style w:type="character" w:styleId="affffffffffffffffffff7">
    <w:name w:val="Subtle Reference"/>
    <w:uiPriority w:val="31"/>
    <w:qFormat/>
    <w:rsid w:val="006057FC"/>
    <w:rPr>
      <w:smallCaps/>
      <w:color w:val="C0504D"/>
      <w:u w:val="single"/>
    </w:rPr>
  </w:style>
  <w:style w:type="character" w:styleId="affffffffffffffffffff8">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9">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BodyTextIndent2">
    <w:name w:val="Body Text Indent 2"/>
    <w:basedOn w:val="ae"/>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BodyText2">
    <w:name w:val="Body Text 2"/>
    <w:basedOn w:val="ae"/>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BodyTextIndent3">
    <w:name w:val="Body Text Indent 3"/>
    <w:basedOn w:val="ae"/>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c">
    <w:name w:val=" Знак Знак Знак Знак1"/>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a">
    <w:name w:val="Титул_Полный_орг"/>
    <w:basedOn w:val="ae"/>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b">
    <w:name w:val="Таблица_заголовок"/>
    <w:basedOn w:val="ae"/>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c">
    <w:name w:val="Основной_штамп_вид_документа"/>
    <w:basedOn w:val="ae"/>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d">
    <w:name w:val="Обычный по центру"/>
    <w:basedOn w:val="ae"/>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e">
    <w:name w:val="Титул_дата"/>
    <w:basedOn w:val="ae"/>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
    <w:name w:val="Заглавие_листа"/>
    <w:basedOn w:val="ae"/>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0">
    <w:name w:val="Титул_Название_проекта"/>
    <w:basedOn w:val="ae"/>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1">
    <w:name w:val="Титул_Вид_документации"/>
    <w:basedOn w:val="ae"/>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2">
    <w:name w:val="Титул_Номер_документа"/>
    <w:basedOn w:val="ae"/>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3">
    <w:name w:val="Титул_Организация"/>
    <w:basedOn w:val="ae"/>
    <w:next w:val="ae"/>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4">
    <w:name w:val="Титул_должности_фамилии"/>
    <w:basedOn w:val="ae"/>
    <w:next w:val="ae"/>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5">
    <w:name w:val="Титул_изменения_активный"/>
    <w:basedOn w:val="affffffffffffffffffffd"/>
    <w:rsid w:val="00F461CE"/>
    <w:pPr>
      <w:framePr w:hSpace="567" w:wrap="around" w:vAnchor="page" w:hAnchor="page" w:x="1532" w:y="14176"/>
      <w:ind w:left="-284" w:right="-284"/>
      <w:suppressOverlap/>
    </w:pPr>
    <w:rPr>
      <w:sz w:val="20"/>
    </w:rPr>
  </w:style>
  <w:style w:type="paragraph" w:customStyle="1" w:styleId="afffffffffffffffffffff6">
    <w:name w:val="Титул_изменения_неактивный"/>
    <w:basedOn w:val="afffffffffffffffffffff5"/>
    <w:rsid w:val="00F461CE"/>
    <w:pPr>
      <w:framePr w:wrap="around"/>
    </w:pPr>
    <w:rPr>
      <w:color w:val="FFFFFF"/>
    </w:rPr>
  </w:style>
  <w:style w:type="paragraph" w:customStyle="1" w:styleId="afffffffffffffffffffff7">
    <w:name w:val="Титул_Раздел"/>
    <w:basedOn w:val="ae"/>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8">
    <w:name w:val="Титут_Подраздел"/>
    <w:basedOn w:val="afffffffffffffffffffff7"/>
    <w:qFormat/>
    <w:rsid w:val="00F461CE"/>
    <w:rPr>
      <w:bCs/>
    </w:rPr>
  </w:style>
  <w:style w:type="paragraph" w:customStyle="1" w:styleId="afffffffffffffffffffff9">
    <w:name w:val="Титул_Книга"/>
    <w:basedOn w:val="afffffffffffffffffffff8"/>
    <w:qFormat/>
    <w:rsid w:val="00F461CE"/>
    <w:rPr>
      <w:bCs w:val="0"/>
    </w:rPr>
  </w:style>
  <w:style w:type="paragraph" w:customStyle="1" w:styleId="afffffffffffffffffffffa">
    <w:name w:val="Титул_Номер_тома"/>
    <w:basedOn w:val="afffffffffffffffffffff2"/>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b">
    <w:name w:val="Абзац Знак Знак Зна Знак"/>
    <w:rsid w:val="00F461CE"/>
    <w:rPr>
      <w:sz w:val="24"/>
      <w:lang w:val="ru-RU" w:eastAsia="ru-RU" w:bidi="ar-SA"/>
    </w:rPr>
  </w:style>
  <w:style w:type="paragraph" w:customStyle="1" w:styleId="TableText">
    <w:name w:val="Table Text"/>
    <w:basedOn w:val="ae"/>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e"/>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e"/>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e"/>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e"/>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e"/>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c">
    <w:name w:val="Стиль отчет"/>
    <w:basedOn w:val="ae"/>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e"/>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d">
    <w:name w:val=" 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e">
    <w:name w:val="Обычный + По ширине"/>
    <w:aliases w:val="Справа:  0,07 см,Междустр.интервал:  множитель 1,25 ин + ..."/>
    <w:basedOn w:val="ae"/>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e"/>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d">
    <w:name w:val="рисунок Знак"/>
    <w:link w:val="a7"/>
    <w:locked/>
    <w:rsid w:val="00F461CE"/>
    <w:rPr>
      <w:rFonts w:ascii="Times New Roman" w:eastAsia="Times New Roman" w:hAnsi="Times New Roman" w:cs="Arial"/>
      <w:bCs/>
      <w:sz w:val="28"/>
      <w:szCs w:val="28"/>
      <w:lang w:eastAsia="ru-RU"/>
    </w:rPr>
  </w:style>
  <w:style w:type="paragraph" w:customStyle="1" w:styleId="affffffffffffffffffffff">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b">
    <w:name w:val="НумТабСтрока Знак"/>
    <w:link w:val="affffa"/>
    <w:rsid w:val="00F461CE"/>
    <w:rPr>
      <w:rFonts w:ascii="Arial" w:eastAsia="Times New Roman" w:hAnsi="Arial" w:cs="Times New Roman"/>
      <w:snapToGrid w:val="0"/>
      <w:sz w:val="20"/>
      <w:szCs w:val="20"/>
      <w:lang w:eastAsia="ru-RU"/>
    </w:rPr>
  </w:style>
  <w:style w:type="paragraph" w:customStyle="1" w:styleId="affffffffffffffffffffff0">
    <w:name w:val="a"/>
    <w:basedOn w:val="ae"/>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 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 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fffff0">
    <w:name w:val=" Знак Знак1"/>
    <w:rsid w:val="00F461CE"/>
    <w:rPr>
      <w:rFonts w:ascii="Arial" w:hAnsi="Arial"/>
      <w:b/>
      <w:sz w:val="28"/>
      <w:lang w:val="ru-RU" w:eastAsia="ru-RU" w:bidi="ar-SA"/>
    </w:rPr>
  </w:style>
  <w:style w:type="character" w:customStyle="1" w:styleId="6f1">
    <w:name w:val=" Знак Знак6"/>
    <w:rsid w:val="00F461CE"/>
    <w:rPr>
      <w:rFonts w:ascii="Arial" w:hAnsi="Arial"/>
      <w:b/>
      <w:sz w:val="28"/>
      <w:lang w:val="ru-RU" w:eastAsia="ru-RU" w:bidi="ar-SA"/>
    </w:rPr>
  </w:style>
  <w:style w:type="character" w:customStyle="1" w:styleId="5f3">
    <w:name w:val=" Знак Знак5"/>
    <w:rsid w:val="00F461CE"/>
    <w:rPr>
      <w:rFonts w:ascii="Arial" w:hAnsi="Arial"/>
      <w:b/>
      <w:sz w:val="28"/>
      <w:lang w:val="ru-RU" w:eastAsia="ru-RU" w:bidi="ar-SA"/>
    </w:rPr>
  </w:style>
  <w:style w:type="character" w:customStyle="1" w:styleId="4fc">
    <w:name w:val=" Знак Знак4"/>
    <w:rsid w:val="00F461CE"/>
    <w:rPr>
      <w:rFonts w:ascii="Arial" w:hAnsi="Arial"/>
      <w:b/>
      <w:sz w:val="24"/>
      <w:lang w:val="ru-RU" w:eastAsia="ru-RU" w:bidi="ar-SA"/>
    </w:rPr>
  </w:style>
  <w:style w:type="character" w:customStyle="1" w:styleId="3ff9">
    <w:name w:val=" Знак Знак3"/>
    <w:rsid w:val="00F461CE"/>
    <w:rPr>
      <w:rFonts w:ascii="Arial" w:hAnsi="Arial"/>
      <w:b/>
      <w:sz w:val="24"/>
      <w:lang w:val="ru-RU" w:eastAsia="ru-RU" w:bidi="ar-SA"/>
    </w:rPr>
  </w:style>
  <w:style w:type="paragraph" w:customStyle="1" w:styleId="-fb">
    <w:name w:val="УГТП-Текст"/>
    <w:basedOn w:val="ae"/>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 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e">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f">
    <w:name w:val=" Знак2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BodyText3">
    <w:name w:val="Body Text 3"/>
    <w:basedOn w:val="ae"/>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6">
    <w:name w:val=" 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e"/>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e"/>
    <w:rsid w:val="00F461CE"/>
    <w:pPr>
      <w:spacing w:after="0" w:line="240" w:lineRule="auto"/>
    </w:pPr>
    <w:rPr>
      <w:rFonts w:ascii="Times New Roman" w:eastAsia="Calibri" w:hAnsi="Times New Roman" w:cs="Times New Roman"/>
      <w:sz w:val="16"/>
      <w:szCs w:val="20"/>
      <w:lang w:eastAsia="ru-RU"/>
    </w:rPr>
  </w:style>
  <w:style w:type="paragraph" w:customStyle="1" w:styleId="95">
    <w:name w:val=" Знак Знак9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d"/>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d"/>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d"/>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e"/>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e"/>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 Знак Знак9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e"/>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e"/>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4"/>
    <w:next w:val="aff4"/>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ff1">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1fffff2">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6f3">
    <w:name w:val="Знак Знак6"/>
    <w:rsid w:val="00F461CE"/>
    <w:rPr>
      <w:rFonts w:ascii="Arial" w:hAnsi="Arial"/>
      <w:b/>
      <w:sz w:val="28"/>
      <w:lang w:val="ru-RU" w:eastAsia="ru-RU" w:bidi="ar-SA"/>
    </w:rPr>
  </w:style>
  <w:style w:type="character" w:customStyle="1" w:styleId="3ffa">
    <w:name w:val="Знак Знак3"/>
    <w:rsid w:val="00F461CE"/>
    <w:rPr>
      <w:rFonts w:ascii="Arial" w:hAnsi="Arial"/>
      <w:b/>
      <w:sz w:val="24"/>
      <w:lang w:val="ru-RU" w:eastAsia="ru-RU" w:bidi="ar-SA"/>
    </w:rPr>
  </w:style>
  <w:style w:type="character" w:customStyle="1" w:styleId="137">
    <w:name w:val="Знак Знак13"/>
    <w:rsid w:val="00F461CE"/>
    <w:rPr>
      <w:b/>
      <w:bCs/>
      <w:kern w:val="32"/>
      <w:sz w:val="32"/>
      <w:szCs w:val="32"/>
      <w:lang w:val="x-none" w:eastAsia="x-none" w:bidi="ar-SA"/>
    </w:rPr>
  </w:style>
  <w:style w:type="paragraph" w:customStyle="1" w:styleId="97">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22DE-4946-45FB-A80A-6E0F3862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1</Pages>
  <Words>35466</Words>
  <Characters>202157</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7</cp:revision>
  <cp:lastPrinted>2021-04-05T12:22:00Z</cp:lastPrinted>
  <dcterms:created xsi:type="dcterms:W3CDTF">2022-02-09T06:24:00Z</dcterms:created>
  <dcterms:modified xsi:type="dcterms:W3CDTF">2022-04-06T05:40:00Z</dcterms:modified>
</cp:coreProperties>
</file>